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E3" w:rsidRDefault="00A85DE3" w:rsidP="00A07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533903"/>
            <wp:effectExtent l="0" t="0" r="3175" b="0"/>
            <wp:docPr id="1" name="Рисунок 1" descr="C:\Users\doi\Desktop\Нотариал удостов сделок у нотари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Нотариал удостов сделок у нотариус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E3" w:rsidRDefault="00A85DE3" w:rsidP="00A07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D6" w:rsidRPr="00FD4A82" w:rsidRDefault="00FE5FAC" w:rsidP="00A07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A82">
        <w:rPr>
          <w:rFonts w:ascii="Times New Roman" w:hAnsi="Times New Roman" w:cs="Times New Roman"/>
          <w:b/>
          <w:sz w:val="28"/>
          <w:szCs w:val="28"/>
        </w:rPr>
        <w:t>Сделки с недвижимостью: какие из них подлежат нотариальному удостоверению?</w:t>
      </w:r>
    </w:p>
    <w:p w:rsidR="003F65D6" w:rsidRDefault="003F65D6" w:rsidP="00A07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FAC" w:rsidRPr="00FE5FAC" w:rsidRDefault="00FE5FAC" w:rsidP="00FE5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статьи 162 Гражданского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(ГК РФ) </w:t>
      </w:r>
      <w:r w:rsidRPr="00FE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что </w:t>
      </w:r>
      <w:hyperlink r:id="rId6" w:history="1">
        <w:r w:rsidRPr="00FE5F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нотариальное удостоверение</w:t>
        </w:r>
      </w:hyperlink>
      <w:r w:rsidRPr="00FE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сделки означает проверку законности сделки, в том числе наличия у каждой из сторон права на ее совершение, и осуществляется нотариусом или должностным лицом, имеющим право совершать такое </w:t>
      </w:r>
      <w:hyperlink r:id="rId7" w:history="1">
        <w:r w:rsidRPr="00FE5F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нотариальное действие</w:t>
        </w:r>
      </w:hyperlink>
      <w:r w:rsidRPr="00FE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порядке, установленном законодательством Российской Федерации о нотариате.</w:t>
      </w:r>
    </w:p>
    <w:p w:rsidR="00FE5FAC" w:rsidRPr="00FE5FAC" w:rsidRDefault="00FE5FAC" w:rsidP="00FE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FAC">
        <w:rPr>
          <w:rFonts w:ascii="Times New Roman" w:hAnsi="Times New Roman" w:cs="Times New Roman"/>
          <w:sz w:val="28"/>
          <w:szCs w:val="28"/>
        </w:rPr>
        <w:t>Нотариальное удостоверение сделок обязательно в случаях, установленных законом. При этом, стороны сами вправе решить нотариально удостоверить сделку, хотя по закону для сделок данного вида эта форма не требуется.</w:t>
      </w:r>
    </w:p>
    <w:p w:rsidR="00FE5FAC" w:rsidRPr="00FE5FAC" w:rsidRDefault="00FE5FAC" w:rsidP="00FE5FA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E5F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случае, когда нотариальное удостоверение сделки в</w:t>
      </w:r>
      <w:r w:rsidRPr="00FE5F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E5F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соответствии с</w:t>
      </w:r>
      <w:r w:rsidRPr="00FE5F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E5F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законом или соглашением сторон является обязательным, </w:t>
      </w:r>
      <w:r w:rsidRPr="00FE5F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несоблюдение нотариальной формы сделки повлечет ее ничтожность</w:t>
      </w:r>
      <w:r w:rsidRPr="00FE5F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FE5FAC">
        <w:rPr>
          <w:rFonts w:ascii="Times New Roman" w:hAnsi="Times New Roman" w:cs="Times New Roman"/>
          <w:i/>
          <w:sz w:val="28"/>
          <w:szCs w:val="28"/>
        </w:rPr>
        <w:t>а именно отсутствие правовых последствий ее заключения</w:t>
      </w:r>
      <w:r>
        <w:rPr>
          <w:rFonts w:ascii="Times New Roman" w:hAnsi="Times New Roman" w:cs="Times New Roman"/>
          <w:sz w:val="28"/>
          <w:szCs w:val="28"/>
        </w:rPr>
        <w:t xml:space="preserve">», - предупреждает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 w:rsidRPr="00FE5FAC">
        <w:rPr>
          <w:rFonts w:ascii="Times New Roman" w:hAnsi="Times New Roman" w:cs="Times New Roman"/>
          <w:b/>
          <w:sz w:val="28"/>
          <w:szCs w:val="28"/>
        </w:rPr>
        <w:t>Дмитрий Тулин.</w:t>
      </w:r>
    </w:p>
    <w:p w:rsidR="00FE5FAC" w:rsidRPr="00FE5FAC" w:rsidRDefault="00FE5FAC" w:rsidP="00FE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FE5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бязательное нотариальное удостоверение необходимо</w:t>
      </w:r>
      <w:r w:rsidRPr="00FE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отношении следующих видов сделок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объектами недвижимого имущества</w:t>
      </w:r>
      <w:r w:rsidRPr="00FE5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922" w:rsidRDefault="002533F8" w:rsidP="003B79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B7922">
        <w:rPr>
          <w:rFonts w:ascii="Times New Roman" w:hAnsi="Times New Roman" w:cs="Times New Roman"/>
          <w:sz w:val="28"/>
          <w:szCs w:val="28"/>
        </w:rPr>
        <w:t>Сделки по отчуждению или договоры ипотеки долей в праве общей собственности на недвижимое имущество</w:t>
      </w:r>
      <w:r w:rsidR="006A4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62A" w:rsidRDefault="006A462A" w:rsidP="003B79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составляют:</w:t>
      </w:r>
    </w:p>
    <w:p w:rsidR="003B7922" w:rsidRDefault="003B7922" w:rsidP="003B7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</w:t>
      </w:r>
      <w:r w:rsidR="006A462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при отчуждении или ипотеке всеми участниками долевой собственности своих долей по одной сделке;</w:t>
      </w:r>
    </w:p>
    <w:p w:rsidR="003B7922" w:rsidRDefault="003B7922" w:rsidP="003B7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</w:t>
      </w:r>
      <w:r w:rsidR="006A462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, связанн</w:t>
      </w:r>
      <w:r w:rsidR="006A462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 имуществом, составляющим паевой инвестиционный фонд или приобретаемым для включения в состав паевого инвестиционного фонда;</w:t>
      </w:r>
    </w:p>
    <w:p w:rsidR="003B7922" w:rsidRPr="00224C4C" w:rsidRDefault="003B7922" w:rsidP="003B7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</w:t>
      </w:r>
      <w:r w:rsidR="006A462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по отчуждению долей в праве общей собственности на земельные участки из земель </w:t>
      </w:r>
      <w:r w:rsidRPr="00224C4C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оборот которых регулируется Федеральным </w:t>
      </w:r>
      <w:hyperlink r:id="rId8" w:history="1">
        <w:r w:rsidRPr="00224C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4C4C">
        <w:rPr>
          <w:rFonts w:ascii="Times New Roman" w:hAnsi="Times New Roman" w:cs="Times New Roman"/>
          <w:sz w:val="28"/>
          <w:szCs w:val="28"/>
        </w:rPr>
        <w:t xml:space="preserve"> от 24 июля 2002 года </w:t>
      </w:r>
      <w:r w:rsidR="00224C4C">
        <w:rPr>
          <w:rFonts w:ascii="Times New Roman" w:hAnsi="Times New Roman" w:cs="Times New Roman"/>
          <w:sz w:val="28"/>
          <w:szCs w:val="28"/>
        </w:rPr>
        <w:t>№</w:t>
      </w:r>
      <w:r w:rsidRPr="00224C4C">
        <w:rPr>
          <w:rFonts w:ascii="Times New Roman" w:hAnsi="Times New Roman" w:cs="Times New Roman"/>
          <w:sz w:val="28"/>
          <w:szCs w:val="28"/>
        </w:rPr>
        <w:t xml:space="preserve"> 101-ФЗ </w:t>
      </w:r>
      <w:r w:rsidR="00224C4C">
        <w:rPr>
          <w:rFonts w:ascii="Times New Roman" w:hAnsi="Times New Roman" w:cs="Times New Roman"/>
          <w:sz w:val="28"/>
          <w:szCs w:val="28"/>
        </w:rPr>
        <w:t>«</w:t>
      </w:r>
      <w:r w:rsidRPr="00224C4C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 w:rsidR="00224C4C">
        <w:rPr>
          <w:rFonts w:ascii="Times New Roman" w:hAnsi="Times New Roman" w:cs="Times New Roman"/>
          <w:sz w:val="28"/>
          <w:szCs w:val="28"/>
        </w:rPr>
        <w:t>»</w:t>
      </w:r>
      <w:r w:rsidRPr="00224C4C">
        <w:rPr>
          <w:rFonts w:ascii="Times New Roman" w:hAnsi="Times New Roman" w:cs="Times New Roman"/>
          <w:sz w:val="28"/>
          <w:szCs w:val="28"/>
        </w:rPr>
        <w:t>;</w:t>
      </w:r>
    </w:p>
    <w:p w:rsidR="003B7922" w:rsidRDefault="003B7922" w:rsidP="003B7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C4C">
        <w:rPr>
          <w:rFonts w:ascii="Times New Roman" w:hAnsi="Times New Roman" w:cs="Times New Roman"/>
          <w:sz w:val="28"/>
          <w:szCs w:val="28"/>
        </w:rPr>
        <w:t>- сдел</w:t>
      </w:r>
      <w:r w:rsidR="006A462A" w:rsidRPr="00224C4C">
        <w:rPr>
          <w:rFonts w:ascii="Times New Roman" w:hAnsi="Times New Roman" w:cs="Times New Roman"/>
          <w:sz w:val="28"/>
          <w:szCs w:val="28"/>
        </w:rPr>
        <w:t>ки</w:t>
      </w:r>
      <w:r w:rsidRPr="00224C4C">
        <w:rPr>
          <w:rFonts w:ascii="Times New Roman" w:hAnsi="Times New Roman" w:cs="Times New Roman"/>
          <w:sz w:val="28"/>
          <w:szCs w:val="28"/>
        </w:rPr>
        <w:t xml:space="preserve"> по отчуждению и приобретению долей в праве общей собственности на недвижимое имущество при заключении договора, предусматривающего переход права собственности на жилое помещение в соответствии с </w:t>
      </w:r>
      <w:hyperlink r:id="rId9" w:history="1">
        <w:r w:rsidRPr="00224C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4C4C">
        <w:rPr>
          <w:rFonts w:ascii="Times New Roman" w:hAnsi="Times New Roman" w:cs="Times New Roman"/>
          <w:sz w:val="28"/>
          <w:szCs w:val="28"/>
        </w:rPr>
        <w:t xml:space="preserve"> Российской Федерации от 15 апреля 1993 года </w:t>
      </w:r>
      <w:r w:rsidR="008D0ABF">
        <w:rPr>
          <w:rFonts w:ascii="Times New Roman" w:hAnsi="Times New Roman" w:cs="Times New Roman"/>
          <w:sz w:val="28"/>
          <w:szCs w:val="28"/>
        </w:rPr>
        <w:t>№</w:t>
      </w:r>
      <w:r w:rsidRPr="00224C4C">
        <w:rPr>
          <w:rFonts w:ascii="Times New Roman" w:hAnsi="Times New Roman" w:cs="Times New Roman"/>
          <w:sz w:val="28"/>
          <w:szCs w:val="28"/>
        </w:rPr>
        <w:t xml:space="preserve"> 4802-1 </w:t>
      </w:r>
      <w:r w:rsidR="008D0ABF">
        <w:rPr>
          <w:rFonts w:ascii="Times New Roman" w:hAnsi="Times New Roman" w:cs="Times New Roman"/>
          <w:sz w:val="28"/>
          <w:szCs w:val="28"/>
        </w:rPr>
        <w:t>«</w:t>
      </w:r>
      <w:r w:rsidRPr="00224C4C">
        <w:rPr>
          <w:rFonts w:ascii="Times New Roman" w:hAnsi="Times New Roman" w:cs="Times New Roman"/>
          <w:sz w:val="28"/>
          <w:szCs w:val="28"/>
        </w:rPr>
        <w:t>О статусе столицы Российской Федерации</w:t>
      </w:r>
      <w:r w:rsidR="008D0ABF">
        <w:rPr>
          <w:rFonts w:ascii="Times New Roman" w:hAnsi="Times New Roman" w:cs="Times New Roman"/>
          <w:sz w:val="28"/>
          <w:szCs w:val="28"/>
        </w:rPr>
        <w:t>»</w:t>
      </w:r>
      <w:r w:rsidRPr="00224C4C">
        <w:rPr>
          <w:rFonts w:ascii="Times New Roman" w:hAnsi="Times New Roman" w:cs="Times New Roman"/>
          <w:sz w:val="28"/>
          <w:szCs w:val="28"/>
        </w:rPr>
        <w:t xml:space="preserve"> (за исключением случая, предусмотренного </w:t>
      </w:r>
      <w:hyperlink r:id="rId10" w:history="1">
        <w:r w:rsidRPr="00224C4C">
          <w:rPr>
            <w:rFonts w:ascii="Times New Roman" w:hAnsi="Times New Roman" w:cs="Times New Roman"/>
            <w:sz w:val="28"/>
            <w:szCs w:val="28"/>
          </w:rPr>
          <w:t>частью девятнадцатой статьи 7.3</w:t>
        </w:r>
      </w:hyperlink>
      <w:r w:rsidRPr="00224C4C">
        <w:rPr>
          <w:rFonts w:ascii="Times New Roman" w:hAnsi="Times New Roman" w:cs="Times New Roman"/>
          <w:sz w:val="28"/>
          <w:szCs w:val="28"/>
        </w:rPr>
        <w:t xml:space="preserve"> указанного </w:t>
      </w:r>
      <w:r>
        <w:rPr>
          <w:rFonts w:ascii="Times New Roman" w:hAnsi="Times New Roman" w:cs="Times New Roman"/>
          <w:sz w:val="28"/>
          <w:szCs w:val="28"/>
        </w:rPr>
        <w:t>Закона);</w:t>
      </w:r>
    </w:p>
    <w:p w:rsidR="003B7922" w:rsidRDefault="003B7922" w:rsidP="003B7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</w:t>
      </w:r>
      <w:r w:rsidR="006A462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ипотеке долей в праве общей собственности на недвижимое имущество, заключаемых с кредитными организациями;</w:t>
      </w:r>
    </w:p>
    <w:p w:rsidR="003B7922" w:rsidRDefault="003B7922" w:rsidP="003B7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</w:t>
      </w:r>
      <w:r w:rsidR="006A462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</w:p>
    <w:p w:rsidR="00FE5FAC" w:rsidRDefault="00FE5FAC" w:rsidP="00FE5F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Соглашение о разделе общего имущества, нажитого супругами в период брака; брачный договор. </w:t>
      </w:r>
    </w:p>
    <w:p w:rsidR="006A462A" w:rsidRDefault="00A9324B" w:rsidP="00A93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7922">
        <w:rPr>
          <w:rFonts w:ascii="Times New Roman" w:hAnsi="Times New Roman" w:cs="Times New Roman"/>
          <w:sz w:val="28"/>
          <w:szCs w:val="28"/>
        </w:rPr>
        <w:t xml:space="preserve">3. </w:t>
      </w:r>
      <w:r w:rsidR="006A462A">
        <w:rPr>
          <w:rFonts w:ascii="Times New Roman" w:hAnsi="Times New Roman" w:cs="Times New Roman"/>
          <w:sz w:val="28"/>
          <w:szCs w:val="28"/>
        </w:rPr>
        <w:t>С</w:t>
      </w:r>
      <w:r w:rsidR="003B7922" w:rsidRPr="004C07E5">
        <w:rPr>
          <w:rFonts w:ascii="Times New Roman" w:hAnsi="Times New Roman" w:cs="Times New Roman"/>
          <w:sz w:val="28"/>
          <w:szCs w:val="28"/>
        </w:rPr>
        <w:t>делки, связанные с распоряжением недвижимым имуществом на условиях опеки, 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</w:t>
      </w:r>
      <w:r w:rsidR="006A462A">
        <w:rPr>
          <w:rFonts w:ascii="Times New Roman" w:hAnsi="Times New Roman" w:cs="Times New Roman"/>
          <w:sz w:val="28"/>
          <w:szCs w:val="28"/>
        </w:rPr>
        <w:t>,</w:t>
      </w:r>
      <w:r w:rsidR="006A462A" w:rsidRPr="006A462A">
        <w:rPr>
          <w:rFonts w:ascii="Times New Roman" w:hAnsi="Times New Roman" w:cs="Times New Roman"/>
          <w:sz w:val="28"/>
          <w:szCs w:val="28"/>
        </w:rPr>
        <w:t xml:space="preserve"> </w:t>
      </w:r>
      <w:r w:rsidR="006A462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D0ABF">
        <w:rPr>
          <w:rFonts w:ascii="Times New Roman" w:hAnsi="Times New Roman" w:cs="Times New Roman"/>
          <w:sz w:val="28"/>
          <w:szCs w:val="28"/>
        </w:rPr>
        <w:t>договоры</w:t>
      </w:r>
      <w:r w:rsidR="006A462A" w:rsidRPr="004C07E5">
        <w:rPr>
          <w:rFonts w:ascii="Times New Roman" w:hAnsi="Times New Roman" w:cs="Times New Roman"/>
          <w:sz w:val="28"/>
          <w:szCs w:val="28"/>
        </w:rPr>
        <w:t>, заключаемые лицом, которое вследствие физического недостатка, болезни или неграмотности не может расписаться самостоятельно</w:t>
      </w:r>
      <w:r w:rsidR="006A462A">
        <w:rPr>
          <w:rFonts w:ascii="Times New Roman" w:hAnsi="Times New Roman" w:cs="Times New Roman"/>
          <w:sz w:val="28"/>
          <w:szCs w:val="28"/>
        </w:rPr>
        <w:t>.</w:t>
      </w:r>
    </w:p>
    <w:p w:rsidR="00FE5FAC" w:rsidRDefault="00FE5FAC" w:rsidP="00FE5FAC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Договор ренты, когда одна сторона передает другой стороне в собственность имущество взамен на периодические выплаты получателю ренты в виде определенной денежной суммы либо представления средств на его содержание в иной форме, в том числе, и его вид – пожизненное содержание с иждивением.</w:t>
      </w:r>
    </w:p>
    <w:p w:rsidR="00CD65D7" w:rsidRDefault="00FE5FAC" w:rsidP="00CD65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указанного</w:t>
      </w:r>
      <w:r w:rsidR="006A462A">
        <w:rPr>
          <w:rFonts w:ascii="Times New Roman" w:hAnsi="Times New Roman" w:cs="Times New Roman"/>
          <w:sz w:val="28"/>
          <w:szCs w:val="28"/>
        </w:rPr>
        <w:t>,</w:t>
      </w:r>
      <w:r w:rsidR="00CD65D7">
        <w:rPr>
          <w:rFonts w:ascii="Times New Roman" w:hAnsi="Times New Roman" w:cs="Times New Roman"/>
          <w:sz w:val="28"/>
          <w:szCs w:val="28"/>
        </w:rPr>
        <w:t xml:space="preserve"> обязательному нотариальному удостоверению подлежат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65D7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5D7">
        <w:rPr>
          <w:rFonts w:ascii="Times New Roman" w:hAnsi="Times New Roman" w:cs="Times New Roman"/>
          <w:sz w:val="28"/>
          <w:szCs w:val="28"/>
        </w:rPr>
        <w:t>сделки</w:t>
      </w:r>
      <w:proofErr w:type="gramEnd"/>
      <w:r w:rsidR="00CD65D7">
        <w:rPr>
          <w:rFonts w:ascii="Times New Roman" w:hAnsi="Times New Roman" w:cs="Times New Roman"/>
          <w:sz w:val="28"/>
          <w:szCs w:val="28"/>
        </w:rPr>
        <w:t xml:space="preserve"> и документы, в отношении которых законом предусмотрена соответствующая форма (например, доверенност</w:t>
      </w:r>
      <w:r w:rsidR="006A462A">
        <w:rPr>
          <w:rFonts w:ascii="Times New Roman" w:hAnsi="Times New Roman" w:cs="Times New Roman"/>
          <w:sz w:val="28"/>
          <w:szCs w:val="28"/>
        </w:rPr>
        <w:t xml:space="preserve">ь на совершение сделок, требующих нотариальной формы, на подачу заявлений о государственной регистрации прав или сделок, а также на распоряжение зарегистрированными в государственных реестрах правами должна быть нотариально </w:t>
      </w:r>
      <w:r w:rsidR="00384FBC">
        <w:rPr>
          <w:rFonts w:ascii="Times New Roman" w:hAnsi="Times New Roman" w:cs="Times New Roman"/>
          <w:sz w:val="28"/>
          <w:szCs w:val="28"/>
        </w:rPr>
        <w:t>удостоверена, завещание</w:t>
      </w:r>
      <w:r w:rsidR="00CD65D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FE5FAC" w:rsidRDefault="00FE5FAC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D65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удостоверения</w:t>
      </w:r>
      <w:r w:rsidRPr="00FE5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сделки с недвижимостью у нотариуса, необходимо записаться к нему на прием. Список нотариусов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Вологодской области </w:t>
      </w:r>
      <w:r w:rsidRPr="00FE5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их </w:t>
      </w:r>
      <w:r w:rsidRPr="00FE5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контакты содержатся на сайте Нотариальной палаты Вологодской области (</w:t>
      </w:r>
      <w:hyperlink r:id="rId11" w:history="1">
        <w:r w:rsidR="00D65DFE" w:rsidRPr="00D65DFE">
          <w:rPr>
            <w:rStyle w:val="a6"/>
            <w:rFonts w:ascii="Times New Roman" w:hAnsi="Times New Roman" w:cs="Times New Roman"/>
            <w:sz w:val="28"/>
            <w:szCs w:val="28"/>
          </w:rPr>
          <w:t>http://npvo35.ru/notarys</w:t>
        </w:r>
      </w:hyperlink>
      <w:r w:rsidRPr="00FE5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5FAC" w:rsidRDefault="00FE5FAC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E5F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 преимуществам сделок с недвижимостью, удостоверенных нотариусом, относятся: гарантии законности и «чистоты», сокращенные сроки регистрации на недвижимость в органе регистрации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- отметила Президент Нотариальной палаты Вологодской области </w:t>
      </w:r>
      <w:r w:rsidRPr="00FE5F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Эльвира Сергеева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FAC" w:rsidRDefault="00FE5FAC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5DE3" w:rsidRDefault="00A85DE3" w:rsidP="00A85DE3">
      <w:pPr>
        <w:spacing w:after="0" w:line="240" w:lineRule="auto"/>
      </w:pPr>
      <w:r>
        <w:t>Контакты для СМИ:</w:t>
      </w:r>
    </w:p>
    <w:p w:rsidR="00A85DE3" w:rsidRDefault="00A85DE3" w:rsidP="00A85DE3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A85DE3" w:rsidRDefault="00A85DE3" w:rsidP="00A85DE3">
      <w:pPr>
        <w:spacing w:after="0" w:line="240" w:lineRule="auto"/>
      </w:pPr>
      <w:r>
        <w:t>(8172) 72 86 11, доб. 1045</w:t>
      </w:r>
    </w:p>
    <w:p w:rsidR="00A85DE3" w:rsidRDefault="00A85DE3" w:rsidP="00A85DE3">
      <w:pPr>
        <w:spacing w:after="0" w:line="240" w:lineRule="auto"/>
      </w:pPr>
      <w:hyperlink r:id="rId12" w:history="1">
        <w:r w:rsidRPr="00EB3596">
          <w:rPr>
            <w:rStyle w:val="a6"/>
            <w:lang w:val="en-US"/>
          </w:rPr>
          <w:t>press</w:t>
        </w:r>
        <w:r w:rsidRPr="00ED7547">
          <w:rPr>
            <w:rStyle w:val="a6"/>
          </w:rPr>
          <w:t>@</w:t>
        </w:r>
        <w:r w:rsidRPr="00EB3596">
          <w:rPr>
            <w:rStyle w:val="a6"/>
            <w:lang w:val="en-US"/>
          </w:rPr>
          <w:t>r</w:t>
        </w:r>
        <w:r w:rsidRPr="00ED7547">
          <w:rPr>
            <w:rStyle w:val="a6"/>
          </w:rPr>
          <w:t>35.</w:t>
        </w:r>
        <w:proofErr w:type="spellStart"/>
        <w:r w:rsidRPr="00EB3596">
          <w:rPr>
            <w:rStyle w:val="a6"/>
            <w:lang w:val="en-US"/>
          </w:rPr>
          <w:t>rosreestr</w:t>
        </w:r>
        <w:proofErr w:type="spellEnd"/>
        <w:r w:rsidRPr="00ED7547">
          <w:rPr>
            <w:rStyle w:val="a6"/>
          </w:rPr>
          <w:t>.</w:t>
        </w:r>
        <w:proofErr w:type="spellStart"/>
        <w:r w:rsidRPr="00EB3596">
          <w:rPr>
            <w:rStyle w:val="a6"/>
            <w:lang w:val="en-US"/>
          </w:rPr>
          <w:t>ru</w:t>
        </w:r>
        <w:proofErr w:type="spellEnd"/>
      </w:hyperlink>
    </w:p>
    <w:p w:rsidR="00A85DE3" w:rsidRPr="00ED7547" w:rsidRDefault="00A85DE3" w:rsidP="00A85DE3">
      <w:pPr>
        <w:spacing w:after="0" w:line="240" w:lineRule="auto"/>
      </w:pPr>
      <w:r>
        <w:t>160001, г. Вологда, ул. Челюскинцев, д. 3</w:t>
      </w:r>
    </w:p>
    <w:p w:rsidR="00FE5FAC" w:rsidRDefault="00FE5FAC" w:rsidP="00BE3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E5FAC" w:rsidSect="00A85D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E95"/>
    <w:multiLevelType w:val="hybridMultilevel"/>
    <w:tmpl w:val="4A20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17E1"/>
    <w:multiLevelType w:val="hybridMultilevel"/>
    <w:tmpl w:val="7C48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EEA"/>
    <w:multiLevelType w:val="hybridMultilevel"/>
    <w:tmpl w:val="A21A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60"/>
    <w:rsid w:val="000A1359"/>
    <w:rsid w:val="000F5D21"/>
    <w:rsid w:val="00133DC8"/>
    <w:rsid w:val="0019241E"/>
    <w:rsid w:val="00197C0A"/>
    <w:rsid w:val="001B2B60"/>
    <w:rsid w:val="001D1EA8"/>
    <w:rsid w:val="001E7BEB"/>
    <w:rsid w:val="00213A5A"/>
    <w:rsid w:val="002155C0"/>
    <w:rsid w:val="00224C4C"/>
    <w:rsid w:val="002533F8"/>
    <w:rsid w:val="00274316"/>
    <w:rsid w:val="003169D8"/>
    <w:rsid w:val="00317B2E"/>
    <w:rsid w:val="00373E3D"/>
    <w:rsid w:val="00384FBC"/>
    <w:rsid w:val="003B7922"/>
    <w:rsid w:val="003F65D6"/>
    <w:rsid w:val="004C07E5"/>
    <w:rsid w:val="00502C05"/>
    <w:rsid w:val="00573466"/>
    <w:rsid w:val="00640DE5"/>
    <w:rsid w:val="006608C9"/>
    <w:rsid w:val="006A462A"/>
    <w:rsid w:val="007455AF"/>
    <w:rsid w:val="007724F1"/>
    <w:rsid w:val="007B191D"/>
    <w:rsid w:val="008578BF"/>
    <w:rsid w:val="008D0ABF"/>
    <w:rsid w:val="008F4C78"/>
    <w:rsid w:val="00900535"/>
    <w:rsid w:val="00936F28"/>
    <w:rsid w:val="0095257E"/>
    <w:rsid w:val="00A07FCF"/>
    <w:rsid w:val="00A85DE3"/>
    <w:rsid w:val="00A9324B"/>
    <w:rsid w:val="00AB6521"/>
    <w:rsid w:val="00BE3384"/>
    <w:rsid w:val="00C672FF"/>
    <w:rsid w:val="00CD65D7"/>
    <w:rsid w:val="00D045A9"/>
    <w:rsid w:val="00D65DFE"/>
    <w:rsid w:val="00E21E7C"/>
    <w:rsid w:val="00E5144B"/>
    <w:rsid w:val="00E5212F"/>
    <w:rsid w:val="00EA318C"/>
    <w:rsid w:val="00EE4793"/>
    <w:rsid w:val="00EF6A2D"/>
    <w:rsid w:val="00FC49D7"/>
    <w:rsid w:val="00FD4A82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2806"/>
  <w15:chartTrackingRefBased/>
  <w15:docId w15:val="{45326754-A76F-4111-A157-0A567F6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A5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02C0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65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7AF76ED38B475BBC2CC785FF1BAE3BB6546275C9A1051CC01C687F0766DACA81A979EE60972B9E81EE4059FCyFe0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ariat.ru/sovet/api/dictionary/terms/63/" TargetMode="External"/><Relationship Id="rId12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tariat.ru/sovet/api/dictionary/terms/105/" TargetMode="External"/><Relationship Id="rId11" Type="http://schemas.openxmlformats.org/officeDocument/2006/relationships/hyperlink" Target="http://npvo35.ru/notarys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047AF76ED38B475BBC2CC785FF1BAE3BB655657ECAA4051CC01C687F0766DACA93A921E26192349C8BFB1608BAA6BEF3A0F5F065EA25C3D3y6e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7AF76ED38B475BBC2CC785FF1BAE3BB655657ECAA4051CC01C687F0766DACA81A979EE60972B9E81EE4059FCyFe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Наталья Сергеевна</dc:creator>
  <cp:keywords/>
  <dc:description/>
  <cp:lastModifiedBy>Дуда Оксана Иосифовна</cp:lastModifiedBy>
  <cp:revision>10</cp:revision>
  <cp:lastPrinted>2024-05-20T12:15:00Z</cp:lastPrinted>
  <dcterms:created xsi:type="dcterms:W3CDTF">2024-05-20T08:54:00Z</dcterms:created>
  <dcterms:modified xsi:type="dcterms:W3CDTF">2024-05-27T07:43:00Z</dcterms:modified>
</cp:coreProperties>
</file>