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CC" w:rsidRPr="00344DAD" w:rsidRDefault="004637CC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b/>
          <w:sz w:val="28"/>
          <w:szCs w:val="28"/>
        </w:rPr>
      </w:pPr>
      <w:r w:rsidRPr="00344DAD">
        <w:rPr>
          <w:rFonts w:ascii="Times New Roman" w:hAnsi="Times New Roman"/>
          <w:b/>
          <w:sz w:val="28"/>
          <w:szCs w:val="28"/>
        </w:rPr>
        <w:t>«УТВЕРЖДАЮ»</w:t>
      </w:r>
    </w:p>
    <w:p w:rsidR="004637CC" w:rsidRPr="004637CC" w:rsidRDefault="004637CC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28"/>
          <w:szCs w:val="28"/>
        </w:rPr>
      </w:pPr>
      <w:r w:rsidRPr="004637CC">
        <w:rPr>
          <w:rFonts w:ascii="Times New Roman" w:hAnsi="Times New Roman"/>
          <w:sz w:val="28"/>
          <w:szCs w:val="28"/>
        </w:rPr>
        <w:t xml:space="preserve">Глава </w:t>
      </w:r>
      <w:r w:rsidR="00093D1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093D1F">
        <w:rPr>
          <w:rFonts w:ascii="Times New Roman" w:hAnsi="Times New Roman"/>
          <w:sz w:val="28"/>
          <w:szCs w:val="28"/>
        </w:rPr>
        <w:t>Югское</w:t>
      </w:r>
      <w:proofErr w:type="spellEnd"/>
      <w:proofErr w:type="gramEnd"/>
    </w:p>
    <w:p w:rsidR="004637CC" w:rsidRPr="004637CC" w:rsidRDefault="004637CC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28"/>
          <w:szCs w:val="28"/>
        </w:rPr>
      </w:pPr>
      <w:r w:rsidRPr="004637CC">
        <w:rPr>
          <w:rFonts w:ascii="Times New Roman" w:hAnsi="Times New Roman"/>
          <w:sz w:val="28"/>
          <w:szCs w:val="28"/>
        </w:rPr>
        <w:t>____</w:t>
      </w:r>
      <w:r w:rsidR="00093D1F">
        <w:rPr>
          <w:rFonts w:ascii="Times New Roman" w:hAnsi="Times New Roman"/>
          <w:sz w:val="28"/>
          <w:szCs w:val="28"/>
        </w:rPr>
        <w:t xml:space="preserve">______________________ </w:t>
      </w:r>
      <w:proofErr w:type="spellStart"/>
      <w:r w:rsidR="00093D1F">
        <w:rPr>
          <w:rFonts w:ascii="Times New Roman" w:hAnsi="Times New Roman"/>
          <w:sz w:val="28"/>
          <w:szCs w:val="28"/>
        </w:rPr>
        <w:t>Н.Ю.Малкова</w:t>
      </w:r>
      <w:proofErr w:type="spellEnd"/>
    </w:p>
    <w:p w:rsidR="004637CC" w:rsidRPr="004637CC" w:rsidRDefault="00E32090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</w:t>
      </w:r>
      <w:r w:rsidR="001A2F63">
        <w:rPr>
          <w:rFonts w:ascii="Times New Roman" w:hAnsi="Times New Roman"/>
          <w:sz w:val="28"/>
          <w:szCs w:val="28"/>
          <w:u w:val="single"/>
        </w:rPr>
        <w:t>25</w:t>
      </w:r>
      <w:r>
        <w:rPr>
          <w:rFonts w:ascii="Times New Roman" w:hAnsi="Times New Roman"/>
          <w:sz w:val="28"/>
          <w:szCs w:val="28"/>
        </w:rPr>
        <w:t>_»_</w:t>
      </w:r>
      <w:r w:rsidR="001A2F63">
        <w:rPr>
          <w:rFonts w:ascii="Times New Roman" w:hAnsi="Times New Roman"/>
          <w:sz w:val="28"/>
          <w:szCs w:val="28"/>
          <w:u w:val="single"/>
        </w:rPr>
        <w:t>марта</w:t>
      </w:r>
      <w:r>
        <w:rPr>
          <w:rFonts w:ascii="Times New Roman" w:hAnsi="Times New Roman"/>
          <w:sz w:val="28"/>
          <w:szCs w:val="28"/>
        </w:rPr>
        <w:t>____20 19 года</w:t>
      </w:r>
    </w:p>
    <w:p w:rsidR="004637CC" w:rsidRDefault="004637CC" w:rsidP="004637C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30"/>
          <w:szCs w:val="30"/>
        </w:rPr>
      </w:pPr>
    </w:p>
    <w:p w:rsidR="004637CC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4637CC" w:rsidRPr="00344DAD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44DAD">
        <w:rPr>
          <w:rFonts w:ascii="Times New Roman" w:hAnsi="Times New Roman"/>
          <w:b/>
          <w:sz w:val="30"/>
          <w:szCs w:val="30"/>
        </w:rPr>
        <w:t xml:space="preserve">Сводный  годовой отчет </w:t>
      </w:r>
    </w:p>
    <w:p w:rsidR="004637CC" w:rsidRPr="00344DAD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44DAD">
        <w:rPr>
          <w:rFonts w:ascii="Times New Roman" w:hAnsi="Times New Roman"/>
          <w:b/>
          <w:sz w:val="30"/>
          <w:szCs w:val="30"/>
        </w:rPr>
        <w:t xml:space="preserve">о ходе реализации муниципальных программ </w:t>
      </w:r>
      <w:r w:rsidR="00093D1F" w:rsidRPr="00344DAD">
        <w:rPr>
          <w:rFonts w:ascii="Times New Roman" w:hAnsi="Times New Roman"/>
          <w:b/>
          <w:sz w:val="30"/>
          <w:szCs w:val="30"/>
        </w:rPr>
        <w:t xml:space="preserve">муниципального образования </w:t>
      </w:r>
      <w:proofErr w:type="spellStart"/>
      <w:proofErr w:type="gramStart"/>
      <w:r w:rsidR="00093D1F" w:rsidRPr="00344DAD">
        <w:rPr>
          <w:rFonts w:ascii="Times New Roman" w:hAnsi="Times New Roman"/>
          <w:b/>
          <w:sz w:val="30"/>
          <w:szCs w:val="30"/>
        </w:rPr>
        <w:t>Югское</w:t>
      </w:r>
      <w:proofErr w:type="spellEnd"/>
      <w:proofErr w:type="gramEnd"/>
      <w:r w:rsidRPr="00344DAD">
        <w:rPr>
          <w:rFonts w:ascii="Times New Roman" w:hAnsi="Times New Roman"/>
          <w:b/>
          <w:sz w:val="30"/>
          <w:szCs w:val="30"/>
        </w:rPr>
        <w:t xml:space="preserve"> </w:t>
      </w:r>
    </w:p>
    <w:p w:rsidR="004637CC" w:rsidRPr="00344DAD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44DAD">
        <w:rPr>
          <w:rFonts w:ascii="Times New Roman" w:hAnsi="Times New Roman"/>
          <w:b/>
          <w:sz w:val="30"/>
          <w:szCs w:val="30"/>
        </w:rPr>
        <w:t>за 201</w:t>
      </w:r>
      <w:r w:rsidR="00E97C90">
        <w:rPr>
          <w:rFonts w:ascii="Times New Roman" w:hAnsi="Times New Roman"/>
          <w:b/>
          <w:sz w:val="30"/>
          <w:szCs w:val="30"/>
        </w:rPr>
        <w:t>8</w:t>
      </w:r>
      <w:r w:rsidRPr="00344DAD">
        <w:rPr>
          <w:rFonts w:ascii="Times New Roman" w:hAnsi="Times New Roman"/>
          <w:b/>
          <w:sz w:val="30"/>
          <w:szCs w:val="30"/>
        </w:rPr>
        <w:t xml:space="preserve"> год (далее – отчет)</w:t>
      </w:r>
    </w:p>
    <w:p w:rsidR="004637CC" w:rsidRPr="004637CC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093D1F" w:rsidRDefault="004637CC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E0">
        <w:rPr>
          <w:rFonts w:ascii="Times New Roman" w:hAnsi="Times New Roman"/>
          <w:sz w:val="28"/>
          <w:szCs w:val="28"/>
        </w:rPr>
        <w:t>Настоящий отчет составлен на основе отчетов ответственных исполнителей муниципальных программ</w:t>
      </w:r>
      <w:r w:rsidR="00093D1F">
        <w:rPr>
          <w:rFonts w:ascii="Times New Roman" w:hAnsi="Times New Roman"/>
          <w:sz w:val="28"/>
          <w:szCs w:val="28"/>
        </w:rPr>
        <w:t xml:space="preserve"> </w:t>
      </w:r>
      <w:r w:rsidRPr="00DD54E0">
        <w:rPr>
          <w:rFonts w:ascii="Times New Roman" w:hAnsi="Times New Roman"/>
          <w:sz w:val="28"/>
          <w:szCs w:val="28"/>
        </w:rPr>
        <w:t xml:space="preserve"> и содержит в себе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093D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37CC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в </w:t>
      </w:r>
      <w:r w:rsidR="004637CC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97C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37CC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муниципальных программ, 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54E0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финансировании в отчетном финансовом году мероприятий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54E0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54E0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направлениях использования бюджетных ассигнований на реализацию мероп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 </w:t>
      </w:r>
    </w:p>
    <w:p w:rsidR="00600F29" w:rsidRDefault="00093D1F" w:rsidP="00E320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54E0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37CC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D54E0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7CC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достигнутых  результатах </w:t>
      </w:r>
      <w:r w:rsidR="00DD54E0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="004637CC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37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</w:t>
      </w:r>
      <w:proofErr w:type="gramStart"/>
      <w:r w:rsidRPr="004637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расходах бюджета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разрезе основных мероприятий программ муниципальных программ с указанием  информации о выполнении муниципальных программ приведена в таблице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W w:w="154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76"/>
        <w:gridCol w:w="456"/>
        <w:gridCol w:w="336"/>
        <w:gridCol w:w="456"/>
        <w:gridCol w:w="816"/>
        <w:gridCol w:w="629"/>
        <w:gridCol w:w="709"/>
        <w:gridCol w:w="1275"/>
        <w:gridCol w:w="1146"/>
        <w:gridCol w:w="1122"/>
        <w:gridCol w:w="5243"/>
      </w:tblGrid>
      <w:tr w:rsidR="008F1EAF" w:rsidRPr="008F1EAF" w:rsidTr="00782EF0">
        <w:trPr>
          <w:trHeight w:val="1530"/>
        </w:trPr>
        <w:tc>
          <w:tcPr>
            <w:tcW w:w="3276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29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план, </w:t>
            </w:r>
            <w:proofErr w:type="spell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</w:t>
            </w:r>
            <w:proofErr w:type="spell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2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43" w:type="dxa"/>
            <w:shd w:val="clear" w:color="auto" w:fill="FFFFFF" w:themeFill="background1"/>
            <w:vAlign w:val="center"/>
            <w:hideMark/>
          </w:tcPr>
          <w:p w:rsidR="00600F29" w:rsidRPr="00C81B44" w:rsidRDefault="00600F29" w:rsidP="00E9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в 201</w:t>
            </w:r>
            <w:r w:rsidR="00E9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муниципальных программ, о финансировании мероприятий программ,  о направлениях использования бюджетных ассигнований на реализацию мероприятий программ и  о достигнутых  результатах, иной информации</w:t>
            </w:r>
          </w:p>
        </w:tc>
      </w:tr>
      <w:tr w:rsidR="008F1EAF" w:rsidRPr="008F1EAF" w:rsidTr="00782EF0">
        <w:trPr>
          <w:trHeight w:val="315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C81B44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F1EAF" w:rsidRPr="008F1EAF" w:rsidTr="00FC2CC5">
        <w:trPr>
          <w:trHeight w:val="4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"Благоустройство 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территории муниципальног</w:t>
            </w:r>
            <w:r w:rsidR="00E9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образования </w:t>
            </w:r>
            <w:proofErr w:type="spellStart"/>
            <w:r w:rsidR="00E9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="00E9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2014-2020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E97C9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5 490,2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E97C9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4 856,7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E97C9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EB1197" w:rsidRDefault="00D47523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на территории муниципального образования </w:t>
            </w:r>
            <w:proofErr w:type="spellStart"/>
            <w:r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уличного освещения, содержание мест захоронения, прочие </w:t>
            </w:r>
            <w:r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мероприятия в рамках реализации муниципальной программы </w:t>
            </w:r>
          </w:p>
        </w:tc>
      </w:tr>
      <w:tr w:rsidR="008F1EAF" w:rsidRPr="008F1EAF" w:rsidTr="00FC2CC5">
        <w:trPr>
          <w:trHeight w:val="94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уличного освещения на территории муниципального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E97C9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4 811,2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E97C9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4 222,3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E97C9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0D9C" w:rsidRPr="00EB1197" w:rsidRDefault="00D47523" w:rsidP="00910D9C">
            <w:pPr>
              <w:jc w:val="both"/>
              <w:rPr>
                <w:sz w:val="28"/>
                <w:szCs w:val="28"/>
              </w:rPr>
            </w:pP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оплату уличного освещения, ремонт и содержание светильников уличного освещения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приобретение 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электрооборудования для светильников уличного освещения. Э</w:t>
            </w:r>
            <w:r w:rsidR="00F654EB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кономия сложилась за счет </w:t>
            </w:r>
            <w:r w:rsidR="00910D9C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того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10D9C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счета на оплату электроэнергии выставлялись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фактическому потреблению.</w:t>
            </w:r>
          </w:p>
          <w:p w:rsidR="009666A7" w:rsidRPr="00EB1197" w:rsidRDefault="009666A7" w:rsidP="004B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1EAF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1E1C4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1E1C4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F00F0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66A7" w:rsidRPr="00EB1197" w:rsidRDefault="004B5C67" w:rsidP="003F3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на оплату сбора и вывоза мусора с кладбищ, ремонт обелисков, </w:t>
            </w:r>
            <w:proofErr w:type="spellStart"/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оканавлива</w:t>
            </w:r>
            <w:r w:rsidR="003F3B5F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  <w:proofErr w:type="spellEnd"/>
            <w:r w:rsidR="003F3B5F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кладбищ, дезинсекция</w:t>
            </w: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клещей, строительство контейнерн</w:t>
            </w:r>
            <w:r w:rsidR="003F3B5F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площадок. Экономия сложилась в связи с оплатой работ по «факту» на ос</w:t>
            </w:r>
            <w:r w:rsidR="0033720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новании актов выполненных работ</w:t>
            </w:r>
          </w:p>
        </w:tc>
      </w:tr>
      <w:tr w:rsidR="008F1EAF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1E1C4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1E1C4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1E1C4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66A7" w:rsidRDefault="004B5C67" w:rsidP="00EB11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на оплату сбора и вывоза мусора, приема и утилизация мусора, дезинсекция от клещей, 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скашивание травы на территории поселения, расчистка парковок от снега, обезвреживание ртутных ламп, строительство контейнерной площадки, </w:t>
            </w:r>
            <w:r w:rsid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засыпка старых колодцев,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приобретение краски для ремонта обелисков. 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сложилась в связи с оплатой работ по «факту» на основании актов выполненных работ</w:t>
            </w:r>
          </w:p>
          <w:p w:rsidR="00EB1197" w:rsidRPr="00EB1197" w:rsidRDefault="00EB1197" w:rsidP="00EB11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1197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""Расходы на реализацию мероприятий в рамках проекта "Народный бюджет"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1E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EB1197" w:rsidP="001E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197" w:rsidRDefault="00EB1197" w:rsidP="00E23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средства направлены на строительство детской площадки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рьевец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рамках реализации «Народный бюджет» </w:t>
            </w:r>
          </w:p>
          <w:p w:rsidR="00EB1197" w:rsidRPr="00EB1197" w:rsidRDefault="00EB1197" w:rsidP="00E23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1197" w:rsidRPr="008F1EAF" w:rsidTr="00FC2CC5">
        <w:trPr>
          <w:trHeight w:val="94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2016-2020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1 265,1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1 264,2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B1197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 </w:t>
            </w:r>
          </w:p>
        </w:tc>
      </w:tr>
      <w:tr w:rsidR="00EB1197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276ACD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1 265,1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276ACD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1 264,2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276ACD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B1197" w:rsidRDefault="00EB1197" w:rsidP="0057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выплату доплат к пенсиям лицам, ранее замещавшим муниципальные должности и должности муниципальной службы</w:t>
            </w:r>
          </w:p>
        </w:tc>
      </w:tr>
      <w:tr w:rsidR="00EB1197" w:rsidRPr="008F1EAF" w:rsidTr="003F3B5F">
        <w:trPr>
          <w:trHeight w:val="1320"/>
        </w:trPr>
        <w:tc>
          <w:tcPr>
            <w:tcW w:w="3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"Сохранение и развитие культурного потенциала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2014-2020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7 745,0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7 735,5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B1197" w:rsidRDefault="00EB1197" w:rsidP="003F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на обеспечение деятельности учреждения культуры муниципального образования </w:t>
            </w:r>
            <w:proofErr w:type="spellStart"/>
            <w:r w:rsidRPr="00EB1197">
              <w:rPr>
                <w:rFonts w:ascii="Times New Roman" w:hAnsi="Times New Roman" w:cs="Times New Roman"/>
                <w:b/>
                <w:sz w:val="24"/>
                <w:szCs w:val="24"/>
              </w:rPr>
              <w:t>Югское</w:t>
            </w:r>
            <w:proofErr w:type="spellEnd"/>
          </w:p>
        </w:tc>
      </w:tr>
      <w:tr w:rsidR="00EB1197" w:rsidRPr="008F1EAF" w:rsidTr="00F2764A">
        <w:trPr>
          <w:trHeight w:val="945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5 815,1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5 815,1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B1197" w:rsidRPr="00EB1197" w:rsidRDefault="00EB1197" w:rsidP="00AE7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направлены  на выполнение муниципального задания, в том числе на повышение заработной платы работникам бюджетной сферы в соответствии с Указом Президента </w:t>
            </w:r>
          </w:p>
        </w:tc>
      </w:tr>
      <w:tr w:rsidR="00EB1197" w:rsidRPr="008F1EAF" w:rsidTr="00FC2CC5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97" w:rsidRPr="00276ACD" w:rsidRDefault="00EB1197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"Реконструкция систем внутреннего газоснабжения и отопления здания сельского Дома культуры в </w:t>
            </w:r>
            <w:proofErr w:type="spellStart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алимово</w:t>
            </w:r>
            <w:proofErr w:type="spellEnd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27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1 929,9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326C8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1 920,4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326C8A" w:rsidRDefault="00EB1197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197" w:rsidRPr="00EB1197" w:rsidRDefault="00EB1197" w:rsidP="00AE7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 на иные цели в рамках проекта программы «Народный бюджет» (Реконструкция систем внутреннего газоснабжения и отопления здания сельского Дома культуры в </w:t>
            </w:r>
            <w:proofErr w:type="spellStart"/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алимово</w:t>
            </w:r>
            <w:proofErr w:type="spellEnd"/>
            <w:r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EB1197" w:rsidRPr="008F1EAF" w:rsidTr="000D7AFD">
        <w:trPr>
          <w:trHeight w:val="77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97" w:rsidRPr="000D7AFD" w:rsidRDefault="00EB1197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2014-2020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0D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C5486C" w:rsidRDefault="00EB1197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C5486C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C5486C" w:rsidRDefault="00EB1197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197" w:rsidRPr="00E32090" w:rsidRDefault="00EB1197" w:rsidP="00AE7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0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на территории муниципального образования </w:t>
            </w:r>
            <w:proofErr w:type="spellStart"/>
            <w:r w:rsidRPr="00E32090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</w:p>
        </w:tc>
      </w:tr>
      <w:tr w:rsidR="00EB1197" w:rsidRPr="008F1EAF" w:rsidTr="00FC2CC5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97" w:rsidRPr="00276ACD" w:rsidRDefault="00EB1197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0D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A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EB1197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EB1197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197" w:rsidRPr="00E32090" w:rsidRDefault="00EB1197" w:rsidP="00AE7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и израсходованы на устройство и чистку пожарного водоема в </w:t>
            </w:r>
            <w:proofErr w:type="spellStart"/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ычево</w:t>
            </w:r>
            <w:proofErr w:type="spellEnd"/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д.Заречка</w:t>
            </w:r>
            <w:proofErr w:type="spellEnd"/>
            <w:r w:rsidR="00E32090"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32090" w:rsidRPr="00E32090" w:rsidRDefault="00E32090" w:rsidP="00E32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сложилась в связи с оплатой работ по «факту» на основании актов выполненных работ</w:t>
            </w:r>
          </w:p>
          <w:p w:rsidR="00E32090" w:rsidRPr="00E32090" w:rsidRDefault="00E32090" w:rsidP="00AE7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1197" w:rsidRPr="00E32090" w:rsidTr="00FC2CC5">
        <w:trPr>
          <w:trHeight w:val="4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материально-технической базы и информационно-коммуникационных технологий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2014-2020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638,9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32090" w:rsidRDefault="00EB1197" w:rsidP="00AF5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32090">
              <w:rPr>
                <w:rFonts w:ascii="Times New Roman" w:hAnsi="Times New Roman" w:cs="Times New Roman"/>
                <w:sz w:val="24"/>
                <w:szCs w:val="24"/>
              </w:rPr>
              <w:t>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  <w:p w:rsidR="00EB1197" w:rsidRPr="00E32090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197" w:rsidRPr="00E32090" w:rsidTr="00337207">
        <w:trPr>
          <w:trHeight w:val="274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32090" w:rsidRDefault="00EB1197" w:rsidP="00AF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текущий ремонт и обслуживание оргтехники, на текущий ремонт автомобилей, на техническое обслуживание пожарной сигнализации. Экономия сложилась исходя из фактической потребности с учетом оптимизации бюджетных средств.</w:t>
            </w:r>
          </w:p>
        </w:tc>
      </w:tr>
      <w:tr w:rsidR="00EB1197" w:rsidRPr="00E32090" w:rsidTr="00FC2CC5">
        <w:trPr>
          <w:trHeight w:val="10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"Расширение использования информационно - </w:t>
            </w: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телекоммуникационных технологий"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E32090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направлены на  оплату услуг связи, обслуживания сайта, программного обеспечения, расходы осуществлялись по </w:t>
            </w: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фактической потребности с учетом оптимизации бюджетных расходов</w:t>
            </w:r>
          </w:p>
        </w:tc>
      </w:tr>
      <w:tr w:rsidR="00EB1197" w:rsidRPr="00E32090" w:rsidTr="00FC2CC5">
        <w:trPr>
          <w:trHeight w:val="9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32090" w:rsidRDefault="00EB1197" w:rsidP="00C8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приобретение бензина, запасных частей, канцелярских товаров, хозяйственных товаров. Расходы осуществлялись по фактической потребности с учетом оптимизации бюджетных расходов</w:t>
            </w:r>
          </w:p>
        </w:tc>
      </w:tr>
      <w:tr w:rsidR="00EB1197" w:rsidRPr="008F1EAF" w:rsidTr="00FC2CC5">
        <w:trPr>
          <w:trHeight w:val="330"/>
        </w:trPr>
        <w:tc>
          <w:tcPr>
            <w:tcW w:w="667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 расходов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15 257,7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5D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14 514,</w:t>
            </w:r>
            <w:r w:rsidR="005D3C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421F4" w:rsidRDefault="00E421F4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2D33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обязательно</w:t>
      </w: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7647B" w:rsidRPr="008D6EF9" w:rsidRDefault="00C7647B" w:rsidP="00C764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___________________________________ /Чернова Т.А./</w:t>
      </w: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093D1F" w:rsidSect="004637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24"/>
    <w:rsid w:val="00092D33"/>
    <w:rsid w:val="00093D1F"/>
    <w:rsid w:val="000A4602"/>
    <w:rsid w:val="000D7AFD"/>
    <w:rsid w:val="00104970"/>
    <w:rsid w:val="001A2F63"/>
    <w:rsid w:val="001E1C42"/>
    <w:rsid w:val="00201B7D"/>
    <w:rsid w:val="002558CD"/>
    <w:rsid w:val="00256D96"/>
    <w:rsid w:val="00276ACD"/>
    <w:rsid w:val="002806AE"/>
    <w:rsid w:val="00326C8A"/>
    <w:rsid w:val="00337207"/>
    <w:rsid w:val="00344DAD"/>
    <w:rsid w:val="003C2298"/>
    <w:rsid w:val="003F3B5F"/>
    <w:rsid w:val="004637CC"/>
    <w:rsid w:val="004B5C67"/>
    <w:rsid w:val="00500D51"/>
    <w:rsid w:val="00572A2E"/>
    <w:rsid w:val="005B52F7"/>
    <w:rsid w:val="005D3C4F"/>
    <w:rsid w:val="00600F29"/>
    <w:rsid w:val="006D23CB"/>
    <w:rsid w:val="00701C86"/>
    <w:rsid w:val="0076771F"/>
    <w:rsid w:val="0078200C"/>
    <w:rsid w:val="00782EF0"/>
    <w:rsid w:val="007A4382"/>
    <w:rsid w:val="007C308E"/>
    <w:rsid w:val="008D6EF9"/>
    <w:rsid w:val="008F1EAF"/>
    <w:rsid w:val="008F36D5"/>
    <w:rsid w:val="00904224"/>
    <w:rsid w:val="00910D9C"/>
    <w:rsid w:val="009666A7"/>
    <w:rsid w:val="009E0A39"/>
    <w:rsid w:val="00AE7D21"/>
    <w:rsid w:val="00AF52FD"/>
    <w:rsid w:val="00C27AA2"/>
    <w:rsid w:val="00C51227"/>
    <w:rsid w:val="00C5486C"/>
    <w:rsid w:val="00C7647B"/>
    <w:rsid w:val="00C81B44"/>
    <w:rsid w:val="00CC28E5"/>
    <w:rsid w:val="00D3156F"/>
    <w:rsid w:val="00D47523"/>
    <w:rsid w:val="00D56093"/>
    <w:rsid w:val="00D92460"/>
    <w:rsid w:val="00DD54E0"/>
    <w:rsid w:val="00E32090"/>
    <w:rsid w:val="00E421F4"/>
    <w:rsid w:val="00E7719F"/>
    <w:rsid w:val="00E80DE7"/>
    <w:rsid w:val="00E97C90"/>
    <w:rsid w:val="00EB1197"/>
    <w:rsid w:val="00F00F07"/>
    <w:rsid w:val="00F31F79"/>
    <w:rsid w:val="00F5605E"/>
    <w:rsid w:val="00F654EB"/>
    <w:rsid w:val="00FA1CCA"/>
    <w:rsid w:val="00FC2CC5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7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7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D206-11A4-4A9B-B6A8-4819F2BB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8</cp:revision>
  <cp:lastPrinted>2019-02-26T10:59:00Z</cp:lastPrinted>
  <dcterms:created xsi:type="dcterms:W3CDTF">2019-02-26T08:02:00Z</dcterms:created>
  <dcterms:modified xsi:type="dcterms:W3CDTF">2019-11-13T12:00:00Z</dcterms:modified>
</cp:coreProperties>
</file>