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837" w:rsidRPr="007934E1" w:rsidRDefault="001263DD" w:rsidP="00C02929">
      <w:pPr>
        <w:pStyle w:val="a5"/>
        <w:shd w:val="clear" w:color="auto" w:fill="FFFFFF"/>
        <w:spacing w:before="0" w:beforeAutospacing="0" w:after="0" w:afterAutospacing="0"/>
        <w:jc w:val="center"/>
        <w:rPr>
          <w:sz w:val="28"/>
          <w:szCs w:val="28"/>
        </w:rPr>
      </w:pPr>
      <w:r w:rsidRPr="007934E1">
        <w:rPr>
          <w:rStyle w:val="a6"/>
          <w:color w:val="3F3F3F"/>
          <w:sz w:val="28"/>
          <w:szCs w:val="28"/>
        </w:rPr>
        <w:t>СОВЕТ</w:t>
      </w:r>
      <w:r w:rsidR="00585649" w:rsidRPr="007934E1">
        <w:rPr>
          <w:rStyle w:val="a6"/>
          <w:color w:val="3F3F3F"/>
          <w:sz w:val="28"/>
          <w:szCs w:val="28"/>
        </w:rPr>
        <w:t xml:space="preserve"> СЕЛЬСКОГО ПОСЕЛЕНИЯ</w:t>
      </w:r>
      <w:r w:rsidR="00EE70F6">
        <w:rPr>
          <w:rStyle w:val="a6"/>
          <w:color w:val="3F3F3F"/>
          <w:sz w:val="28"/>
          <w:szCs w:val="28"/>
        </w:rPr>
        <w:t xml:space="preserve"> </w:t>
      </w:r>
      <w:proofErr w:type="gramStart"/>
      <w:r w:rsidR="00EE70F6">
        <w:rPr>
          <w:rStyle w:val="a6"/>
          <w:color w:val="3F3F3F"/>
          <w:sz w:val="28"/>
          <w:szCs w:val="28"/>
        </w:rPr>
        <w:t>ЮГСКОЕ</w:t>
      </w:r>
      <w:proofErr w:type="gramEnd"/>
    </w:p>
    <w:p w:rsidR="00C02929" w:rsidRPr="007934E1" w:rsidRDefault="00C02929" w:rsidP="00C02929">
      <w:pPr>
        <w:pStyle w:val="a5"/>
        <w:shd w:val="clear" w:color="auto" w:fill="FFFFFF"/>
        <w:spacing w:before="0" w:beforeAutospacing="0" w:after="0" w:afterAutospacing="0"/>
        <w:jc w:val="center"/>
        <w:rPr>
          <w:rStyle w:val="a6"/>
          <w:color w:val="3F3F3F"/>
          <w:sz w:val="28"/>
          <w:szCs w:val="28"/>
        </w:rPr>
      </w:pPr>
    </w:p>
    <w:p w:rsidR="00520837" w:rsidRPr="007934E1" w:rsidRDefault="00520837" w:rsidP="00C02929">
      <w:pPr>
        <w:pStyle w:val="a5"/>
        <w:shd w:val="clear" w:color="auto" w:fill="FFFFFF"/>
        <w:spacing w:before="0" w:beforeAutospacing="0" w:after="0" w:afterAutospacing="0"/>
        <w:jc w:val="center"/>
        <w:rPr>
          <w:color w:val="3F3F3F"/>
          <w:sz w:val="28"/>
          <w:szCs w:val="28"/>
        </w:rPr>
      </w:pPr>
      <w:r w:rsidRPr="007934E1">
        <w:rPr>
          <w:rStyle w:val="a6"/>
          <w:color w:val="3F3F3F"/>
          <w:sz w:val="28"/>
          <w:szCs w:val="28"/>
        </w:rPr>
        <w:t>Р Е Ш Е Н И Е</w:t>
      </w:r>
    </w:p>
    <w:p w:rsidR="00C02929" w:rsidRPr="007934E1" w:rsidRDefault="00C02929" w:rsidP="00C02929">
      <w:pPr>
        <w:pStyle w:val="a5"/>
        <w:shd w:val="clear" w:color="auto" w:fill="FFFFFF"/>
        <w:spacing w:before="0" w:beforeAutospacing="0" w:after="0" w:afterAutospacing="0"/>
        <w:jc w:val="center"/>
        <w:rPr>
          <w:sz w:val="28"/>
          <w:szCs w:val="28"/>
        </w:rPr>
      </w:pPr>
    </w:p>
    <w:p w:rsidR="00520837" w:rsidRPr="007934E1" w:rsidRDefault="00585649" w:rsidP="00C02929">
      <w:pPr>
        <w:pStyle w:val="a5"/>
        <w:spacing w:before="0" w:beforeAutospacing="0" w:after="0" w:afterAutospacing="0"/>
        <w:rPr>
          <w:sz w:val="28"/>
          <w:szCs w:val="28"/>
        </w:rPr>
      </w:pPr>
      <w:r w:rsidRPr="007934E1">
        <w:rPr>
          <w:color w:val="3F3F3F"/>
          <w:sz w:val="28"/>
          <w:szCs w:val="28"/>
        </w:rPr>
        <w:t>от</w:t>
      </w:r>
      <w:r w:rsidR="00520837" w:rsidRPr="007934E1">
        <w:rPr>
          <w:color w:val="3F3F3F"/>
          <w:sz w:val="28"/>
          <w:szCs w:val="28"/>
        </w:rPr>
        <w:t> </w:t>
      </w:r>
      <w:r w:rsidR="00541627">
        <w:rPr>
          <w:sz w:val="28"/>
          <w:szCs w:val="28"/>
        </w:rPr>
        <w:t>20.06.2022</w:t>
      </w:r>
      <w:r w:rsidR="00520837" w:rsidRPr="007934E1">
        <w:rPr>
          <w:sz w:val="28"/>
          <w:szCs w:val="28"/>
        </w:rPr>
        <w:t xml:space="preserve">                                                               </w:t>
      </w:r>
      <w:r w:rsidR="00541627">
        <w:rPr>
          <w:sz w:val="28"/>
          <w:szCs w:val="28"/>
        </w:rPr>
        <w:t xml:space="preserve">                         № 214</w:t>
      </w:r>
      <w:bookmarkStart w:id="0" w:name="_GoBack"/>
      <w:bookmarkEnd w:id="0"/>
    </w:p>
    <w:p w:rsidR="00520837" w:rsidRPr="007934E1" w:rsidRDefault="00585649" w:rsidP="00C02929">
      <w:pPr>
        <w:pStyle w:val="a5"/>
        <w:spacing w:before="0" w:beforeAutospacing="0" w:after="0" w:afterAutospacing="0"/>
        <w:rPr>
          <w:sz w:val="28"/>
          <w:szCs w:val="28"/>
        </w:rPr>
      </w:pPr>
      <w:r w:rsidRPr="007934E1">
        <w:rPr>
          <w:sz w:val="28"/>
          <w:szCs w:val="28"/>
        </w:rPr>
        <w:t xml:space="preserve">д. </w:t>
      </w:r>
      <w:r w:rsidR="00EE70F6">
        <w:rPr>
          <w:sz w:val="28"/>
          <w:szCs w:val="28"/>
        </w:rPr>
        <w:t>Новое Домозёрово</w:t>
      </w:r>
    </w:p>
    <w:p w:rsidR="00520837" w:rsidRPr="007934E1" w:rsidRDefault="00520837" w:rsidP="00C02929">
      <w:pPr>
        <w:pStyle w:val="a5"/>
        <w:shd w:val="clear" w:color="auto" w:fill="FFFFFF"/>
        <w:spacing w:before="0" w:beforeAutospacing="0" w:after="0" w:afterAutospacing="0"/>
        <w:rPr>
          <w:sz w:val="28"/>
          <w:szCs w:val="28"/>
        </w:rPr>
      </w:pPr>
    </w:p>
    <w:p w:rsidR="00520837" w:rsidRPr="007934E1" w:rsidRDefault="008E23DA" w:rsidP="008E23DA">
      <w:pPr>
        <w:pStyle w:val="a5"/>
        <w:shd w:val="clear" w:color="auto" w:fill="FFFFFF"/>
        <w:jc w:val="center"/>
        <w:rPr>
          <w:b/>
          <w:sz w:val="28"/>
          <w:szCs w:val="28"/>
        </w:rPr>
      </w:pPr>
      <w:r w:rsidRPr="007934E1">
        <w:rPr>
          <w:b/>
          <w:sz w:val="28"/>
          <w:szCs w:val="28"/>
        </w:rPr>
        <w:t xml:space="preserve">О внесении изменений в </w:t>
      </w:r>
      <w:r w:rsidR="00585649" w:rsidRPr="007934E1">
        <w:rPr>
          <w:b/>
          <w:sz w:val="28"/>
          <w:szCs w:val="28"/>
        </w:rPr>
        <w:t xml:space="preserve">решение Совета сельского поселения </w:t>
      </w:r>
      <w:r w:rsidR="00D905F1">
        <w:rPr>
          <w:b/>
          <w:sz w:val="28"/>
          <w:szCs w:val="28"/>
        </w:rPr>
        <w:t xml:space="preserve">Югское </w:t>
      </w:r>
      <w:r w:rsidR="00585649" w:rsidRPr="007934E1">
        <w:rPr>
          <w:b/>
          <w:sz w:val="28"/>
          <w:szCs w:val="28"/>
        </w:rPr>
        <w:t xml:space="preserve">от </w:t>
      </w:r>
      <w:r w:rsidR="00D905F1">
        <w:rPr>
          <w:b/>
          <w:sz w:val="28"/>
          <w:szCs w:val="28"/>
        </w:rPr>
        <w:t>29.11.2021</w:t>
      </w:r>
      <w:r w:rsidR="00585649" w:rsidRPr="007934E1">
        <w:rPr>
          <w:b/>
          <w:sz w:val="28"/>
          <w:szCs w:val="28"/>
        </w:rPr>
        <w:t xml:space="preserve"> № </w:t>
      </w:r>
      <w:r w:rsidR="00D905F1">
        <w:rPr>
          <w:b/>
          <w:sz w:val="28"/>
          <w:szCs w:val="28"/>
        </w:rPr>
        <w:t>194</w:t>
      </w:r>
      <w:r w:rsidR="00585649" w:rsidRPr="007934E1">
        <w:rPr>
          <w:b/>
          <w:sz w:val="28"/>
          <w:szCs w:val="28"/>
        </w:rPr>
        <w:t xml:space="preserve"> «Об утверждении Положения</w:t>
      </w:r>
      <w:r w:rsidR="001263DD" w:rsidRPr="007934E1">
        <w:rPr>
          <w:b/>
          <w:sz w:val="28"/>
          <w:szCs w:val="28"/>
        </w:rPr>
        <w:t xml:space="preserve"> о</w:t>
      </w:r>
      <w:r w:rsidR="00585649" w:rsidRPr="007934E1">
        <w:rPr>
          <w:b/>
          <w:sz w:val="28"/>
          <w:szCs w:val="28"/>
        </w:rPr>
        <w:t xml:space="preserve"> муниципальном контроле в сфере благоустройства на территории </w:t>
      </w:r>
      <w:r w:rsidR="00D905F1">
        <w:rPr>
          <w:b/>
          <w:sz w:val="28"/>
          <w:szCs w:val="28"/>
        </w:rPr>
        <w:t>муниципального образования Югское</w:t>
      </w:r>
      <w:r w:rsidR="00585649" w:rsidRPr="007934E1">
        <w:rPr>
          <w:b/>
          <w:sz w:val="28"/>
          <w:szCs w:val="28"/>
        </w:rPr>
        <w:t>»</w:t>
      </w:r>
    </w:p>
    <w:p w:rsidR="00EE70F6" w:rsidRDefault="00520837" w:rsidP="00C07EAC">
      <w:pPr>
        <w:pStyle w:val="a5"/>
        <w:shd w:val="clear" w:color="auto" w:fill="FFFFFF"/>
        <w:spacing w:before="0" w:beforeAutospacing="0" w:after="0" w:afterAutospacing="0"/>
        <w:ind w:firstLine="709"/>
        <w:jc w:val="both"/>
        <w:rPr>
          <w:i/>
          <w:iCs/>
          <w:sz w:val="28"/>
          <w:szCs w:val="28"/>
        </w:rPr>
      </w:pPr>
      <w:r w:rsidRPr="007934E1">
        <w:rPr>
          <w:sz w:val="28"/>
          <w:szCs w:val="28"/>
        </w:rPr>
        <w:t>В соответствии с Федеральным законом от 31.07.2020 № 248-ФЗ «О государственном контроле (надзоре) и муниципальном контроле в</w:t>
      </w:r>
      <w:r w:rsidR="00EE70F6">
        <w:rPr>
          <w:sz w:val="28"/>
          <w:szCs w:val="28"/>
        </w:rPr>
        <w:t xml:space="preserve"> Российской Федерации», Уставом</w:t>
      </w:r>
      <w:r w:rsidR="00C02929" w:rsidRPr="007934E1">
        <w:rPr>
          <w:sz w:val="28"/>
          <w:szCs w:val="28"/>
        </w:rPr>
        <w:t xml:space="preserve"> сельского поселения</w:t>
      </w:r>
      <w:r w:rsidR="00EE70F6">
        <w:rPr>
          <w:sz w:val="28"/>
          <w:szCs w:val="28"/>
        </w:rPr>
        <w:t xml:space="preserve"> Югское</w:t>
      </w:r>
      <w:r w:rsidRPr="007934E1">
        <w:rPr>
          <w:sz w:val="28"/>
          <w:szCs w:val="28"/>
        </w:rPr>
        <w:t>,</w:t>
      </w:r>
      <w:r w:rsidRPr="007934E1">
        <w:rPr>
          <w:i/>
          <w:iCs/>
          <w:sz w:val="28"/>
          <w:szCs w:val="28"/>
        </w:rPr>
        <w:t xml:space="preserve"> </w:t>
      </w:r>
    </w:p>
    <w:p w:rsidR="00520837" w:rsidRPr="007934E1" w:rsidRDefault="00EE70F6" w:rsidP="00C07EAC">
      <w:pPr>
        <w:pStyle w:val="a5"/>
        <w:shd w:val="clear" w:color="auto" w:fill="FFFFFF"/>
        <w:spacing w:before="0" w:beforeAutospacing="0" w:after="0" w:afterAutospacing="0"/>
        <w:ind w:firstLine="709"/>
        <w:jc w:val="both"/>
        <w:rPr>
          <w:sz w:val="28"/>
          <w:szCs w:val="28"/>
        </w:rPr>
      </w:pPr>
      <w:r>
        <w:rPr>
          <w:sz w:val="28"/>
          <w:szCs w:val="28"/>
        </w:rPr>
        <w:t>Совет</w:t>
      </w:r>
      <w:r w:rsidR="00C02929" w:rsidRPr="007934E1">
        <w:rPr>
          <w:sz w:val="28"/>
          <w:szCs w:val="28"/>
        </w:rPr>
        <w:t xml:space="preserve"> сельского поселения</w:t>
      </w:r>
    </w:p>
    <w:p w:rsidR="00C07EAC" w:rsidRPr="007934E1" w:rsidRDefault="00C07EAC" w:rsidP="00C07EAC">
      <w:pPr>
        <w:pStyle w:val="a5"/>
        <w:shd w:val="clear" w:color="auto" w:fill="FFFFFF"/>
        <w:spacing w:before="0" w:beforeAutospacing="0" w:after="0" w:afterAutospacing="0"/>
        <w:ind w:firstLine="709"/>
        <w:jc w:val="both"/>
        <w:rPr>
          <w:sz w:val="28"/>
          <w:szCs w:val="28"/>
        </w:rPr>
      </w:pPr>
    </w:p>
    <w:p w:rsidR="00520837" w:rsidRPr="007934E1" w:rsidRDefault="00EE70F6" w:rsidP="00C07EAC">
      <w:pPr>
        <w:pStyle w:val="a5"/>
        <w:shd w:val="clear" w:color="auto" w:fill="FFFFFF"/>
        <w:spacing w:before="0" w:beforeAutospacing="0" w:after="0" w:afterAutospacing="0"/>
        <w:ind w:firstLine="709"/>
        <w:jc w:val="both"/>
        <w:rPr>
          <w:sz w:val="28"/>
          <w:szCs w:val="28"/>
        </w:rPr>
      </w:pPr>
      <w:r>
        <w:rPr>
          <w:color w:val="3F3F3F"/>
          <w:sz w:val="28"/>
          <w:szCs w:val="28"/>
        </w:rPr>
        <w:t>РЕШИЛ</w:t>
      </w:r>
      <w:r w:rsidR="00520837" w:rsidRPr="007934E1">
        <w:rPr>
          <w:color w:val="3F3F3F"/>
          <w:sz w:val="28"/>
          <w:szCs w:val="28"/>
        </w:rPr>
        <w:t>:</w:t>
      </w:r>
      <w:r w:rsidR="00520837" w:rsidRPr="007934E1">
        <w:rPr>
          <w:sz w:val="28"/>
          <w:szCs w:val="28"/>
        </w:rPr>
        <w:t xml:space="preserve"> </w:t>
      </w:r>
    </w:p>
    <w:p w:rsidR="00C07EAC" w:rsidRPr="007934E1" w:rsidRDefault="00C07EAC" w:rsidP="00AB0FD9">
      <w:pPr>
        <w:pStyle w:val="a5"/>
        <w:shd w:val="clear" w:color="auto" w:fill="FFFFFF"/>
        <w:spacing w:before="0" w:beforeAutospacing="0" w:after="0" w:afterAutospacing="0"/>
        <w:ind w:firstLine="709"/>
        <w:jc w:val="both"/>
        <w:rPr>
          <w:sz w:val="28"/>
          <w:szCs w:val="28"/>
        </w:rPr>
      </w:pPr>
    </w:p>
    <w:p w:rsidR="00520837" w:rsidRPr="007934E1" w:rsidRDefault="00C07EAC" w:rsidP="007566BF">
      <w:pPr>
        <w:pStyle w:val="a5"/>
        <w:numPr>
          <w:ilvl w:val="0"/>
          <w:numId w:val="1"/>
        </w:numPr>
        <w:shd w:val="clear" w:color="auto" w:fill="FFFFFF"/>
        <w:spacing w:before="0" w:beforeAutospacing="0" w:after="0" w:afterAutospacing="0"/>
        <w:ind w:left="0" w:firstLine="709"/>
        <w:jc w:val="both"/>
        <w:rPr>
          <w:sz w:val="28"/>
          <w:szCs w:val="28"/>
        </w:rPr>
      </w:pPr>
      <w:r w:rsidRPr="007934E1">
        <w:rPr>
          <w:sz w:val="28"/>
          <w:szCs w:val="28"/>
        </w:rPr>
        <w:t>Внести в</w:t>
      </w:r>
      <w:r w:rsidR="00520837" w:rsidRPr="007934E1">
        <w:rPr>
          <w:sz w:val="28"/>
          <w:szCs w:val="28"/>
        </w:rPr>
        <w:t xml:space="preserve"> </w:t>
      </w:r>
      <w:r w:rsidRPr="007934E1">
        <w:rPr>
          <w:sz w:val="28"/>
          <w:szCs w:val="28"/>
        </w:rPr>
        <w:t xml:space="preserve">решение </w:t>
      </w:r>
      <w:r w:rsidR="00EE70F6">
        <w:rPr>
          <w:sz w:val="28"/>
          <w:szCs w:val="28"/>
        </w:rPr>
        <w:t>Совета</w:t>
      </w:r>
      <w:r w:rsidR="001263DD" w:rsidRPr="007934E1">
        <w:rPr>
          <w:sz w:val="28"/>
          <w:szCs w:val="28"/>
        </w:rPr>
        <w:t xml:space="preserve"> сельского поселения</w:t>
      </w:r>
      <w:r w:rsidRPr="007934E1">
        <w:rPr>
          <w:sz w:val="28"/>
          <w:szCs w:val="28"/>
        </w:rPr>
        <w:t xml:space="preserve"> </w:t>
      </w:r>
      <w:r w:rsidR="00EE70F6">
        <w:rPr>
          <w:sz w:val="28"/>
          <w:szCs w:val="28"/>
        </w:rPr>
        <w:t xml:space="preserve">Югское </w:t>
      </w:r>
      <w:r w:rsidRPr="007934E1">
        <w:rPr>
          <w:sz w:val="28"/>
          <w:szCs w:val="28"/>
        </w:rPr>
        <w:t xml:space="preserve">от </w:t>
      </w:r>
      <w:r w:rsidR="00EE70F6">
        <w:rPr>
          <w:sz w:val="28"/>
          <w:szCs w:val="28"/>
        </w:rPr>
        <w:t>29.11.2021</w:t>
      </w:r>
      <w:r w:rsidRPr="007934E1">
        <w:rPr>
          <w:sz w:val="28"/>
          <w:szCs w:val="28"/>
        </w:rPr>
        <w:t xml:space="preserve"> № </w:t>
      </w:r>
      <w:r w:rsidR="00EE70F6">
        <w:rPr>
          <w:sz w:val="28"/>
          <w:szCs w:val="28"/>
        </w:rPr>
        <w:t>194</w:t>
      </w:r>
      <w:r w:rsidRPr="007934E1">
        <w:rPr>
          <w:sz w:val="28"/>
          <w:szCs w:val="28"/>
        </w:rPr>
        <w:t xml:space="preserve"> «Об утверждении </w:t>
      </w:r>
      <w:r w:rsidR="00520837" w:rsidRPr="007934E1">
        <w:rPr>
          <w:sz w:val="28"/>
          <w:szCs w:val="28"/>
        </w:rPr>
        <w:t>Положени</w:t>
      </w:r>
      <w:r w:rsidRPr="007934E1">
        <w:rPr>
          <w:sz w:val="28"/>
          <w:szCs w:val="28"/>
        </w:rPr>
        <w:t>я</w:t>
      </w:r>
      <w:r w:rsidR="00520837" w:rsidRPr="007934E1">
        <w:rPr>
          <w:sz w:val="28"/>
          <w:szCs w:val="28"/>
        </w:rPr>
        <w:t xml:space="preserve"> о муниципальном контроле в </w:t>
      </w:r>
      <w:r w:rsidR="001263DD" w:rsidRPr="007934E1">
        <w:rPr>
          <w:sz w:val="28"/>
          <w:szCs w:val="28"/>
        </w:rPr>
        <w:t xml:space="preserve">сфере благоустройства на территории </w:t>
      </w:r>
      <w:r w:rsidR="00EE70F6">
        <w:rPr>
          <w:sz w:val="28"/>
          <w:szCs w:val="28"/>
        </w:rPr>
        <w:t>муниципального образования Югское</w:t>
      </w:r>
      <w:r w:rsidR="00EA2179" w:rsidRPr="007934E1">
        <w:rPr>
          <w:sz w:val="28"/>
          <w:szCs w:val="28"/>
        </w:rPr>
        <w:t>» (далее - Положение)</w:t>
      </w:r>
      <w:r w:rsidR="001A24F8">
        <w:rPr>
          <w:sz w:val="28"/>
          <w:szCs w:val="28"/>
        </w:rPr>
        <w:t xml:space="preserve"> следующие изменения</w:t>
      </w:r>
      <w:r w:rsidR="00EA2179" w:rsidRPr="007934E1">
        <w:rPr>
          <w:sz w:val="28"/>
          <w:szCs w:val="28"/>
        </w:rPr>
        <w:t>:</w:t>
      </w:r>
    </w:p>
    <w:p w:rsidR="007566BF" w:rsidRPr="007566BF" w:rsidRDefault="008A39D1" w:rsidP="007566BF">
      <w:pPr>
        <w:pStyle w:val="a5"/>
        <w:shd w:val="clear" w:color="auto" w:fill="FFFFFF"/>
        <w:spacing w:before="0" w:beforeAutospacing="0" w:after="0" w:afterAutospacing="0"/>
        <w:ind w:firstLine="709"/>
        <w:jc w:val="both"/>
        <w:rPr>
          <w:sz w:val="28"/>
          <w:szCs w:val="28"/>
        </w:rPr>
      </w:pPr>
      <w:r w:rsidRPr="007934E1">
        <w:rPr>
          <w:sz w:val="28"/>
          <w:szCs w:val="28"/>
        </w:rPr>
        <w:t>1.</w:t>
      </w:r>
      <w:r w:rsidR="007934E1" w:rsidRPr="007934E1">
        <w:rPr>
          <w:sz w:val="28"/>
          <w:szCs w:val="28"/>
        </w:rPr>
        <w:t>1</w:t>
      </w:r>
      <w:r w:rsidRPr="007934E1">
        <w:rPr>
          <w:sz w:val="28"/>
          <w:szCs w:val="28"/>
        </w:rPr>
        <w:t xml:space="preserve">. </w:t>
      </w:r>
      <w:r w:rsidR="007566BF" w:rsidRPr="007566BF">
        <w:rPr>
          <w:sz w:val="28"/>
          <w:szCs w:val="28"/>
        </w:rPr>
        <w:t>Пункт 1.4 Положения изложить в следующей редакции:</w:t>
      </w:r>
    </w:p>
    <w:p w:rsidR="007566BF" w:rsidRPr="007566BF" w:rsidRDefault="007566BF" w:rsidP="007566BF">
      <w:pPr>
        <w:pStyle w:val="a5"/>
        <w:shd w:val="clear" w:color="auto" w:fill="FFFFFF"/>
        <w:spacing w:before="0" w:beforeAutospacing="0" w:after="0" w:afterAutospacing="0"/>
        <w:ind w:firstLine="709"/>
        <w:jc w:val="both"/>
        <w:rPr>
          <w:sz w:val="28"/>
          <w:szCs w:val="28"/>
        </w:rPr>
      </w:pPr>
      <w:r w:rsidRPr="007566BF">
        <w:rPr>
          <w:sz w:val="28"/>
          <w:szCs w:val="28"/>
        </w:rPr>
        <w:t xml:space="preserve">«1.4. Должностными лицами Администрации поселения, уполномоченными осуществлять контроль в сфере благоустройства, являются глава, заместитель главы </w:t>
      </w:r>
      <w:r w:rsidR="0006299E">
        <w:rPr>
          <w:sz w:val="28"/>
          <w:szCs w:val="28"/>
        </w:rPr>
        <w:t xml:space="preserve">поселения </w:t>
      </w:r>
      <w:r w:rsidRPr="007566BF">
        <w:rPr>
          <w:sz w:val="28"/>
          <w:szCs w:val="28"/>
        </w:rPr>
        <w:t>(далее также – должностное лицо, уполномоченное осуществлять контроль). В должностные обязанности указанных должностных лиц Администрации поселения в соответствии с их должностными инструкциями входит осуществление полномочий по контролю в сфере благоустройства.</w:t>
      </w:r>
    </w:p>
    <w:p w:rsidR="007566BF" w:rsidRDefault="007566BF" w:rsidP="007566BF">
      <w:pPr>
        <w:pStyle w:val="a5"/>
        <w:shd w:val="clear" w:color="auto" w:fill="FFFFFF"/>
        <w:spacing w:before="0" w:beforeAutospacing="0" w:after="0" w:afterAutospacing="0"/>
        <w:ind w:firstLine="709"/>
        <w:jc w:val="both"/>
        <w:rPr>
          <w:sz w:val="28"/>
          <w:szCs w:val="28"/>
        </w:rPr>
      </w:pPr>
      <w:r w:rsidRPr="007566BF">
        <w:rPr>
          <w:sz w:val="28"/>
          <w:szCs w:val="28"/>
        </w:rPr>
        <w:t>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w:t>
      </w:r>
      <w:r>
        <w:rPr>
          <w:sz w:val="28"/>
          <w:szCs w:val="28"/>
        </w:rPr>
        <w:t>деральным законом от 31.07.2020 №</w:t>
      </w:r>
      <w:r w:rsidRPr="007566BF">
        <w:rPr>
          <w:sz w:val="28"/>
          <w:szCs w:val="28"/>
        </w:rPr>
        <w:t>248-ФЗ «О государственном контроле (надзоре) и муниципальном контроле в Российской Федерации» и иными федеральными законами</w:t>
      </w:r>
      <w:proofErr w:type="gramStart"/>
      <w:r w:rsidRPr="007566BF">
        <w:rPr>
          <w:sz w:val="28"/>
          <w:szCs w:val="28"/>
        </w:rPr>
        <w:t>.».</w:t>
      </w:r>
      <w:proofErr w:type="gramEnd"/>
    </w:p>
    <w:p w:rsidR="00823D2E" w:rsidRPr="007934E1" w:rsidRDefault="000C5BA8" w:rsidP="007566BF">
      <w:pPr>
        <w:pStyle w:val="a5"/>
        <w:numPr>
          <w:ilvl w:val="1"/>
          <w:numId w:val="1"/>
        </w:numPr>
        <w:shd w:val="clear" w:color="auto" w:fill="FFFFFF"/>
        <w:spacing w:before="0" w:beforeAutospacing="0" w:after="0" w:afterAutospacing="0"/>
        <w:ind w:left="1276" w:hanging="567"/>
        <w:jc w:val="both"/>
        <w:rPr>
          <w:sz w:val="28"/>
          <w:szCs w:val="28"/>
        </w:rPr>
      </w:pPr>
      <w:r>
        <w:rPr>
          <w:sz w:val="28"/>
          <w:szCs w:val="28"/>
        </w:rPr>
        <w:t>П</w:t>
      </w:r>
      <w:r w:rsidR="00823D2E" w:rsidRPr="007934E1">
        <w:rPr>
          <w:sz w:val="28"/>
          <w:szCs w:val="28"/>
        </w:rPr>
        <w:t>ункт 2.</w:t>
      </w:r>
      <w:r w:rsidR="000B321E">
        <w:rPr>
          <w:sz w:val="28"/>
          <w:szCs w:val="28"/>
        </w:rPr>
        <w:t>8</w:t>
      </w:r>
      <w:r w:rsidR="00823D2E" w:rsidRPr="007934E1">
        <w:rPr>
          <w:sz w:val="28"/>
          <w:szCs w:val="28"/>
        </w:rPr>
        <w:t xml:space="preserve"> Полож</w:t>
      </w:r>
      <w:r w:rsidR="00C17F82">
        <w:rPr>
          <w:sz w:val="28"/>
          <w:szCs w:val="28"/>
        </w:rPr>
        <w:t xml:space="preserve">ения изложить в </w:t>
      </w:r>
      <w:r w:rsidR="001A24F8">
        <w:rPr>
          <w:sz w:val="28"/>
          <w:szCs w:val="28"/>
        </w:rPr>
        <w:t>следующей редакции</w:t>
      </w:r>
      <w:r w:rsidR="00823D2E" w:rsidRPr="007934E1">
        <w:rPr>
          <w:sz w:val="28"/>
          <w:szCs w:val="28"/>
        </w:rPr>
        <w:t>:</w:t>
      </w:r>
    </w:p>
    <w:p w:rsidR="000C5BA8" w:rsidRPr="000C5BA8" w:rsidRDefault="000C5BA8" w:rsidP="000C5BA8">
      <w:pPr>
        <w:pStyle w:val="a5"/>
        <w:shd w:val="clear" w:color="auto" w:fill="FFFFFF"/>
        <w:spacing w:before="0" w:beforeAutospacing="0" w:after="0" w:afterAutospacing="0"/>
        <w:ind w:firstLine="709"/>
        <w:jc w:val="both"/>
        <w:rPr>
          <w:sz w:val="28"/>
          <w:szCs w:val="28"/>
        </w:rPr>
      </w:pPr>
      <w:r w:rsidRPr="000C5BA8">
        <w:rPr>
          <w:sz w:val="28"/>
          <w:szCs w:val="28"/>
        </w:rPr>
        <w:t xml:space="preserve">«2.8. 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w:t>
      </w:r>
      <w:r w:rsidR="00485F43">
        <w:rPr>
          <w:sz w:val="28"/>
          <w:szCs w:val="28"/>
        </w:rPr>
        <w:t>А</w:t>
      </w:r>
      <w:r w:rsidRPr="000C5BA8">
        <w:rPr>
          <w:sz w:val="28"/>
          <w:szCs w:val="28"/>
        </w:rPr>
        <w:t>дминистрации</w:t>
      </w:r>
      <w:r w:rsidR="00485F43">
        <w:rPr>
          <w:sz w:val="28"/>
          <w:szCs w:val="28"/>
        </w:rPr>
        <w:t xml:space="preserve"> поселения</w:t>
      </w:r>
      <w:r w:rsidRPr="000C5BA8">
        <w:rPr>
          <w:sz w:val="28"/>
          <w:szCs w:val="28"/>
        </w:rPr>
        <w:t xml:space="preserve">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w:t>
      </w:r>
      <w:r w:rsidRPr="000C5BA8">
        <w:rPr>
          <w:sz w:val="28"/>
          <w:szCs w:val="28"/>
        </w:rPr>
        <w:lastRenderedPageBreak/>
        <w:t xml:space="preserve">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w:t>
      </w:r>
      <w:r w:rsidR="007566BF">
        <w:rPr>
          <w:sz w:val="28"/>
          <w:szCs w:val="28"/>
        </w:rPr>
        <w:t xml:space="preserve">главой или </w:t>
      </w:r>
      <w:r w:rsidRPr="000C5BA8">
        <w:rPr>
          <w:sz w:val="28"/>
          <w:szCs w:val="28"/>
        </w:rPr>
        <w:t xml:space="preserve">заместителем </w:t>
      </w:r>
      <w:r w:rsidR="00485F43">
        <w:rPr>
          <w:sz w:val="28"/>
          <w:szCs w:val="28"/>
        </w:rPr>
        <w:t>главы</w:t>
      </w:r>
      <w:r w:rsidRPr="000C5BA8">
        <w:rPr>
          <w:sz w:val="28"/>
          <w:szCs w:val="28"/>
        </w:rPr>
        <w:t xml:space="preserve"> </w:t>
      </w:r>
      <w:r w:rsidR="00485F43">
        <w:rPr>
          <w:sz w:val="28"/>
          <w:szCs w:val="28"/>
        </w:rPr>
        <w:t>поселения</w:t>
      </w:r>
      <w:r w:rsidR="007566BF">
        <w:rPr>
          <w:sz w:val="28"/>
          <w:szCs w:val="28"/>
        </w:rPr>
        <w:t xml:space="preserve"> </w:t>
      </w:r>
      <w:r w:rsidRPr="000C5BA8">
        <w:rPr>
          <w:sz w:val="28"/>
          <w:szCs w:val="28"/>
        </w:rPr>
        <w:t xml:space="preserve">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 </w:t>
      </w:r>
    </w:p>
    <w:p w:rsidR="000C5BA8" w:rsidRPr="000C5BA8" w:rsidRDefault="000C5BA8" w:rsidP="000C5BA8">
      <w:pPr>
        <w:pStyle w:val="a5"/>
        <w:shd w:val="clear" w:color="auto" w:fill="FFFFFF"/>
        <w:spacing w:before="0" w:beforeAutospacing="0" w:after="0" w:afterAutospacing="0"/>
        <w:ind w:firstLine="709"/>
        <w:jc w:val="both"/>
        <w:rPr>
          <w:sz w:val="28"/>
          <w:szCs w:val="28"/>
        </w:rPr>
      </w:pPr>
      <w:r w:rsidRPr="000C5BA8">
        <w:rPr>
          <w:sz w:val="28"/>
          <w:szCs w:val="28"/>
        </w:rPr>
        <w:t>Предостережение о недопустимости нарушения обязательных требований оформляется в соответствии с формой, утвержденной приказом Министерства экономического развития Российской Федерации от 31.03.2021 № 151</w:t>
      </w:r>
      <w:r w:rsidRPr="000C5BA8">
        <w:rPr>
          <w:sz w:val="28"/>
          <w:szCs w:val="28"/>
        </w:rPr>
        <w:br/>
        <w:t xml:space="preserve">«О типовых формах документов, используемых контрольным (надзорным) органом». </w:t>
      </w:r>
    </w:p>
    <w:p w:rsidR="000C5BA8" w:rsidRPr="000C5BA8" w:rsidRDefault="000C5BA8" w:rsidP="000C5BA8">
      <w:pPr>
        <w:pStyle w:val="a5"/>
        <w:shd w:val="clear" w:color="auto" w:fill="FFFFFF"/>
        <w:spacing w:before="0" w:beforeAutospacing="0" w:after="0" w:afterAutospacing="0"/>
        <w:ind w:firstLine="709"/>
        <w:jc w:val="both"/>
        <w:rPr>
          <w:sz w:val="28"/>
          <w:szCs w:val="28"/>
        </w:rPr>
      </w:pPr>
      <w:r w:rsidRPr="000C5BA8">
        <w:rPr>
          <w:sz w:val="28"/>
          <w:szCs w:val="28"/>
        </w:rPr>
        <w:t xml:space="preserve">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 </w:t>
      </w:r>
    </w:p>
    <w:p w:rsidR="000C5BA8" w:rsidRPr="000C5BA8" w:rsidRDefault="000C5BA8" w:rsidP="000C5BA8">
      <w:pPr>
        <w:pStyle w:val="a5"/>
        <w:shd w:val="clear" w:color="auto" w:fill="FFFFFF"/>
        <w:spacing w:before="0" w:beforeAutospacing="0" w:after="0" w:afterAutospacing="0"/>
        <w:ind w:firstLine="709"/>
        <w:jc w:val="both"/>
        <w:rPr>
          <w:sz w:val="28"/>
          <w:szCs w:val="28"/>
        </w:rPr>
      </w:pPr>
      <w:r w:rsidRPr="000C5BA8">
        <w:rPr>
          <w:sz w:val="28"/>
          <w:szCs w:val="28"/>
        </w:rPr>
        <w:t xml:space="preserve">Контролируемое лицо вправе в течение 15 календарных дней со дня получения предостережения о недопустимости нарушения обязательных требований подать в </w:t>
      </w:r>
      <w:r w:rsidR="00485F43">
        <w:rPr>
          <w:sz w:val="28"/>
          <w:szCs w:val="28"/>
        </w:rPr>
        <w:t>А</w:t>
      </w:r>
      <w:r w:rsidRPr="000C5BA8">
        <w:rPr>
          <w:sz w:val="28"/>
          <w:szCs w:val="28"/>
        </w:rPr>
        <w:t>дминистрацию</w:t>
      </w:r>
      <w:r w:rsidR="00485F43">
        <w:rPr>
          <w:sz w:val="28"/>
          <w:szCs w:val="28"/>
        </w:rPr>
        <w:t xml:space="preserve"> поселения</w:t>
      </w:r>
      <w:r w:rsidRPr="000C5BA8">
        <w:rPr>
          <w:sz w:val="28"/>
          <w:szCs w:val="28"/>
        </w:rPr>
        <w:t xml:space="preserve"> возражение в отношении указанного предостережения.</w:t>
      </w:r>
    </w:p>
    <w:p w:rsidR="000C5BA8" w:rsidRPr="000C5BA8" w:rsidRDefault="000C5BA8" w:rsidP="000C5BA8">
      <w:pPr>
        <w:pStyle w:val="a5"/>
        <w:shd w:val="clear" w:color="auto" w:fill="FFFFFF"/>
        <w:spacing w:before="0" w:beforeAutospacing="0" w:after="0" w:afterAutospacing="0"/>
        <w:ind w:firstLine="709"/>
        <w:jc w:val="both"/>
        <w:rPr>
          <w:sz w:val="28"/>
          <w:szCs w:val="28"/>
        </w:rPr>
      </w:pPr>
      <w:r w:rsidRPr="000C5BA8">
        <w:rPr>
          <w:sz w:val="28"/>
          <w:szCs w:val="28"/>
        </w:rPr>
        <w:t>В возражении указываются: полное наименование контролируемого лица; идентификационный номер налогоплательщика; дата и номер предостережения, направленного в адрес контролируемого лица;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rsidR="000C5BA8" w:rsidRPr="000C5BA8" w:rsidRDefault="000C5BA8" w:rsidP="000C5BA8">
      <w:pPr>
        <w:pStyle w:val="a5"/>
        <w:shd w:val="clear" w:color="auto" w:fill="FFFFFF"/>
        <w:spacing w:before="0" w:beforeAutospacing="0" w:after="0" w:afterAutospacing="0"/>
        <w:ind w:firstLine="709"/>
        <w:jc w:val="both"/>
        <w:rPr>
          <w:sz w:val="28"/>
          <w:szCs w:val="28"/>
        </w:rPr>
      </w:pPr>
      <w:r w:rsidRPr="000C5BA8">
        <w:rPr>
          <w:sz w:val="28"/>
          <w:szCs w:val="28"/>
        </w:rPr>
        <w:t xml:space="preserve">Возражение направляется контролируемым лицом в </w:t>
      </w:r>
      <w:r w:rsidR="00485F43">
        <w:rPr>
          <w:sz w:val="28"/>
          <w:szCs w:val="28"/>
        </w:rPr>
        <w:t>А</w:t>
      </w:r>
      <w:r w:rsidRPr="000C5BA8">
        <w:rPr>
          <w:sz w:val="28"/>
          <w:szCs w:val="28"/>
        </w:rPr>
        <w:t>дминистрацию</w:t>
      </w:r>
      <w:r w:rsidR="00485F43">
        <w:rPr>
          <w:sz w:val="28"/>
          <w:szCs w:val="28"/>
        </w:rPr>
        <w:t xml:space="preserve"> поселения</w:t>
      </w:r>
      <w:r w:rsidRPr="000C5BA8">
        <w:rPr>
          <w:sz w:val="28"/>
          <w:szCs w:val="28"/>
        </w:rPr>
        <w:t xml:space="preserve"> в бумажной форме почтовым отправлением или нарочно либо в форме электронного документа на указанный в предостережении адрес электронной почты </w:t>
      </w:r>
      <w:r w:rsidR="00485F43">
        <w:rPr>
          <w:sz w:val="28"/>
          <w:szCs w:val="28"/>
        </w:rPr>
        <w:t>А</w:t>
      </w:r>
      <w:r w:rsidRPr="000C5BA8">
        <w:rPr>
          <w:sz w:val="28"/>
          <w:szCs w:val="28"/>
        </w:rPr>
        <w:t>дминистрации</w:t>
      </w:r>
      <w:r w:rsidR="00485F43">
        <w:rPr>
          <w:sz w:val="28"/>
          <w:szCs w:val="28"/>
        </w:rPr>
        <w:t xml:space="preserve"> поселения</w:t>
      </w:r>
      <w:r w:rsidRPr="000C5BA8">
        <w:rPr>
          <w:sz w:val="28"/>
          <w:szCs w:val="28"/>
        </w:rPr>
        <w:t>.</w:t>
      </w:r>
    </w:p>
    <w:p w:rsidR="000C5BA8" w:rsidRPr="000C5BA8" w:rsidRDefault="000C5BA8" w:rsidP="000C5BA8">
      <w:pPr>
        <w:pStyle w:val="a5"/>
        <w:shd w:val="clear" w:color="auto" w:fill="FFFFFF"/>
        <w:spacing w:before="0" w:beforeAutospacing="0" w:after="0" w:afterAutospacing="0"/>
        <w:ind w:firstLine="709"/>
        <w:jc w:val="both"/>
        <w:rPr>
          <w:sz w:val="28"/>
          <w:szCs w:val="28"/>
        </w:rPr>
      </w:pPr>
      <w:r w:rsidRPr="000C5BA8">
        <w:rPr>
          <w:sz w:val="28"/>
          <w:szCs w:val="28"/>
        </w:rPr>
        <w:t xml:space="preserve">Возражение рассматривается </w:t>
      </w:r>
      <w:r w:rsidR="00485F43">
        <w:rPr>
          <w:sz w:val="28"/>
          <w:szCs w:val="28"/>
        </w:rPr>
        <w:t>А</w:t>
      </w:r>
      <w:r w:rsidRPr="000C5BA8">
        <w:rPr>
          <w:sz w:val="28"/>
          <w:szCs w:val="28"/>
        </w:rPr>
        <w:t>дминистрацией</w:t>
      </w:r>
      <w:r w:rsidR="00485F43">
        <w:rPr>
          <w:sz w:val="28"/>
          <w:szCs w:val="28"/>
        </w:rPr>
        <w:t xml:space="preserve"> поселения</w:t>
      </w:r>
      <w:r w:rsidRPr="000C5BA8">
        <w:rPr>
          <w:sz w:val="28"/>
          <w:szCs w:val="28"/>
        </w:rPr>
        <w:t xml:space="preserve"> в течение 20 дней со дня его поступления. </w:t>
      </w:r>
    </w:p>
    <w:p w:rsidR="000C5BA8" w:rsidRPr="000C5BA8" w:rsidRDefault="000C5BA8" w:rsidP="000C5BA8">
      <w:pPr>
        <w:pStyle w:val="a5"/>
        <w:shd w:val="clear" w:color="auto" w:fill="FFFFFF"/>
        <w:spacing w:before="0" w:beforeAutospacing="0" w:after="0" w:afterAutospacing="0"/>
        <w:ind w:firstLine="709"/>
        <w:jc w:val="both"/>
        <w:rPr>
          <w:sz w:val="28"/>
          <w:szCs w:val="28"/>
        </w:rPr>
      </w:pPr>
      <w:r w:rsidRPr="000C5BA8">
        <w:rPr>
          <w:sz w:val="28"/>
          <w:szCs w:val="28"/>
        </w:rPr>
        <w:t>По результатам рассмотрения возражения оно признается обоснованным или необоснованным.</w:t>
      </w:r>
    </w:p>
    <w:p w:rsidR="000C5BA8" w:rsidRPr="000C5BA8" w:rsidRDefault="000C5BA8" w:rsidP="000C5BA8">
      <w:pPr>
        <w:pStyle w:val="a5"/>
        <w:shd w:val="clear" w:color="auto" w:fill="FFFFFF"/>
        <w:spacing w:before="0" w:beforeAutospacing="0" w:after="0" w:afterAutospacing="0"/>
        <w:ind w:firstLine="709"/>
        <w:jc w:val="both"/>
        <w:rPr>
          <w:sz w:val="28"/>
          <w:szCs w:val="28"/>
        </w:rPr>
      </w:pPr>
      <w:r w:rsidRPr="000C5BA8">
        <w:rPr>
          <w:sz w:val="28"/>
          <w:szCs w:val="28"/>
        </w:rPr>
        <w:t>Возражение признается необоснованным в следующих случаях:</w:t>
      </w:r>
    </w:p>
    <w:p w:rsidR="000C5BA8" w:rsidRPr="000C5BA8" w:rsidRDefault="000C5BA8" w:rsidP="000C5BA8">
      <w:pPr>
        <w:pStyle w:val="a5"/>
        <w:shd w:val="clear" w:color="auto" w:fill="FFFFFF"/>
        <w:spacing w:before="0" w:beforeAutospacing="0" w:after="0" w:afterAutospacing="0"/>
        <w:ind w:firstLine="709"/>
        <w:jc w:val="both"/>
        <w:rPr>
          <w:sz w:val="28"/>
          <w:szCs w:val="28"/>
        </w:rPr>
      </w:pPr>
      <w:r w:rsidRPr="000C5BA8">
        <w:rPr>
          <w:sz w:val="28"/>
          <w:szCs w:val="28"/>
        </w:rPr>
        <w:t>если возражение не соответствует требованиям законодательства, в том числе, если это подтверждено вступившим в силу решением суда по вопросам, поставленным в возражении;</w:t>
      </w:r>
    </w:p>
    <w:p w:rsidR="000C5BA8" w:rsidRPr="000C5BA8" w:rsidRDefault="000C5BA8" w:rsidP="000C5BA8">
      <w:pPr>
        <w:pStyle w:val="a5"/>
        <w:shd w:val="clear" w:color="auto" w:fill="FFFFFF"/>
        <w:spacing w:before="0" w:beforeAutospacing="0" w:after="0" w:afterAutospacing="0"/>
        <w:ind w:firstLine="709"/>
        <w:jc w:val="both"/>
        <w:rPr>
          <w:sz w:val="28"/>
          <w:szCs w:val="28"/>
        </w:rPr>
      </w:pPr>
      <w:r w:rsidRPr="000C5BA8">
        <w:rPr>
          <w:sz w:val="28"/>
          <w:szCs w:val="28"/>
        </w:rPr>
        <w:t>если возражение подано после истечения срока его подачи, установленного абзацем четвертым настоящего пункта;</w:t>
      </w:r>
    </w:p>
    <w:p w:rsidR="000C5BA8" w:rsidRPr="000C5BA8" w:rsidRDefault="000C5BA8" w:rsidP="000C5BA8">
      <w:pPr>
        <w:pStyle w:val="a5"/>
        <w:shd w:val="clear" w:color="auto" w:fill="FFFFFF"/>
        <w:spacing w:before="0" w:beforeAutospacing="0" w:after="0" w:afterAutospacing="0"/>
        <w:ind w:firstLine="709"/>
        <w:jc w:val="both"/>
        <w:rPr>
          <w:sz w:val="28"/>
          <w:szCs w:val="28"/>
        </w:rPr>
      </w:pPr>
      <w:r w:rsidRPr="000C5BA8">
        <w:rPr>
          <w:sz w:val="28"/>
          <w:szCs w:val="28"/>
        </w:rPr>
        <w:t>если до принятия решения по результатам рассмотрения возражения от контролируемого лица, подавшего возражение, поступило заявление об отзыве возражения.</w:t>
      </w:r>
    </w:p>
    <w:p w:rsidR="000C5BA8" w:rsidRPr="000C5BA8" w:rsidRDefault="000C5BA8" w:rsidP="000C5BA8">
      <w:pPr>
        <w:pStyle w:val="a5"/>
        <w:shd w:val="clear" w:color="auto" w:fill="FFFFFF"/>
        <w:spacing w:before="0" w:beforeAutospacing="0" w:after="0" w:afterAutospacing="0"/>
        <w:ind w:firstLine="709"/>
        <w:jc w:val="both"/>
        <w:rPr>
          <w:sz w:val="28"/>
          <w:szCs w:val="28"/>
        </w:rPr>
      </w:pPr>
      <w:r w:rsidRPr="000C5BA8">
        <w:rPr>
          <w:sz w:val="28"/>
          <w:szCs w:val="28"/>
        </w:rPr>
        <w:t xml:space="preserve">Не позднее 3 рабочих дней, следующих за днем принятия решения, предусмотренного настоящим пунктом, контролируемому лицу, подавшему </w:t>
      </w:r>
      <w:r w:rsidRPr="000C5BA8">
        <w:rPr>
          <w:sz w:val="28"/>
          <w:szCs w:val="28"/>
        </w:rPr>
        <w:lastRenderedPageBreak/>
        <w:t xml:space="preserve">возражение, направляется мотивированный ответ о результатах рассмотрения возражения. </w:t>
      </w:r>
    </w:p>
    <w:p w:rsidR="00823D2E" w:rsidRPr="007934E1" w:rsidRDefault="000C5BA8" w:rsidP="000C5BA8">
      <w:pPr>
        <w:pStyle w:val="a5"/>
        <w:shd w:val="clear" w:color="auto" w:fill="FFFFFF"/>
        <w:spacing w:before="0" w:beforeAutospacing="0" w:after="0" w:afterAutospacing="0"/>
        <w:ind w:firstLine="709"/>
        <w:jc w:val="both"/>
        <w:rPr>
          <w:sz w:val="28"/>
          <w:szCs w:val="28"/>
        </w:rPr>
      </w:pPr>
      <w:r w:rsidRPr="000C5BA8">
        <w:rPr>
          <w:sz w:val="28"/>
          <w:szCs w:val="28"/>
        </w:rPr>
        <w:t xml:space="preserve">Ответ на возражение направляется в форме электронного документа по адресу электронной почты, указанному в возражении, поступившем в </w:t>
      </w:r>
      <w:r w:rsidR="00485F43">
        <w:rPr>
          <w:sz w:val="28"/>
          <w:szCs w:val="28"/>
        </w:rPr>
        <w:t>А</w:t>
      </w:r>
      <w:r w:rsidRPr="000C5BA8">
        <w:rPr>
          <w:sz w:val="28"/>
          <w:szCs w:val="28"/>
        </w:rPr>
        <w:t>дминистрацию</w:t>
      </w:r>
      <w:r w:rsidR="00485F43">
        <w:rPr>
          <w:sz w:val="28"/>
          <w:szCs w:val="28"/>
        </w:rPr>
        <w:t xml:space="preserve"> поселения</w:t>
      </w:r>
      <w:r w:rsidRPr="000C5BA8">
        <w:rPr>
          <w:sz w:val="28"/>
          <w:szCs w:val="28"/>
        </w:rPr>
        <w:t xml:space="preserve"> в форме электронного документа, или в письменной форме по почтовому адресу, указанному в возражении, поступившем в </w:t>
      </w:r>
      <w:r w:rsidR="00485F43">
        <w:rPr>
          <w:sz w:val="28"/>
          <w:szCs w:val="28"/>
        </w:rPr>
        <w:t>А</w:t>
      </w:r>
      <w:r w:rsidRPr="000C5BA8">
        <w:rPr>
          <w:sz w:val="28"/>
          <w:szCs w:val="28"/>
        </w:rPr>
        <w:t>дминистрацию</w:t>
      </w:r>
      <w:r w:rsidR="00485F43">
        <w:rPr>
          <w:sz w:val="28"/>
          <w:szCs w:val="28"/>
        </w:rPr>
        <w:t xml:space="preserve"> поселения</w:t>
      </w:r>
      <w:r w:rsidRPr="000C5BA8">
        <w:rPr>
          <w:sz w:val="28"/>
          <w:szCs w:val="28"/>
        </w:rPr>
        <w:t xml:space="preserve"> в письменной форме.</w:t>
      </w:r>
      <w:r w:rsidR="008A39D1" w:rsidRPr="007934E1">
        <w:rPr>
          <w:sz w:val="28"/>
          <w:szCs w:val="28"/>
        </w:rPr>
        <w:t>».</w:t>
      </w:r>
    </w:p>
    <w:p w:rsidR="000C5BA8" w:rsidRPr="00485F43" w:rsidRDefault="007566BF" w:rsidP="000C5BA8">
      <w:pPr>
        <w:pStyle w:val="a5"/>
        <w:shd w:val="clear" w:color="auto" w:fill="FFFFFF"/>
        <w:spacing w:before="0" w:beforeAutospacing="0" w:after="0" w:afterAutospacing="0"/>
        <w:ind w:firstLine="709"/>
        <w:jc w:val="both"/>
        <w:rPr>
          <w:sz w:val="28"/>
          <w:szCs w:val="28"/>
        </w:rPr>
      </w:pPr>
      <w:r>
        <w:rPr>
          <w:sz w:val="28"/>
          <w:szCs w:val="28"/>
        </w:rPr>
        <w:t>1.3</w:t>
      </w:r>
      <w:r w:rsidR="007934E1" w:rsidRPr="007934E1">
        <w:rPr>
          <w:sz w:val="28"/>
          <w:szCs w:val="28"/>
        </w:rPr>
        <w:t xml:space="preserve">. </w:t>
      </w:r>
      <w:r w:rsidR="000C5BA8" w:rsidRPr="00485F43">
        <w:rPr>
          <w:sz w:val="28"/>
          <w:szCs w:val="28"/>
        </w:rPr>
        <w:t>Пункт 3.10 Положения дополнить абзацем четырнадцатым следующего содержания:</w:t>
      </w:r>
    </w:p>
    <w:p w:rsidR="000C5BA8" w:rsidRPr="00485F43" w:rsidRDefault="000C5BA8" w:rsidP="000C5BA8">
      <w:pPr>
        <w:pStyle w:val="a5"/>
        <w:shd w:val="clear" w:color="auto" w:fill="FFFFFF"/>
        <w:spacing w:before="0" w:beforeAutospacing="0" w:after="0" w:afterAutospacing="0"/>
        <w:ind w:firstLine="709"/>
        <w:jc w:val="both"/>
        <w:rPr>
          <w:sz w:val="28"/>
          <w:szCs w:val="28"/>
        </w:rPr>
      </w:pPr>
      <w:r w:rsidRPr="00485F43">
        <w:rPr>
          <w:sz w:val="28"/>
          <w:szCs w:val="28"/>
        </w:rPr>
        <w:t xml:space="preserve">«В течение 5 рабочих дней со дня получения соответствующей информации </w:t>
      </w:r>
      <w:r w:rsidR="00485F43">
        <w:rPr>
          <w:sz w:val="28"/>
          <w:szCs w:val="28"/>
        </w:rPr>
        <w:t>А</w:t>
      </w:r>
      <w:r w:rsidRPr="00485F43">
        <w:rPr>
          <w:sz w:val="28"/>
          <w:szCs w:val="28"/>
        </w:rPr>
        <w:t>дминистрация</w:t>
      </w:r>
      <w:r w:rsidR="00485F43">
        <w:rPr>
          <w:sz w:val="28"/>
          <w:szCs w:val="28"/>
        </w:rPr>
        <w:t xml:space="preserve"> поселения</w:t>
      </w:r>
      <w:r w:rsidRPr="00485F43">
        <w:rPr>
          <w:sz w:val="28"/>
          <w:szCs w:val="28"/>
        </w:rPr>
        <w:t xml:space="preserve"> переносит проведение контрольного (надзорного) мероприятия на срок, необходимый для прекращения обстоятельств, послуживших поводом для предоставления информации, и направляет уведомление об этом контролируемому лицу, при этом контрольное (надзорное) мероприятие может быть проведено, контрольные (надзорные) действия могут быть совершены,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rsidR="0016631E" w:rsidRDefault="007566BF" w:rsidP="000C5BA8">
      <w:pPr>
        <w:pStyle w:val="a5"/>
        <w:shd w:val="clear" w:color="auto" w:fill="FFFFFF"/>
        <w:spacing w:before="0" w:beforeAutospacing="0" w:after="0" w:afterAutospacing="0"/>
        <w:ind w:firstLine="709"/>
        <w:jc w:val="both"/>
        <w:rPr>
          <w:sz w:val="28"/>
          <w:szCs w:val="28"/>
        </w:rPr>
      </w:pPr>
      <w:r>
        <w:rPr>
          <w:sz w:val="28"/>
          <w:szCs w:val="28"/>
        </w:rPr>
        <w:t>1.4</w:t>
      </w:r>
      <w:r w:rsidR="00485F43">
        <w:rPr>
          <w:sz w:val="28"/>
          <w:szCs w:val="28"/>
        </w:rPr>
        <w:t xml:space="preserve">. </w:t>
      </w:r>
      <w:r w:rsidR="007934E1" w:rsidRPr="007934E1">
        <w:rPr>
          <w:sz w:val="28"/>
          <w:szCs w:val="28"/>
        </w:rPr>
        <w:t>Пункт 3.17</w:t>
      </w:r>
      <w:r w:rsidR="007C710A" w:rsidRPr="007934E1">
        <w:rPr>
          <w:sz w:val="28"/>
          <w:szCs w:val="28"/>
        </w:rPr>
        <w:t xml:space="preserve"> Положения </w:t>
      </w:r>
      <w:r w:rsidR="00485F43">
        <w:rPr>
          <w:sz w:val="28"/>
          <w:szCs w:val="28"/>
        </w:rPr>
        <w:t>изложить в</w:t>
      </w:r>
      <w:r w:rsidR="00C17F82">
        <w:rPr>
          <w:sz w:val="28"/>
          <w:szCs w:val="28"/>
        </w:rPr>
        <w:t xml:space="preserve"> следующей редакции</w:t>
      </w:r>
      <w:r w:rsidR="0016631E">
        <w:rPr>
          <w:sz w:val="28"/>
          <w:szCs w:val="28"/>
        </w:rPr>
        <w:t>:</w:t>
      </w:r>
    </w:p>
    <w:p w:rsidR="0016631E" w:rsidRPr="0016631E" w:rsidRDefault="0016631E" w:rsidP="0016631E">
      <w:pPr>
        <w:pStyle w:val="a5"/>
        <w:shd w:val="clear" w:color="auto" w:fill="FFFFFF"/>
        <w:spacing w:before="0" w:beforeAutospacing="0" w:after="0" w:afterAutospacing="0"/>
        <w:ind w:firstLine="709"/>
        <w:jc w:val="both"/>
        <w:rPr>
          <w:sz w:val="28"/>
          <w:szCs w:val="28"/>
        </w:rPr>
      </w:pPr>
      <w:r w:rsidRPr="0016631E">
        <w:rPr>
          <w:sz w:val="28"/>
          <w:szCs w:val="28"/>
        </w:rPr>
        <w:t>«3.17. Досудебный порядок подачи жалоб при осуществлении муниципального контроля</w:t>
      </w:r>
      <w:r w:rsidR="00605E03">
        <w:rPr>
          <w:sz w:val="28"/>
          <w:szCs w:val="28"/>
        </w:rPr>
        <w:t xml:space="preserve"> в сфере благоустройства</w:t>
      </w:r>
      <w:r w:rsidRPr="0016631E">
        <w:rPr>
          <w:sz w:val="28"/>
          <w:szCs w:val="28"/>
        </w:rPr>
        <w:t xml:space="preserve"> не применяется.».</w:t>
      </w:r>
    </w:p>
    <w:p w:rsidR="00520837" w:rsidRPr="007934E1" w:rsidRDefault="00485F43" w:rsidP="00AB0FD9">
      <w:pPr>
        <w:pStyle w:val="a5"/>
        <w:shd w:val="clear" w:color="auto" w:fill="FFFFFF"/>
        <w:spacing w:before="0" w:beforeAutospacing="0" w:after="0" w:afterAutospacing="0"/>
        <w:ind w:firstLine="709"/>
        <w:jc w:val="both"/>
        <w:rPr>
          <w:sz w:val="28"/>
          <w:szCs w:val="28"/>
        </w:rPr>
      </w:pPr>
      <w:r>
        <w:rPr>
          <w:sz w:val="28"/>
          <w:szCs w:val="28"/>
        </w:rPr>
        <w:t>2</w:t>
      </w:r>
      <w:r w:rsidR="00EE70F6">
        <w:rPr>
          <w:sz w:val="28"/>
          <w:szCs w:val="28"/>
        </w:rPr>
        <w:t>.</w:t>
      </w:r>
      <w:r w:rsidR="00520837" w:rsidRPr="007934E1">
        <w:rPr>
          <w:sz w:val="28"/>
          <w:szCs w:val="28"/>
        </w:rPr>
        <w:t xml:space="preserve"> Решение подлежит опубликованию в </w:t>
      </w:r>
      <w:r w:rsidR="007934E1" w:rsidRPr="007934E1">
        <w:rPr>
          <w:sz w:val="28"/>
          <w:szCs w:val="28"/>
        </w:rPr>
        <w:t>информационном бюллетене</w:t>
      </w:r>
      <w:r w:rsidR="00520837" w:rsidRPr="007934E1">
        <w:rPr>
          <w:sz w:val="28"/>
          <w:szCs w:val="28"/>
        </w:rPr>
        <w:t xml:space="preserve"> «</w:t>
      </w:r>
      <w:proofErr w:type="spellStart"/>
      <w:r w:rsidR="00EE70F6">
        <w:rPr>
          <w:sz w:val="28"/>
          <w:szCs w:val="28"/>
        </w:rPr>
        <w:t>Югский</w:t>
      </w:r>
      <w:proofErr w:type="spellEnd"/>
      <w:r w:rsidR="00EE70F6">
        <w:rPr>
          <w:sz w:val="28"/>
          <w:szCs w:val="28"/>
        </w:rPr>
        <w:t xml:space="preserve"> вестник</w:t>
      </w:r>
      <w:r w:rsidR="00520837" w:rsidRPr="007934E1">
        <w:rPr>
          <w:sz w:val="28"/>
          <w:szCs w:val="28"/>
        </w:rPr>
        <w:t xml:space="preserve">» и размещению на официальном сайте </w:t>
      </w:r>
      <w:r w:rsidR="007934E1" w:rsidRPr="007934E1">
        <w:rPr>
          <w:sz w:val="28"/>
          <w:szCs w:val="28"/>
        </w:rPr>
        <w:t>Администрации  сельского поселения</w:t>
      </w:r>
      <w:r w:rsidR="00520837" w:rsidRPr="007934E1">
        <w:rPr>
          <w:sz w:val="28"/>
          <w:szCs w:val="28"/>
        </w:rPr>
        <w:t xml:space="preserve"> </w:t>
      </w:r>
      <w:r w:rsidR="00EE70F6">
        <w:rPr>
          <w:sz w:val="28"/>
          <w:szCs w:val="28"/>
        </w:rPr>
        <w:t xml:space="preserve">Югское </w:t>
      </w:r>
      <w:r w:rsidR="00520837" w:rsidRPr="007934E1">
        <w:rPr>
          <w:sz w:val="28"/>
          <w:szCs w:val="28"/>
        </w:rPr>
        <w:t xml:space="preserve">в информационно-телекоммуникационной сети «Интернет». </w:t>
      </w:r>
    </w:p>
    <w:p w:rsidR="001F2730" w:rsidRPr="007934E1" w:rsidRDefault="001F2730">
      <w:pPr>
        <w:rPr>
          <w:rFonts w:ascii="Times New Roman" w:hAnsi="Times New Roman" w:cs="Times New Roman"/>
          <w:sz w:val="28"/>
          <w:szCs w:val="28"/>
        </w:rPr>
      </w:pPr>
    </w:p>
    <w:p w:rsidR="00AB0FD9" w:rsidRPr="007934E1" w:rsidRDefault="00AB0FD9">
      <w:pPr>
        <w:rPr>
          <w:rFonts w:ascii="Times New Roman" w:hAnsi="Times New Roman" w:cs="Times New Roman"/>
          <w:sz w:val="28"/>
          <w:szCs w:val="28"/>
        </w:rPr>
      </w:pPr>
    </w:p>
    <w:p w:rsidR="00AB0FD9" w:rsidRPr="007934E1" w:rsidRDefault="00AB0FD9">
      <w:pPr>
        <w:rPr>
          <w:rFonts w:ascii="Times New Roman" w:hAnsi="Times New Roman" w:cs="Times New Roman"/>
          <w:sz w:val="28"/>
          <w:szCs w:val="28"/>
        </w:rPr>
      </w:pPr>
      <w:r w:rsidRPr="007934E1">
        <w:rPr>
          <w:rFonts w:ascii="Times New Roman" w:hAnsi="Times New Roman" w:cs="Times New Roman"/>
          <w:sz w:val="28"/>
          <w:szCs w:val="28"/>
        </w:rPr>
        <w:t xml:space="preserve">Глава </w:t>
      </w:r>
      <w:r w:rsidR="004E7281">
        <w:rPr>
          <w:rFonts w:ascii="Times New Roman" w:hAnsi="Times New Roman" w:cs="Times New Roman"/>
          <w:sz w:val="28"/>
          <w:szCs w:val="28"/>
        </w:rPr>
        <w:t xml:space="preserve">сельского </w:t>
      </w:r>
      <w:r w:rsidR="007934E1" w:rsidRPr="007934E1">
        <w:rPr>
          <w:rFonts w:ascii="Times New Roman" w:hAnsi="Times New Roman" w:cs="Times New Roman"/>
          <w:sz w:val="28"/>
          <w:szCs w:val="28"/>
        </w:rPr>
        <w:t>поселения</w:t>
      </w:r>
      <w:r w:rsidR="004E7281">
        <w:rPr>
          <w:rFonts w:ascii="Times New Roman" w:hAnsi="Times New Roman" w:cs="Times New Roman"/>
          <w:sz w:val="28"/>
          <w:szCs w:val="28"/>
        </w:rPr>
        <w:t xml:space="preserve"> Югское                                                        А.В. Замыслов</w:t>
      </w:r>
      <w:r w:rsidR="007934E1">
        <w:rPr>
          <w:rFonts w:ascii="Times New Roman" w:hAnsi="Times New Roman" w:cs="Times New Roman"/>
          <w:sz w:val="28"/>
          <w:szCs w:val="28"/>
        </w:rPr>
        <w:t xml:space="preserve">              </w:t>
      </w:r>
      <w:r w:rsidRPr="007934E1">
        <w:rPr>
          <w:rFonts w:ascii="Times New Roman" w:hAnsi="Times New Roman" w:cs="Times New Roman"/>
          <w:sz w:val="28"/>
          <w:szCs w:val="28"/>
        </w:rPr>
        <w:t xml:space="preserve">                                                                               </w:t>
      </w:r>
    </w:p>
    <w:sectPr w:rsidR="00AB0FD9" w:rsidRPr="007934E1" w:rsidSect="00AB0FD9">
      <w:pgSz w:w="11905" w:h="16838"/>
      <w:pgMar w:top="1701" w:right="851" w:bottom="1134"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8597C"/>
    <w:multiLevelType w:val="multilevel"/>
    <w:tmpl w:val="3EE2B1CE"/>
    <w:lvl w:ilvl="0">
      <w:start w:val="1"/>
      <w:numFmt w:val="decimal"/>
      <w:lvlText w:val="%1."/>
      <w:lvlJc w:val="left"/>
      <w:pPr>
        <w:ind w:left="1069" w:hanging="360"/>
      </w:pPr>
      <w:rPr>
        <w:rFonts w:hint="default"/>
      </w:rPr>
    </w:lvl>
    <w:lvl w:ilvl="1">
      <w:start w:val="2"/>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389" w:hanging="1800"/>
      </w:pPr>
      <w:rPr>
        <w:rFonts w:hint="default"/>
      </w:rPr>
    </w:lvl>
  </w:abstractNum>
  <w:abstractNum w:abstractNumId="1">
    <w:nsid w:val="585B5B95"/>
    <w:multiLevelType w:val="multilevel"/>
    <w:tmpl w:val="7EB4488A"/>
    <w:lvl w:ilvl="0">
      <w:start w:val="1"/>
      <w:numFmt w:val="decimal"/>
      <w:lvlText w:val="%1."/>
      <w:lvlJc w:val="left"/>
      <w:pPr>
        <w:ind w:left="390" w:hanging="390"/>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352"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44D"/>
    <w:rsid w:val="0006299E"/>
    <w:rsid w:val="000B321E"/>
    <w:rsid w:val="000C5BA8"/>
    <w:rsid w:val="000D6B3C"/>
    <w:rsid w:val="001263DD"/>
    <w:rsid w:val="0014544D"/>
    <w:rsid w:val="0016631E"/>
    <w:rsid w:val="001A24F8"/>
    <w:rsid w:val="001D4699"/>
    <w:rsid w:val="001F2730"/>
    <w:rsid w:val="00485F43"/>
    <w:rsid w:val="004E7281"/>
    <w:rsid w:val="00520837"/>
    <w:rsid w:val="00541627"/>
    <w:rsid w:val="00563FEA"/>
    <w:rsid w:val="00585649"/>
    <w:rsid w:val="005C585C"/>
    <w:rsid w:val="00605E03"/>
    <w:rsid w:val="006B06F8"/>
    <w:rsid w:val="007566BF"/>
    <w:rsid w:val="007934E1"/>
    <w:rsid w:val="007C710A"/>
    <w:rsid w:val="00823D2E"/>
    <w:rsid w:val="00874EB2"/>
    <w:rsid w:val="008A1A14"/>
    <w:rsid w:val="008A39D1"/>
    <w:rsid w:val="008B60C4"/>
    <w:rsid w:val="008C1214"/>
    <w:rsid w:val="008D4714"/>
    <w:rsid w:val="008E23DA"/>
    <w:rsid w:val="008F54CC"/>
    <w:rsid w:val="00986A6C"/>
    <w:rsid w:val="00A2697C"/>
    <w:rsid w:val="00AB0FD9"/>
    <w:rsid w:val="00B72BCC"/>
    <w:rsid w:val="00C02929"/>
    <w:rsid w:val="00C07EAC"/>
    <w:rsid w:val="00C17F82"/>
    <w:rsid w:val="00CC447A"/>
    <w:rsid w:val="00D905F1"/>
    <w:rsid w:val="00EA2179"/>
    <w:rsid w:val="00EE70F6"/>
    <w:rsid w:val="00EF2E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link w:val="10"/>
    <w:qFormat/>
    <w:rsid w:val="008F54CC"/>
    <w:pPr>
      <w:spacing w:after="0" w:line="240" w:lineRule="auto"/>
      <w:ind w:firstLine="709"/>
      <w:jc w:val="both"/>
    </w:pPr>
    <w:rPr>
      <w:rFonts w:ascii="Times New Roman" w:hAnsi="Times New Roman"/>
      <w:sz w:val="26"/>
    </w:rPr>
  </w:style>
  <w:style w:type="character" w:customStyle="1" w:styleId="10">
    <w:name w:val="Стиль1 Знак"/>
    <w:basedOn w:val="a0"/>
    <w:link w:val="1"/>
    <w:rsid w:val="008F54CC"/>
    <w:rPr>
      <w:rFonts w:ascii="Times New Roman" w:hAnsi="Times New Roman"/>
      <w:sz w:val="26"/>
    </w:rPr>
  </w:style>
  <w:style w:type="paragraph" w:styleId="a3">
    <w:name w:val="Balloon Text"/>
    <w:basedOn w:val="a"/>
    <w:link w:val="a4"/>
    <w:uiPriority w:val="99"/>
    <w:semiHidden/>
    <w:unhideWhenUsed/>
    <w:rsid w:val="00CC447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C447A"/>
    <w:rPr>
      <w:rFonts w:ascii="Segoe UI" w:hAnsi="Segoe UI" w:cs="Segoe UI"/>
      <w:sz w:val="18"/>
      <w:szCs w:val="18"/>
    </w:rPr>
  </w:style>
  <w:style w:type="paragraph" w:styleId="a5">
    <w:name w:val="Normal (Web)"/>
    <w:basedOn w:val="a"/>
    <w:uiPriority w:val="99"/>
    <w:unhideWhenUsed/>
    <w:rsid w:val="005208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52083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link w:val="10"/>
    <w:qFormat/>
    <w:rsid w:val="008F54CC"/>
    <w:pPr>
      <w:spacing w:after="0" w:line="240" w:lineRule="auto"/>
      <w:ind w:firstLine="709"/>
      <w:jc w:val="both"/>
    </w:pPr>
    <w:rPr>
      <w:rFonts w:ascii="Times New Roman" w:hAnsi="Times New Roman"/>
      <w:sz w:val="26"/>
    </w:rPr>
  </w:style>
  <w:style w:type="character" w:customStyle="1" w:styleId="10">
    <w:name w:val="Стиль1 Знак"/>
    <w:basedOn w:val="a0"/>
    <w:link w:val="1"/>
    <w:rsid w:val="008F54CC"/>
    <w:rPr>
      <w:rFonts w:ascii="Times New Roman" w:hAnsi="Times New Roman"/>
      <w:sz w:val="26"/>
    </w:rPr>
  </w:style>
  <w:style w:type="paragraph" w:styleId="a3">
    <w:name w:val="Balloon Text"/>
    <w:basedOn w:val="a"/>
    <w:link w:val="a4"/>
    <w:uiPriority w:val="99"/>
    <w:semiHidden/>
    <w:unhideWhenUsed/>
    <w:rsid w:val="00CC447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C447A"/>
    <w:rPr>
      <w:rFonts w:ascii="Segoe UI" w:hAnsi="Segoe UI" w:cs="Segoe UI"/>
      <w:sz w:val="18"/>
      <w:szCs w:val="18"/>
    </w:rPr>
  </w:style>
  <w:style w:type="paragraph" w:styleId="a5">
    <w:name w:val="Normal (Web)"/>
    <w:basedOn w:val="a"/>
    <w:uiPriority w:val="99"/>
    <w:unhideWhenUsed/>
    <w:rsid w:val="005208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5208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670438">
      <w:bodyDiv w:val="1"/>
      <w:marLeft w:val="0"/>
      <w:marRight w:val="0"/>
      <w:marTop w:val="0"/>
      <w:marBottom w:val="0"/>
      <w:divBdr>
        <w:top w:val="none" w:sz="0" w:space="0" w:color="auto"/>
        <w:left w:val="none" w:sz="0" w:space="0" w:color="auto"/>
        <w:bottom w:val="none" w:sz="0" w:space="0" w:color="auto"/>
        <w:right w:val="none" w:sz="0" w:space="0" w:color="auto"/>
      </w:divBdr>
    </w:div>
    <w:div w:id="167333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949</Words>
  <Characters>5413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Кудрявцева Александра Владимировна</dc:creator>
  <cp:lastModifiedBy>Пользователь Windows</cp:lastModifiedBy>
  <cp:revision>2</cp:revision>
  <cp:lastPrinted>2022-06-21T07:01:00Z</cp:lastPrinted>
  <dcterms:created xsi:type="dcterms:W3CDTF">2022-06-21T07:13:00Z</dcterms:created>
  <dcterms:modified xsi:type="dcterms:W3CDTF">2022-06-21T07:13:00Z</dcterms:modified>
</cp:coreProperties>
</file>