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A8" w:rsidRDefault="00732CA8" w:rsidP="008D3EA4">
      <w:pPr>
        <w:pStyle w:val="a3"/>
        <w:spacing w:before="0" w:beforeAutospacing="0" w:after="0" w:afterAutospacing="0"/>
        <w:jc w:val="center"/>
        <w:rPr>
          <w:b/>
          <w:color w:val="292C2F"/>
          <w:sz w:val="26"/>
          <w:szCs w:val="26"/>
        </w:rPr>
      </w:pPr>
    </w:p>
    <w:p w:rsidR="00732CA8" w:rsidRDefault="00732CA8" w:rsidP="008D3EA4">
      <w:pPr>
        <w:pStyle w:val="a3"/>
        <w:spacing w:before="0" w:beforeAutospacing="0" w:after="0" w:afterAutospacing="0"/>
        <w:jc w:val="center"/>
        <w:rPr>
          <w:b/>
          <w:color w:val="292C2F"/>
          <w:sz w:val="26"/>
          <w:szCs w:val="26"/>
        </w:rPr>
      </w:pPr>
      <w:r w:rsidRPr="00732CA8">
        <w:rPr>
          <w:b/>
          <w:noProof/>
          <w:color w:val="292C2F"/>
          <w:sz w:val="26"/>
          <w:szCs w:val="26"/>
        </w:rPr>
        <w:drawing>
          <wp:inline distT="0" distB="0" distL="0" distR="0">
            <wp:extent cx="5940425" cy="3898897"/>
            <wp:effectExtent l="0" t="0" r="3175" b="6985"/>
            <wp:docPr id="1" name="Рисунок 1" descr="C:\Users\doi\Desktop\без границ З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без границ З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A8" w:rsidRDefault="00732CA8" w:rsidP="008D3EA4">
      <w:pPr>
        <w:pStyle w:val="a3"/>
        <w:spacing w:before="0" w:beforeAutospacing="0" w:after="0" w:afterAutospacing="0"/>
        <w:jc w:val="center"/>
        <w:rPr>
          <w:b/>
          <w:color w:val="292C2F"/>
          <w:sz w:val="26"/>
          <w:szCs w:val="26"/>
        </w:rPr>
      </w:pPr>
    </w:p>
    <w:p w:rsidR="00E13BE8" w:rsidRPr="00732CA8" w:rsidRDefault="00E13BE8" w:rsidP="008D3EA4">
      <w:pPr>
        <w:pStyle w:val="a3"/>
        <w:spacing w:before="0" w:beforeAutospacing="0" w:after="0" w:afterAutospacing="0"/>
        <w:jc w:val="center"/>
        <w:rPr>
          <w:b/>
          <w:color w:val="292C2F"/>
          <w:sz w:val="26"/>
          <w:szCs w:val="26"/>
        </w:rPr>
      </w:pPr>
      <w:r w:rsidRPr="00732CA8">
        <w:rPr>
          <w:b/>
          <w:color w:val="292C2F"/>
          <w:sz w:val="26"/>
          <w:szCs w:val="26"/>
        </w:rPr>
        <w:t>Межевание земельного участка избавит от возможных споров по земле</w:t>
      </w:r>
    </w:p>
    <w:p w:rsidR="00E13BE8" w:rsidRPr="0011588A" w:rsidRDefault="00E13BE8" w:rsidP="00E13BE8">
      <w:pPr>
        <w:pStyle w:val="a3"/>
        <w:spacing w:before="0" w:beforeAutospacing="0" w:after="0" w:afterAutospacing="0"/>
        <w:rPr>
          <w:color w:val="292C2F"/>
          <w:sz w:val="26"/>
          <w:szCs w:val="26"/>
        </w:rPr>
      </w:pPr>
    </w:p>
    <w:p w:rsidR="008D3EA4" w:rsidRPr="0011588A" w:rsidRDefault="008D3EA4" w:rsidP="008D3EA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1588A">
        <w:rPr>
          <w:sz w:val="26"/>
          <w:szCs w:val="26"/>
        </w:rPr>
        <w:t xml:space="preserve">Управление </w:t>
      </w:r>
      <w:proofErr w:type="spellStart"/>
      <w:r w:rsidRPr="0011588A">
        <w:rPr>
          <w:sz w:val="26"/>
          <w:szCs w:val="26"/>
        </w:rPr>
        <w:t>Росреестра</w:t>
      </w:r>
      <w:proofErr w:type="spellEnd"/>
      <w:r w:rsidRPr="0011588A">
        <w:rPr>
          <w:sz w:val="26"/>
          <w:szCs w:val="26"/>
        </w:rPr>
        <w:t xml:space="preserve"> </w:t>
      </w:r>
      <w:r w:rsidR="0011588A" w:rsidRPr="0011588A">
        <w:rPr>
          <w:sz w:val="26"/>
          <w:szCs w:val="26"/>
        </w:rPr>
        <w:t xml:space="preserve">по Вологодской области </w:t>
      </w:r>
      <w:r w:rsidRPr="0011588A">
        <w:rPr>
          <w:sz w:val="26"/>
          <w:szCs w:val="26"/>
        </w:rPr>
        <w:t xml:space="preserve">сообщает, что Государственной Думой РФ принят в первом чтении разработанный </w:t>
      </w:r>
      <w:proofErr w:type="spellStart"/>
      <w:r w:rsidRPr="0011588A">
        <w:rPr>
          <w:sz w:val="26"/>
          <w:szCs w:val="26"/>
        </w:rPr>
        <w:t>Росреестром</w:t>
      </w:r>
      <w:proofErr w:type="spellEnd"/>
      <w:r w:rsidRPr="0011588A">
        <w:rPr>
          <w:sz w:val="26"/>
          <w:szCs w:val="26"/>
        </w:rPr>
        <w:t xml:space="preserve"> законопроект предусм</w:t>
      </w:r>
      <w:r w:rsidR="0011588A" w:rsidRPr="0011588A">
        <w:rPr>
          <w:sz w:val="26"/>
          <w:szCs w:val="26"/>
        </w:rPr>
        <w:t>а</w:t>
      </w:r>
      <w:r w:rsidRPr="0011588A">
        <w:rPr>
          <w:sz w:val="26"/>
          <w:szCs w:val="26"/>
        </w:rPr>
        <w:t>тривающий запрет регистрации прав или сделок в отношении земельных участков без точны</w:t>
      </w:r>
      <w:r w:rsidR="0011588A" w:rsidRPr="0011588A">
        <w:rPr>
          <w:sz w:val="26"/>
          <w:szCs w:val="26"/>
        </w:rPr>
        <w:t>х</w:t>
      </w:r>
      <w:r w:rsidRPr="0011588A">
        <w:rPr>
          <w:sz w:val="26"/>
          <w:szCs w:val="26"/>
        </w:rPr>
        <w:t xml:space="preserve"> границ</w:t>
      </w:r>
      <w:r w:rsidR="0011588A" w:rsidRPr="0011588A">
        <w:rPr>
          <w:sz w:val="26"/>
          <w:szCs w:val="26"/>
        </w:rPr>
        <w:t xml:space="preserve">. </w:t>
      </w:r>
      <w:r w:rsidR="007D3472">
        <w:rPr>
          <w:sz w:val="26"/>
          <w:szCs w:val="26"/>
        </w:rPr>
        <w:t>А это, в свою очередь может привести к повышению цен на проведение межевания земельных участков.</w:t>
      </w:r>
    </w:p>
    <w:p w:rsidR="008D3EA4" w:rsidRPr="0011588A" w:rsidRDefault="00E13BE8" w:rsidP="008D3EA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1588A">
        <w:rPr>
          <w:sz w:val="26"/>
          <w:szCs w:val="26"/>
        </w:rPr>
        <w:t xml:space="preserve">В настоящее время закон не предусматривает обязательных требований по проведению межевания земельных участков. Процедура установления точных границ земельного участка осуществляется исключительно в добровольном порядке. </w:t>
      </w:r>
    </w:p>
    <w:p w:rsidR="00E13BE8" w:rsidRPr="0011588A" w:rsidRDefault="00E13BE8" w:rsidP="008D3EA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1588A">
        <w:rPr>
          <w:sz w:val="26"/>
          <w:szCs w:val="26"/>
          <w:shd w:val="clear" w:color="auto" w:fill="FFFFFF"/>
        </w:rPr>
        <w:t>Многие правообладатели земельных участков имеют в наличии документы на земельный участок (свидетельство, государственный акт, выписка из ЕГРП или ЕГРН) и считают, что этого достаточно.</w:t>
      </w:r>
    </w:p>
    <w:p w:rsidR="00E13BE8" w:rsidRPr="0011588A" w:rsidRDefault="00E13BE8" w:rsidP="008D3EA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1588A">
        <w:rPr>
          <w:sz w:val="26"/>
          <w:szCs w:val="26"/>
        </w:rPr>
        <w:tab/>
      </w:r>
      <w:r w:rsidR="0011588A" w:rsidRPr="0011588A">
        <w:rPr>
          <w:sz w:val="26"/>
          <w:szCs w:val="26"/>
        </w:rPr>
        <w:t>«</w:t>
      </w:r>
      <w:r w:rsidR="0011588A" w:rsidRPr="0011588A">
        <w:rPr>
          <w:i/>
          <w:sz w:val="26"/>
          <w:szCs w:val="26"/>
        </w:rPr>
        <w:t>С</w:t>
      </w:r>
      <w:r w:rsidRPr="0011588A">
        <w:rPr>
          <w:i/>
          <w:sz w:val="26"/>
          <w:szCs w:val="26"/>
        </w:rPr>
        <w:t xml:space="preserve">ледует иметь в виду, что установление точных границ земельного участка гарантированно избавит правообладателя земельного участка от многих юридических проблем. </w:t>
      </w:r>
      <w:r w:rsidR="008D3EA4" w:rsidRPr="0011588A">
        <w:rPr>
          <w:i/>
          <w:sz w:val="26"/>
          <w:szCs w:val="26"/>
        </w:rPr>
        <w:t xml:space="preserve">Сложившаяся </w:t>
      </w:r>
      <w:r w:rsidRPr="0011588A">
        <w:rPr>
          <w:i/>
          <w:sz w:val="26"/>
          <w:szCs w:val="26"/>
        </w:rPr>
        <w:t>обширная судебная</w:t>
      </w:r>
      <w:r w:rsidR="007D3472">
        <w:rPr>
          <w:i/>
          <w:sz w:val="26"/>
          <w:szCs w:val="26"/>
        </w:rPr>
        <w:t xml:space="preserve"> практика </w:t>
      </w:r>
      <w:r w:rsidR="008D3EA4" w:rsidRPr="0011588A">
        <w:rPr>
          <w:i/>
          <w:sz w:val="26"/>
          <w:szCs w:val="26"/>
        </w:rPr>
        <w:t xml:space="preserve">в Вологодской области </w:t>
      </w:r>
      <w:r w:rsidRPr="0011588A">
        <w:rPr>
          <w:i/>
          <w:sz w:val="26"/>
          <w:szCs w:val="26"/>
        </w:rPr>
        <w:t>указывает на то, что именно отсутствие точно определенных границ является причиной большинства конфликтов между владельцами смежных земельных участков. Проведение межевания участка и внесение сведений о его границах в Единый государственный реестр недвижимости (ЕГРН) сведёт к минимуму возникновение возможных земельных с</w:t>
      </w:r>
      <w:r w:rsidR="0011588A" w:rsidRPr="0011588A">
        <w:rPr>
          <w:i/>
          <w:sz w:val="26"/>
          <w:szCs w:val="26"/>
        </w:rPr>
        <w:t>поров и реестровых ошибок</w:t>
      </w:r>
      <w:r w:rsidR="0011588A" w:rsidRPr="0011588A">
        <w:rPr>
          <w:sz w:val="26"/>
          <w:szCs w:val="26"/>
        </w:rPr>
        <w:t xml:space="preserve">», - подчеркивает руководитель Управления </w:t>
      </w:r>
      <w:proofErr w:type="spellStart"/>
      <w:r w:rsidR="0011588A" w:rsidRPr="0011588A">
        <w:rPr>
          <w:sz w:val="26"/>
          <w:szCs w:val="26"/>
        </w:rPr>
        <w:t>Росреестра</w:t>
      </w:r>
      <w:proofErr w:type="spellEnd"/>
      <w:r w:rsidR="0011588A" w:rsidRPr="0011588A">
        <w:rPr>
          <w:sz w:val="26"/>
          <w:szCs w:val="26"/>
        </w:rPr>
        <w:t xml:space="preserve"> по Вологодской области </w:t>
      </w:r>
      <w:r w:rsidR="0011588A" w:rsidRPr="0011588A">
        <w:rPr>
          <w:b/>
          <w:sz w:val="26"/>
          <w:szCs w:val="26"/>
        </w:rPr>
        <w:t>Дмитрий Тулин</w:t>
      </w:r>
      <w:r w:rsidR="0011588A" w:rsidRPr="0011588A">
        <w:rPr>
          <w:sz w:val="26"/>
          <w:szCs w:val="26"/>
        </w:rPr>
        <w:t>.</w:t>
      </w:r>
    </w:p>
    <w:p w:rsidR="00E13BE8" w:rsidRPr="0011588A" w:rsidRDefault="008D3EA4" w:rsidP="008D3EA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1588A">
        <w:rPr>
          <w:sz w:val="26"/>
          <w:szCs w:val="26"/>
        </w:rPr>
        <w:t xml:space="preserve">Для проверки наличия установленных границ у земельного участка можно воспользоваться публичной кадастровой картой. Помимо указанного,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портала </w:t>
      </w:r>
      <w:proofErr w:type="spellStart"/>
      <w:r w:rsidR="0011588A" w:rsidRPr="0011588A">
        <w:rPr>
          <w:sz w:val="26"/>
          <w:szCs w:val="26"/>
        </w:rPr>
        <w:t>Г</w:t>
      </w:r>
      <w:r w:rsidRPr="0011588A">
        <w:rPr>
          <w:sz w:val="26"/>
          <w:szCs w:val="26"/>
        </w:rPr>
        <w:t>осуслуг</w:t>
      </w:r>
      <w:proofErr w:type="spellEnd"/>
      <w:r w:rsidRPr="0011588A">
        <w:rPr>
          <w:sz w:val="26"/>
          <w:szCs w:val="26"/>
        </w:rPr>
        <w:t xml:space="preserve"> или в любом офисе МФЦ.</w:t>
      </w:r>
    </w:p>
    <w:p w:rsidR="0011588A" w:rsidRDefault="0011588A" w:rsidP="0011588A">
      <w:pPr>
        <w:pStyle w:val="a4"/>
        <w:jc w:val="center"/>
        <w:rPr>
          <w:rFonts w:ascii="Cygre Light" w:hAnsi="Cygre Light" w:cs="Times New Roman"/>
          <w:sz w:val="26"/>
          <w:szCs w:val="26"/>
        </w:rPr>
      </w:pP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lastRenderedPageBreak/>
        <w:t>Земля твоя — граница крепка!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Межуй участок, не жди до утра!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Координаты, план межевой,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С ними ты будешь, как за стеной!</w:t>
      </w:r>
    </w:p>
    <w:p w:rsidR="0011588A" w:rsidRPr="007D3472" w:rsidRDefault="0011588A" w:rsidP="0011588A">
      <w:pPr>
        <w:pStyle w:val="a4"/>
        <w:spacing w:line="360" w:lineRule="auto"/>
        <w:jc w:val="center"/>
        <w:rPr>
          <w:rFonts w:ascii="Cygre Light" w:hAnsi="Cygre Light" w:cs="Times New Roman"/>
          <w:sz w:val="24"/>
          <w:szCs w:val="24"/>
        </w:rPr>
      </w:pP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Кадастровый инженер не врёт,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Он все границы точно найдёт!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proofErr w:type="spellStart"/>
      <w:r w:rsidRPr="007D3472">
        <w:rPr>
          <w:rFonts w:ascii="Cygre Light" w:hAnsi="Cygre Light" w:cs="Times New Roman"/>
          <w:sz w:val="24"/>
          <w:szCs w:val="24"/>
        </w:rPr>
        <w:t>Росреестр</w:t>
      </w:r>
      <w:proofErr w:type="spellEnd"/>
      <w:r w:rsidRPr="007D3472">
        <w:rPr>
          <w:rFonts w:ascii="Cygre Light" w:hAnsi="Cygre Light" w:cs="Times New Roman"/>
          <w:sz w:val="24"/>
          <w:szCs w:val="24"/>
        </w:rPr>
        <w:t xml:space="preserve"> документы возьмёт,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И твой участок под защиту войдёт!</w:t>
      </w:r>
    </w:p>
    <w:p w:rsidR="0011588A" w:rsidRPr="007D3472" w:rsidRDefault="0011588A" w:rsidP="0011588A">
      <w:pPr>
        <w:pStyle w:val="a4"/>
        <w:spacing w:line="360" w:lineRule="auto"/>
        <w:jc w:val="center"/>
        <w:rPr>
          <w:rFonts w:ascii="Cygre Light" w:hAnsi="Cygre Light" w:cs="Times New Roman"/>
          <w:sz w:val="24"/>
          <w:szCs w:val="24"/>
        </w:rPr>
      </w:pP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Границы земли — чётко на карте,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В споре с соседом не встрянешь в марте!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Межевание — верный шаг вперёд,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Чтоб каждый знал, где твой огород!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Не тяни с документом, гражданин,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Государство с тобой, будь непобедим!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Спокойствие дома и мир на земле —</w:t>
      </w:r>
    </w:p>
    <w:p w:rsidR="0011588A" w:rsidRPr="007D3472" w:rsidRDefault="0011588A" w:rsidP="0011588A">
      <w:pPr>
        <w:pStyle w:val="a4"/>
        <w:jc w:val="center"/>
        <w:rPr>
          <w:rFonts w:ascii="Cygre Light" w:hAnsi="Cygre Light" w:cs="Times New Roman"/>
          <w:sz w:val="24"/>
          <w:szCs w:val="24"/>
        </w:rPr>
      </w:pPr>
      <w:r w:rsidRPr="007D3472">
        <w:rPr>
          <w:rFonts w:ascii="Cygre Light" w:hAnsi="Cygre Light" w:cs="Times New Roman"/>
          <w:sz w:val="24"/>
          <w:szCs w:val="24"/>
        </w:rPr>
        <w:t>Вот что подарит межевой план тебе!</w:t>
      </w:r>
    </w:p>
    <w:p w:rsidR="0011588A" w:rsidRDefault="0011588A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  <w:bookmarkStart w:id="0" w:name="_GoBack"/>
      <w:bookmarkEnd w:id="0"/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11588A">
      <w:pPr>
        <w:pStyle w:val="a3"/>
        <w:spacing w:before="0" w:beforeAutospacing="0" w:after="0" w:afterAutospacing="0" w:line="360" w:lineRule="auto"/>
        <w:ind w:firstLine="708"/>
        <w:jc w:val="center"/>
        <w:rPr>
          <w:color w:val="292C2F"/>
          <w:sz w:val="26"/>
          <w:szCs w:val="26"/>
        </w:rPr>
      </w:pPr>
    </w:p>
    <w:p w:rsidR="00732CA8" w:rsidRDefault="00732CA8" w:rsidP="00732CA8">
      <w:pPr>
        <w:spacing w:after="0" w:line="240" w:lineRule="auto"/>
      </w:pPr>
      <w:r>
        <w:t>Контакты для СМИ:</w:t>
      </w:r>
    </w:p>
    <w:p w:rsidR="00732CA8" w:rsidRDefault="00732CA8" w:rsidP="00732CA8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732CA8" w:rsidRDefault="00732CA8" w:rsidP="00732CA8">
      <w:pPr>
        <w:spacing w:after="0" w:line="240" w:lineRule="auto"/>
      </w:pPr>
      <w:r>
        <w:t>(8172) 72 86 11, доб. 1045</w:t>
      </w:r>
    </w:p>
    <w:p w:rsidR="00732CA8" w:rsidRDefault="00732CA8" w:rsidP="00732CA8">
      <w:pPr>
        <w:spacing w:after="0" w:line="240" w:lineRule="auto"/>
      </w:pPr>
      <w:hyperlink r:id="rId5" w:history="1">
        <w:r w:rsidRPr="00EB3596">
          <w:rPr>
            <w:rStyle w:val="a8"/>
            <w:lang w:val="en-US"/>
          </w:rPr>
          <w:t>press</w:t>
        </w:r>
        <w:r w:rsidRPr="00ED7547">
          <w:rPr>
            <w:rStyle w:val="a8"/>
          </w:rPr>
          <w:t>@</w:t>
        </w:r>
        <w:r w:rsidRPr="00EB3596">
          <w:rPr>
            <w:rStyle w:val="a8"/>
            <w:lang w:val="en-US"/>
          </w:rPr>
          <w:t>r</w:t>
        </w:r>
        <w:r w:rsidRPr="00ED7547">
          <w:rPr>
            <w:rStyle w:val="a8"/>
          </w:rPr>
          <w:t>35.</w:t>
        </w:r>
        <w:proofErr w:type="spellStart"/>
        <w:r w:rsidRPr="00EB3596">
          <w:rPr>
            <w:rStyle w:val="a8"/>
            <w:lang w:val="en-US"/>
          </w:rPr>
          <w:t>rosreestr</w:t>
        </w:r>
        <w:proofErr w:type="spellEnd"/>
        <w:r w:rsidRPr="00ED7547">
          <w:rPr>
            <w:rStyle w:val="a8"/>
          </w:rPr>
          <w:t>.</w:t>
        </w:r>
        <w:proofErr w:type="spellStart"/>
        <w:r w:rsidRPr="00EB3596">
          <w:rPr>
            <w:rStyle w:val="a8"/>
            <w:lang w:val="en-US"/>
          </w:rPr>
          <w:t>ru</w:t>
        </w:r>
        <w:proofErr w:type="spellEnd"/>
      </w:hyperlink>
    </w:p>
    <w:p w:rsidR="00732CA8" w:rsidRPr="00ED7547" w:rsidRDefault="00732CA8" w:rsidP="00732CA8">
      <w:pPr>
        <w:spacing w:after="0" w:line="240" w:lineRule="auto"/>
      </w:pPr>
      <w:r>
        <w:t>160001, г. Вологда, ул. Челюскинцев, д. 3</w:t>
      </w:r>
    </w:p>
    <w:sectPr w:rsidR="00732CA8" w:rsidRPr="00ED7547" w:rsidSect="00732CA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ygre Light">
    <w:altName w:val="Cambria Math"/>
    <w:charset w:val="CC"/>
    <w:family w:val="auto"/>
    <w:pitch w:val="variable"/>
    <w:sig w:usb0="00000001" w:usb1="0000206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E8"/>
    <w:rsid w:val="0011588A"/>
    <w:rsid w:val="00676D7E"/>
    <w:rsid w:val="00732CA8"/>
    <w:rsid w:val="007D3472"/>
    <w:rsid w:val="008D3EA4"/>
    <w:rsid w:val="00E13BE8"/>
    <w:rsid w:val="00EA3E1A"/>
    <w:rsid w:val="00F5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4850"/>
  <w15:chartTrackingRefBased/>
  <w15:docId w15:val="{53F66762-111E-46A0-9E0B-5D318EFC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11588A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11588A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15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3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6</cp:revision>
  <cp:lastPrinted>2024-10-18T07:28:00Z</cp:lastPrinted>
  <dcterms:created xsi:type="dcterms:W3CDTF">2024-10-09T14:12:00Z</dcterms:created>
  <dcterms:modified xsi:type="dcterms:W3CDTF">2024-10-30T07:39:00Z</dcterms:modified>
</cp:coreProperties>
</file>