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19" w:rsidRDefault="00CE7819" w:rsidP="00CE7819">
      <w:pPr>
        <w:ind w:left="5812"/>
      </w:pPr>
      <w:r>
        <w:t>Приложение 2</w:t>
      </w:r>
    </w:p>
    <w:p w:rsidR="00CE7819" w:rsidRDefault="00CE7819" w:rsidP="00CE7819">
      <w:pPr>
        <w:ind w:left="5812"/>
      </w:pPr>
      <w:r>
        <w:t>к постановлению Администрации муниципального образов</w:t>
      </w:r>
      <w:r w:rsidR="00771917">
        <w:t xml:space="preserve">ания </w:t>
      </w:r>
      <w:proofErr w:type="spellStart"/>
      <w:r w:rsidR="00771917">
        <w:t>Югское</w:t>
      </w:r>
      <w:proofErr w:type="spellEnd"/>
      <w:r w:rsidR="00771917">
        <w:t xml:space="preserve"> от </w:t>
      </w:r>
      <w:r w:rsidR="00346563">
        <w:t>20.02.2021</w:t>
      </w:r>
      <w:r w:rsidR="00771917">
        <w:t xml:space="preserve"> № </w:t>
      </w:r>
      <w:r w:rsidR="00346563">
        <w:t>81</w:t>
      </w:r>
    </w:p>
    <w:p w:rsidR="00CE7819" w:rsidRDefault="00CE7819" w:rsidP="00CE7819">
      <w:pPr>
        <w:ind w:left="5812"/>
      </w:pPr>
    </w:p>
    <w:p w:rsidR="00CE7819" w:rsidRDefault="00CE7819" w:rsidP="00CE7819">
      <w:pPr>
        <w:ind w:left="5812"/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00"/>
        <w:gridCol w:w="3357"/>
        <w:gridCol w:w="3119"/>
      </w:tblGrid>
      <w:tr w:rsidR="00CE7819" w:rsidTr="00771917">
        <w:trPr>
          <w:trHeight w:val="883"/>
        </w:trPr>
        <w:tc>
          <w:tcPr>
            <w:tcW w:w="720" w:type="dxa"/>
          </w:tcPr>
          <w:p w:rsidR="00CE7819" w:rsidRPr="00CE7819" w:rsidRDefault="00CE7819" w:rsidP="00CE7819">
            <w:pPr>
              <w:pStyle w:val="a3"/>
              <w:ind w:left="-135" w:right="-108"/>
              <w:jc w:val="center"/>
              <w:rPr>
                <w:b w:val="0"/>
                <w:bCs w:val="0"/>
                <w:sz w:val="22"/>
              </w:rPr>
            </w:pPr>
            <w:r w:rsidRPr="00CE7819">
              <w:rPr>
                <w:sz w:val="22"/>
                <w:szCs w:val="22"/>
              </w:rPr>
              <w:t xml:space="preserve">Код </w:t>
            </w:r>
            <w:proofErr w:type="spellStart"/>
            <w:proofErr w:type="gramStart"/>
            <w:r w:rsidRPr="00CE7819">
              <w:rPr>
                <w:sz w:val="22"/>
                <w:szCs w:val="22"/>
              </w:rPr>
              <w:t>адм</w:t>
            </w:r>
            <w:r w:rsidRPr="00CE7819">
              <w:rPr>
                <w:sz w:val="22"/>
                <w:szCs w:val="22"/>
              </w:rPr>
              <w:t>и</w:t>
            </w:r>
            <w:r w:rsidRPr="00CE7819">
              <w:rPr>
                <w:sz w:val="22"/>
                <w:szCs w:val="22"/>
              </w:rPr>
              <w:t>нист</w:t>
            </w:r>
            <w:proofErr w:type="spellEnd"/>
            <w:r w:rsidRPr="00CE7819">
              <w:rPr>
                <w:sz w:val="22"/>
                <w:szCs w:val="22"/>
              </w:rPr>
              <w:t xml:space="preserve">    </w:t>
            </w:r>
            <w:proofErr w:type="spellStart"/>
            <w:r w:rsidRPr="00CE7819">
              <w:rPr>
                <w:sz w:val="22"/>
                <w:szCs w:val="22"/>
              </w:rPr>
              <w:t>ратора</w:t>
            </w:r>
            <w:proofErr w:type="spellEnd"/>
            <w:proofErr w:type="gramEnd"/>
          </w:p>
        </w:tc>
        <w:tc>
          <w:tcPr>
            <w:tcW w:w="2700" w:type="dxa"/>
          </w:tcPr>
          <w:p w:rsidR="00CE7819" w:rsidRPr="00CE7819" w:rsidRDefault="00CE7819" w:rsidP="00CE7819">
            <w:pPr>
              <w:pStyle w:val="1"/>
              <w:ind w:left="-135" w:right="-108"/>
              <w:jc w:val="center"/>
            </w:pPr>
            <w:r w:rsidRPr="00CE7819">
              <w:rPr>
                <w:sz w:val="22"/>
                <w:szCs w:val="22"/>
              </w:rPr>
              <w:t xml:space="preserve">Код </w:t>
            </w:r>
            <w:proofErr w:type="gramStart"/>
            <w:r w:rsidRPr="00CE7819">
              <w:rPr>
                <w:sz w:val="22"/>
                <w:szCs w:val="22"/>
              </w:rPr>
              <w:t>бюджетной</w:t>
            </w:r>
            <w:proofErr w:type="gramEnd"/>
          </w:p>
          <w:p w:rsidR="00CE7819" w:rsidRPr="00CE7819" w:rsidRDefault="00CE7819" w:rsidP="00CE7819">
            <w:pPr>
              <w:ind w:left="-135" w:right="-108"/>
              <w:jc w:val="center"/>
              <w:rPr>
                <w:b/>
                <w:bCs/>
              </w:rPr>
            </w:pPr>
            <w:r w:rsidRPr="00CE7819">
              <w:rPr>
                <w:b/>
                <w:bCs/>
                <w:sz w:val="22"/>
                <w:szCs w:val="22"/>
              </w:rPr>
              <w:t>классификации</w:t>
            </w:r>
          </w:p>
          <w:p w:rsidR="00CE7819" w:rsidRPr="00CE7819" w:rsidRDefault="00CE7819" w:rsidP="00CE7819">
            <w:pPr>
              <w:ind w:left="-135" w:right="-108"/>
              <w:jc w:val="center"/>
              <w:rPr>
                <w:b/>
                <w:bCs/>
              </w:rPr>
            </w:pPr>
            <w:r w:rsidRPr="00CE7819">
              <w:rPr>
                <w:b/>
                <w:bCs/>
                <w:sz w:val="22"/>
                <w:szCs w:val="22"/>
              </w:rPr>
              <w:t>доходов</w:t>
            </w:r>
          </w:p>
        </w:tc>
        <w:tc>
          <w:tcPr>
            <w:tcW w:w="3357" w:type="dxa"/>
          </w:tcPr>
          <w:p w:rsidR="00CE7819" w:rsidRPr="00CE7819" w:rsidRDefault="00CE7819" w:rsidP="00CE7819">
            <w:pPr>
              <w:pStyle w:val="1"/>
              <w:ind w:left="-135" w:right="-108"/>
              <w:jc w:val="center"/>
            </w:pPr>
            <w:r w:rsidRPr="00CE7819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3119" w:type="dxa"/>
          </w:tcPr>
          <w:p w:rsidR="00CE7819" w:rsidRPr="00CE7819" w:rsidRDefault="00CE7819" w:rsidP="00CE7819">
            <w:pPr>
              <w:pStyle w:val="1"/>
              <w:ind w:left="-135" w:right="-108"/>
              <w:jc w:val="center"/>
            </w:pPr>
            <w:r w:rsidRPr="00CE7819">
              <w:rPr>
                <w:sz w:val="22"/>
                <w:szCs w:val="22"/>
              </w:rPr>
              <w:t>Нормативно- правовые акты, являющиеся основанием для осуществления деятельности</w:t>
            </w:r>
          </w:p>
        </w:tc>
      </w:tr>
      <w:tr w:rsidR="00286CFA" w:rsidTr="00570470">
        <w:tc>
          <w:tcPr>
            <w:tcW w:w="720" w:type="dxa"/>
          </w:tcPr>
          <w:p w:rsidR="00286CFA" w:rsidRDefault="00286CFA" w:rsidP="00CE7819">
            <w:pPr>
              <w:jc w:val="center"/>
            </w:pPr>
            <w:r>
              <w:t>702</w:t>
            </w:r>
          </w:p>
        </w:tc>
        <w:tc>
          <w:tcPr>
            <w:tcW w:w="2700" w:type="dxa"/>
          </w:tcPr>
          <w:p w:rsidR="00286CFA" w:rsidRDefault="00286CFA" w:rsidP="00CE7819">
            <w:pPr>
              <w:ind w:right="-108"/>
            </w:pPr>
            <w:r>
              <w:t>1 13 01995 10 0001 130</w:t>
            </w:r>
          </w:p>
        </w:tc>
        <w:tc>
          <w:tcPr>
            <w:tcW w:w="3357" w:type="dxa"/>
          </w:tcPr>
          <w:p w:rsidR="00286CFA" w:rsidRDefault="00286CFA" w:rsidP="00CE7819">
            <w:r>
              <w:rPr>
                <w:sz w:val="26"/>
                <w:szCs w:val="26"/>
              </w:rPr>
              <w:t xml:space="preserve">Прочие </w:t>
            </w:r>
            <w:r w:rsidRPr="00451605">
              <w:rPr>
                <w:sz w:val="26"/>
                <w:szCs w:val="26"/>
              </w:rPr>
              <w:t xml:space="preserve">доходы </w:t>
            </w:r>
            <w:r w:rsidRPr="00B17B43">
              <w:rPr>
                <w:sz w:val="26"/>
                <w:szCs w:val="26"/>
              </w:rPr>
              <w:t>от оказания платных услуг (работ)</w:t>
            </w:r>
            <w:r>
              <w:rPr>
                <w:sz w:val="26"/>
                <w:szCs w:val="26"/>
              </w:rPr>
              <w:t xml:space="preserve"> ок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зываемых </w:t>
            </w:r>
            <w:r>
              <w:rPr>
                <w:sz w:val="27"/>
                <w:szCs w:val="27"/>
              </w:rPr>
              <w:t>М</w:t>
            </w:r>
            <w:r w:rsidRPr="00AF69DC">
              <w:rPr>
                <w:sz w:val="27"/>
                <w:szCs w:val="27"/>
              </w:rPr>
              <w:t>УК «</w:t>
            </w:r>
            <w:proofErr w:type="spellStart"/>
            <w:r>
              <w:rPr>
                <w:sz w:val="27"/>
                <w:szCs w:val="27"/>
              </w:rPr>
              <w:t>Югское</w:t>
            </w:r>
            <w:proofErr w:type="spellEnd"/>
            <w:r>
              <w:rPr>
                <w:sz w:val="27"/>
                <w:szCs w:val="27"/>
              </w:rPr>
              <w:t xml:space="preserve"> СКСО</w:t>
            </w:r>
          </w:p>
        </w:tc>
        <w:tc>
          <w:tcPr>
            <w:tcW w:w="3119" w:type="dxa"/>
          </w:tcPr>
          <w:p w:rsidR="00286CFA" w:rsidRDefault="00286CFA" w:rsidP="00CE7819">
            <w:r>
              <w:t>Постановление админис</w:t>
            </w:r>
            <w:r>
              <w:t>т</w:t>
            </w:r>
            <w:r>
              <w:t xml:space="preserve">рации </w:t>
            </w:r>
          </w:p>
        </w:tc>
      </w:tr>
      <w:tr w:rsidR="00286CFA" w:rsidTr="00570470">
        <w:tc>
          <w:tcPr>
            <w:tcW w:w="720" w:type="dxa"/>
          </w:tcPr>
          <w:p w:rsidR="00286CFA" w:rsidRDefault="00286CFA" w:rsidP="00CE7819">
            <w:pPr>
              <w:jc w:val="center"/>
            </w:pPr>
            <w:r>
              <w:t>702</w:t>
            </w:r>
          </w:p>
        </w:tc>
        <w:tc>
          <w:tcPr>
            <w:tcW w:w="2700" w:type="dxa"/>
          </w:tcPr>
          <w:p w:rsidR="00286CFA" w:rsidRDefault="00286CFA" w:rsidP="00CE7819">
            <w:pPr>
              <w:ind w:right="-108"/>
            </w:pPr>
            <w:r>
              <w:t>1 17 01050 10 0000 180</w:t>
            </w:r>
          </w:p>
        </w:tc>
        <w:tc>
          <w:tcPr>
            <w:tcW w:w="3357" w:type="dxa"/>
          </w:tcPr>
          <w:p w:rsidR="00286CFA" w:rsidRDefault="00286CFA" w:rsidP="00CE7819">
            <w:r>
              <w:t>Невыясненные поступления, зачисляемые в бюджеты п</w:t>
            </w:r>
            <w:r>
              <w:t>о</w:t>
            </w:r>
            <w:r>
              <w:t>селений</w:t>
            </w:r>
          </w:p>
        </w:tc>
        <w:tc>
          <w:tcPr>
            <w:tcW w:w="3119" w:type="dxa"/>
          </w:tcPr>
          <w:p w:rsidR="00286CFA" w:rsidRDefault="00286CFA" w:rsidP="00CE7819">
            <w:r>
              <w:t>Приказ Минфина РФ от 05.09.2008г. № 92н «Об у</w:t>
            </w:r>
            <w:r>
              <w:t>т</w:t>
            </w:r>
            <w:r>
              <w:t>верждении Порядка учета Федеральным казначейс</w:t>
            </w:r>
            <w:r>
              <w:t>т</w:t>
            </w:r>
            <w:r>
              <w:t>вом поступлений в бю</w:t>
            </w:r>
            <w:r>
              <w:t>д</w:t>
            </w:r>
            <w:r>
              <w:t>жетные системы РФ и их распределения между бю</w:t>
            </w:r>
            <w:r>
              <w:t>д</w:t>
            </w:r>
            <w:r>
              <w:t>жетами бюджетной сист</w:t>
            </w:r>
            <w:r>
              <w:t>е</w:t>
            </w:r>
            <w:r>
              <w:t xml:space="preserve">мы РФ» разд. </w:t>
            </w:r>
            <w:r>
              <w:rPr>
                <w:lang w:val="en-US"/>
              </w:rPr>
              <w:t>III</w:t>
            </w:r>
            <w:r>
              <w:t xml:space="preserve"> п. 11,12,13 </w:t>
            </w:r>
          </w:p>
        </w:tc>
      </w:tr>
    </w:tbl>
    <w:p w:rsidR="00CE7819" w:rsidRDefault="00CE7819" w:rsidP="00286CFA"/>
    <w:sectPr w:rsidR="00CE7819" w:rsidSect="0079617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01C08"/>
    <w:multiLevelType w:val="hybridMultilevel"/>
    <w:tmpl w:val="B8D0B670"/>
    <w:lvl w:ilvl="0" w:tplc="A84AC846">
      <w:start w:val="1"/>
      <w:numFmt w:val="decimal"/>
      <w:lvlText w:val="%1."/>
      <w:lvlJc w:val="left"/>
      <w:pPr>
        <w:tabs>
          <w:tab w:val="num" w:pos="2836"/>
        </w:tabs>
        <w:ind w:left="2836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76"/>
        </w:tabs>
        <w:ind w:left="3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/>
  <w:rsids>
    <w:rsidRoot w:val="00577D95"/>
    <w:rsid w:val="00065A17"/>
    <w:rsid w:val="00104C91"/>
    <w:rsid w:val="001126D1"/>
    <w:rsid w:val="00186C3E"/>
    <w:rsid w:val="00271E86"/>
    <w:rsid w:val="00286CFA"/>
    <w:rsid w:val="002C12E3"/>
    <w:rsid w:val="00346563"/>
    <w:rsid w:val="00363735"/>
    <w:rsid w:val="004D60B6"/>
    <w:rsid w:val="00552FDF"/>
    <w:rsid w:val="00570470"/>
    <w:rsid w:val="00577D95"/>
    <w:rsid w:val="00637B99"/>
    <w:rsid w:val="00771917"/>
    <w:rsid w:val="0079617C"/>
    <w:rsid w:val="00825336"/>
    <w:rsid w:val="00857A23"/>
    <w:rsid w:val="008F0A56"/>
    <w:rsid w:val="009F4E1F"/>
    <w:rsid w:val="00A22A5B"/>
    <w:rsid w:val="00A32A3B"/>
    <w:rsid w:val="00A77326"/>
    <w:rsid w:val="00B017E7"/>
    <w:rsid w:val="00B059E3"/>
    <w:rsid w:val="00BA2C21"/>
    <w:rsid w:val="00CE7819"/>
    <w:rsid w:val="00D27450"/>
    <w:rsid w:val="00E8260D"/>
    <w:rsid w:val="00F759AE"/>
    <w:rsid w:val="00FD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7819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77D95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Normal">
    <w:name w:val="ConsPlusNormal"/>
    <w:rsid w:val="00577D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12">
    <w:name w:val="Стиль ConsPlusTitle + 12 пт"/>
    <w:next w:val="a"/>
    <w:rsid w:val="00577D95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E78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CE7819"/>
    <w:pPr>
      <w:ind w:left="-108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CE78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77D95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Normal">
    <w:name w:val="ConsPlusNormal"/>
    <w:rsid w:val="00577D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12">
    <w:name w:val="Стиль ConsPlusTitle + 12 пт"/>
    <w:next w:val="a"/>
    <w:rsid w:val="00577D95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16</cp:revision>
  <cp:lastPrinted>2021-02-20T08:17:00Z</cp:lastPrinted>
  <dcterms:created xsi:type="dcterms:W3CDTF">2020-04-29T06:34:00Z</dcterms:created>
  <dcterms:modified xsi:type="dcterms:W3CDTF">2021-03-03T05:42:00Z</dcterms:modified>
</cp:coreProperties>
</file>