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 xml:space="preserve">на 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разъясняет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 xml:space="preserve">: 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br/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О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 xml:space="preserve"> внесении изменений в статьи 13 и 32 Федерального закона "О гражданстве Российской Федерации</w:t>
            </w:r>
            <w:r>
              <w:rPr>
                <w:rStyle w:val="Style_6_ch"/>
                <w:rFonts w:ascii="Times New Roman" w:hAnsi="Times New Roman"/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rFonts w:ascii="Times New Roman" w:hAnsi="Times New Roman"/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Style w:val="Style_6_ch"/>
          <w:rFonts w:ascii="Times New Roman" w:hAnsi="Times New Roman"/>
          <w:b w:val="0"/>
          <w:sz w:val="28"/>
        </w:rPr>
        <w:t>Федеральным законом от 27.10.2025 № 396-ФЗ «</w:t>
      </w:r>
      <w:r>
        <w:rPr>
          <w:rStyle w:val="Style_6_ch"/>
          <w:rFonts w:ascii="Times New Roman" w:hAnsi="Times New Roman"/>
          <w:b w:val="0"/>
          <w:sz w:val="28"/>
        </w:rPr>
        <w:t xml:space="preserve">О внесении изменений </w:t>
      </w:r>
      <w:r>
        <w:br/>
      </w:r>
      <w:r>
        <w:rPr>
          <w:rStyle w:val="Style_6_ch"/>
          <w:rFonts w:ascii="Times New Roman" w:hAnsi="Times New Roman"/>
          <w:b w:val="0"/>
          <w:sz w:val="28"/>
        </w:rPr>
        <w:t xml:space="preserve">в статьи 13 и 32 Федерального закона «О </w:t>
      </w:r>
      <w:r>
        <w:rPr>
          <w:rStyle w:val="Style_6_ch"/>
          <w:rFonts w:ascii="Times New Roman" w:hAnsi="Times New Roman"/>
          <w:b w:val="0"/>
          <w:sz w:val="28"/>
        </w:rPr>
        <w:t>гражданстве Российской Федерации» з</w:t>
      </w:r>
      <w:r>
        <w:rPr>
          <w:rStyle w:val="Style_6_ch"/>
          <w:rFonts w:ascii="Times New Roman" w:hAnsi="Times New Roman"/>
          <w:b w:val="0"/>
          <w:sz w:val="28"/>
        </w:rPr>
        <w:t>акреплена возможность подачи заявления об оформлении российского гражданства, приобретенного по рождению, в электро</w:t>
      </w:r>
      <w:r>
        <w:rPr>
          <w:rStyle w:val="Style_6_ch"/>
          <w:rFonts w:ascii="Times New Roman" w:hAnsi="Times New Roman"/>
          <w:b w:val="0"/>
          <w:sz w:val="28"/>
        </w:rPr>
        <w:t>нной форме</w:t>
      </w:r>
    </w:p>
    <w:p w14:paraId="10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Это можно будет сделать через территориальный орган МВД России.</w:t>
      </w:r>
    </w:p>
    <w:p w14:paraId="11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Также подписанным законом уполномоченные представители органов опеки и попечительства включены в перечень лиц, которые вправе подать такое заявление в отношении ребенка, имеющего право на российское гражданство </w:t>
      </w:r>
      <w:r>
        <w:br/>
      </w:r>
      <w:r>
        <w:rPr>
          <w:rFonts w:ascii="Times New Roman" w:hAnsi="Times New Roman"/>
          <w:b w:val="0"/>
          <w:sz w:val="28"/>
        </w:rPr>
        <w:t>по рождению.</w:t>
      </w:r>
    </w:p>
    <w:p w14:paraId="12000000">
      <w:pPr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МВД России установит порядок подачи в его территориальные органы заявления об оформлении гражданства РФ, приобретенного по рождению, в электронной форме.</w:t>
      </w:r>
    </w:p>
    <w:p w14:paraId="13000000">
      <w:pPr>
        <w:spacing w:line="240" w:lineRule="auto"/>
        <w:ind w:firstLine="680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Настоящий Федеральный закон вступает в силу по истечении 180 дней после дня его официального опубликования.</w:t>
      </w:r>
    </w:p>
    <w:p w14:paraId="14000000">
      <w:pPr>
        <w:rPr>
          <w:sz w:val="28"/>
        </w:rPr>
      </w:pPr>
    </w:p>
    <w:p w14:paraId="15000000">
      <w:pPr>
        <w:rPr>
          <w:sz w:val="28"/>
        </w:rPr>
      </w:pPr>
    </w:p>
    <w:p w14:paraId="16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7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6"/>
    <w:next w:val="Style_6"/>
    <w:link w:val="Style_12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2_ch" w:type="character">
    <w:name w:val="heading 3"/>
    <w:basedOn w:val="Style_6_ch"/>
    <w:link w:val="Style_12"/>
    <w:rPr>
      <w:b w:val="1"/>
      <w:sz w:val="28"/>
    </w:rPr>
  </w:style>
  <w:style w:styleId="Style_13" w:type="paragraph">
    <w:name w:val="Body Text 2"/>
    <w:basedOn w:val="Style_6"/>
    <w:link w:val="Style_13_ch"/>
    <w:pPr>
      <w:spacing w:after="120" w:line="480" w:lineRule="auto"/>
      <w:ind/>
    </w:pPr>
    <w:rPr>
      <w:sz w:val="24"/>
    </w:rPr>
  </w:style>
  <w:style w:styleId="Style_13_ch" w:type="character">
    <w:name w:val="Body Text 2"/>
    <w:basedOn w:val="Style_6_ch"/>
    <w:link w:val="Style_13"/>
    <w:rPr>
      <w:sz w:val="24"/>
    </w:rPr>
  </w:style>
  <w:style w:styleId="Style_14" w:type="paragraph">
    <w:name w:val="s_161"/>
    <w:basedOn w:val="Style_6"/>
    <w:link w:val="Style_14_ch"/>
    <w:rPr>
      <w:sz w:val="24"/>
    </w:rPr>
  </w:style>
  <w:style w:styleId="Style_14_ch" w:type="character">
    <w:name w:val="s_161"/>
    <w:basedOn w:val="Style_6_ch"/>
    <w:link w:val="Style_14"/>
    <w:rPr>
      <w:sz w:val="24"/>
    </w:rPr>
  </w:style>
  <w:style w:styleId="Style_15" w:type="paragraph">
    <w:name w:val="Font Style24"/>
    <w:link w:val="Style_15_ch"/>
    <w:rPr>
      <w:rFonts w:ascii="Times New Roman" w:hAnsi="Times New Roman"/>
      <w:spacing w:val="10"/>
      <w:sz w:val="22"/>
    </w:rPr>
  </w:style>
  <w:style w:styleId="Style_15_ch" w:type="character">
    <w:name w:val="Font Style24"/>
    <w:link w:val="Style_15"/>
    <w:rPr>
      <w:rFonts w:ascii="Times New Roman" w:hAnsi="Times New Roman"/>
      <w:spacing w:val="10"/>
      <w:sz w:val="22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"/>
    <w:basedOn w:val="Style_6"/>
    <w:link w:val="Style_17_ch"/>
    <w:pPr>
      <w:ind/>
      <w:jc w:val="both"/>
    </w:pPr>
    <w:rPr>
      <w:sz w:val="28"/>
    </w:rPr>
  </w:style>
  <w:style w:styleId="Style_17_ch" w:type="character">
    <w:name w:val="Body Text"/>
    <w:basedOn w:val="Style_6_ch"/>
    <w:link w:val="Style_17"/>
    <w:rPr>
      <w:sz w:val="28"/>
    </w:rPr>
  </w:style>
  <w:style w:styleId="Style_18" w:type="paragraph">
    <w:name w:val="Font Style26"/>
    <w:link w:val="Style_18_ch"/>
    <w:rPr>
      <w:rFonts w:ascii="Times New Roman" w:hAnsi="Times New Roman"/>
      <w:spacing w:val="10"/>
      <w:sz w:val="22"/>
    </w:rPr>
  </w:style>
  <w:style w:styleId="Style_18_ch" w:type="character">
    <w:name w:val="Font Style26"/>
    <w:link w:val="Style_18"/>
    <w:rPr>
      <w:rFonts w:ascii="Times New Roman" w:hAnsi="Times New Roman"/>
      <w:spacing w:val="10"/>
      <w:sz w:val="22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19" w:type="paragraph">
    <w:name w:val="ConsPlusTitle"/>
    <w:link w:val="Style_19_ch"/>
    <w:pPr>
      <w:widowControl w:val="0"/>
      <w:ind/>
    </w:pPr>
    <w:rPr>
      <w:rFonts w:ascii="Arial" w:hAnsi="Arial"/>
      <w:b w:val="1"/>
    </w:rPr>
  </w:style>
  <w:style w:styleId="Style_19_ch" w:type="character">
    <w:name w:val="ConsPlusTitle"/>
    <w:link w:val="Style_19"/>
    <w:rPr>
      <w:rFonts w:ascii="Arial" w:hAnsi="Arial"/>
      <w:b w:val="1"/>
    </w:rPr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ConsPlusNormal"/>
    <w:link w:val="Style_21_ch"/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ind w:firstLine="0" w:left="4100"/>
      <w:outlineLvl w:val="0"/>
    </w:pPr>
    <w:rPr>
      <w:sz w:val="28"/>
    </w:rPr>
  </w:style>
  <w:style w:styleId="Style_22_ch" w:type="character">
    <w:name w:val="heading 1"/>
    <w:basedOn w:val="Style_6_ch"/>
    <w:link w:val="Style_22"/>
    <w:rPr>
      <w:sz w:val="28"/>
    </w:rPr>
  </w:style>
  <w:style w:styleId="Style_23" w:type="paragraph">
    <w:name w:val="Body Text Indent"/>
    <w:basedOn w:val="Style_6"/>
    <w:link w:val="Style_23_ch"/>
    <w:pPr>
      <w:ind w:firstLine="0" w:left="-400"/>
      <w:jc w:val="both"/>
    </w:pPr>
    <w:rPr>
      <w:sz w:val="28"/>
    </w:rPr>
  </w:style>
  <w:style w:styleId="Style_23_ch" w:type="character">
    <w:name w:val="Body Text Indent"/>
    <w:basedOn w:val="Style_6_ch"/>
    <w:link w:val="Style_23"/>
    <w:rPr>
      <w:sz w:val="28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hl"/>
    <w:basedOn w:val="Style_27"/>
    <w:link w:val="Style_29_ch"/>
  </w:style>
  <w:style w:styleId="Style_29_ch" w:type="character">
    <w:name w:val="hl"/>
    <w:basedOn w:val="Style_27_ch"/>
    <w:link w:val="Style_29"/>
  </w:style>
  <w:style w:styleId="Style_30" w:type="paragraph">
    <w:name w:val="подписи"/>
    <w:basedOn w:val="Style_6"/>
    <w:link w:val="Style_30_ch"/>
    <w:pPr>
      <w:ind/>
      <w:jc w:val="both"/>
    </w:pPr>
    <w:rPr>
      <w:sz w:val="24"/>
    </w:rPr>
  </w:style>
  <w:style w:styleId="Style_30_ch" w:type="character">
    <w:name w:val="подписи"/>
    <w:basedOn w:val="Style_6_ch"/>
    <w:link w:val="Style_30"/>
    <w:rPr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31" w:type="paragraph">
    <w:name w:val="toc 9"/>
    <w:next w:val="Style_6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Style11"/>
    <w:basedOn w:val="Style_6"/>
    <w:link w:val="Style_32_ch"/>
    <w:pPr>
      <w:widowControl w:val="0"/>
      <w:spacing w:line="307" w:lineRule="exact"/>
      <w:ind w:firstLine="710" w:left="0"/>
      <w:jc w:val="both"/>
    </w:pPr>
    <w:rPr>
      <w:sz w:val="24"/>
    </w:rPr>
  </w:style>
  <w:style w:styleId="Style_32_ch" w:type="character">
    <w:name w:val="Style11"/>
    <w:basedOn w:val="Style_6_ch"/>
    <w:link w:val="Style_32"/>
    <w:rPr>
      <w:sz w:val="24"/>
    </w:rPr>
  </w:style>
  <w:style w:styleId="Style_33" w:type="paragraph">
    <w:name w:val=" Знак Знак Знак"/>
    <w:basedOn w:val="Style_6"/>
    <w:link w:val="Style_33_ch"/>
    <w:pPr>
      <w:spacing w:afterAutospacing="on" w:beforeAutospacing="on"/>
      <w:ind/>
    </w:pPr>
    <w:rPr>
      <w:rFonts w:ascii="Tahoma" w:hAnsi="Tahoma"/>
    </w:rPr>
  </w:style>
  <w:style w:styleId="Style_33_ch" w:type="character">
    <w:name w:val=" Знак Знак Знак"/>
    <w:basedOn w:val="Style_6_ch"/>
    <w:link w:val="Style_33"/>
    <w:rPr>
      <w:rFonts w:ascii="Tahoma" w:hAnsi="Tahoma"/>
    </w:rPr>
  </w:style>
  <w:style w:styleId="Style_34" w:type="paragraph">
    <w:name w:val="toc 8"/>
    <w:next w:val="Style_6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Знак Знак Знак Знак Знак Знак Знак Знак Знак Знак Знак Знак Знак Знак Знак Знак"/>
    <w:basedOn w:val="Style_6"/>
    <w:link w:val="Style_35_ch"/>
    <w:pPr>
      <w:widowControl w:val="0"/>
      <w:spacing w:after="160" w:line="240" w:lineRule="exact"/>
      <w:ind/>
      <w:jc w:val="right"/>
    </w:pPr>
  </w:style>
  <w:style w:styleId="Style_35_ch" w:type="character">
    <w:name w:val="Знак Знак Знак Знак Знак Знак Знак Знак Знак Знак Знак Знак Знак Знак Знак Знак"/>
    <w:basedOn w:val="Style_6_ch"/>
    <w:link w:val="Style_35"/>
  </w:style>
  <w:style w:styleId="Style_36" w:type="paragraph">
    <w:name w:val="blk"/>
    <w:basedOn w:val="Style_27"/>
    <w:link w:val="Style_36_ch"/>
  </w:style>
  <w:style w:styleId="Style_36_ch" w:type="character">
    <w:name w:val="blk"/>
    <w:basedOn w:val="Style_27_ch"/>
    <w:link w:val="Style_36"/>
  </w:style>
  <w:style w:styleId="Style_37" w:type="paragraph">
    <w:name w:val="Style13"/>
    <w:basedOn w:val="Style_6"/>
    <w:link w:val="Style_37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7_ch" w:type="character">
    <w:name w:val="Style13"/>
    <w:basedOn w:val="Style_6_ch"/>
    <w:link w:val="Style_37"/>
    <w:rPr>
      <w:sz w:val="24"/>
    </w:rPr>
  </w:style>
  <w:style w:styleId="Style_38" w:type="paragraph">
    <w:name w:val="Body Text Indent 2"/>
    <w:basedOn w:val="Style_6"/>
    <w:link w:val="Style_38_ch"/>
    <w:pPr>
      <w:ind w:firstLine="1120" w:left="-400"/>
      <w:jc w:val="both"/>
    </w:pPr>
    <w:rPr>
      <w:sz w:val="28"/>
    </w:rPr>
  </w:style>
  <w:style w:styleId="Style_38_ch" w:type="character">
    <w:name w:val="Body Text Indent 2"/>
    <w:basedOn w:val="Style_6_ch"/>
    <w:link w:val="Style_38"/>
    <w:rPr>
      <w:sz w:val="28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ubtitle"/>
    <w:next w:val="Style_6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Font Style134"/>
    <w:link w:val="Style_41_ch"/>
    <w:rPr>
      <w:rFonts w:ascii="Times New Roman" w:hAnsi="Times New Roman"/>
      <w:sz w:val="26"/>
    </w:rPr>
  </w:style>
  <w:style w:styleId="Style_41_ch" w:type="character">
    <w:name w:val="Font Style134"/>
    <w:link w:val="Style_41"/>
    <w:rPr>
      <w:rFonts w:ascii="Times New Roman" w:hAnsi="Times New Roman"/>
      <w:sz w:val="26"/>
    </w:rPr>
  </w:style>
  <w:style w:styleId="Style_42" w:type="paragraph">
    <w:name w:val=" Знак Знак3"/>
    <w:link w:val="Style_42_ch"/>
    <w:rPr>
      <w:sz w:val="28"/>
    </w:rPr>
  </w:style>
  <w:style w:styleId="Style_42_ch" w:type="character">
    <w:name w:val=" Знак Знак3"/>
    <w:link w:val="Style_42"/>
    <w:rPr>
      <w:sz w:val="28"/>
    </w:rPr>
  </w:style>
  <w:style w:styleId="Style_43" w:type="paragraph">
    <w:name w:val="Balloon Text"/>
    <w:basedOn w:val="Style_6"/>
    <w:link w:val="Style_43_ch"/>
    <w:rPr>
      <w:rFonts w:ascii="Tahoma" w:hAnsi="Tahoma"/>
      <w:sz w:val="16"/>
    </w:rPr>
  </w:style>
  <w:style w:styleId="Style_43_ch" w:type="character">
    <w:name w:val="Balloon Text"/>
    <w:basedOn w:val="Style_6_ch"/>
    <w:link w:val="Style_43"/>
    <w:rPr>
      <w:rFonts w:ascii="Tahoma" w:hAnsi="Tahoma"/>
      <w:sz w:val="16"/>
    </w:rPr>
  </w:style>
  <w:style w:styleId="Style_44" w:type="paragraph">
    <w:name w:val="Title"/>
    <w:basedOn w:val="Style_6"/>
    <w:link w:val="Style_44_ch"/>
    <w:uiPriority w:val="10"/>
    <w:qFormat/>
    <w:pPr>
      <w:ind/>
      <w:jc w:val="center"/>
    </w:pPr>
    <w:rPr>
      <w:sz w:val="28"/>
    </w:rPr>
  </w:style>
  <w:style w:styleId="Style_44_ch" w:type="character">
    <w:name w:val="Title"/>
    <w:basedOn w:val="Style_6_ch"/>
    <w:link w:val="Style_44"/>
    <w:rPr>
      <w:sz w:val="28"/>
    </w:rPr>
  </w:style>
  <w:style w:styleId="Style_45" w:type="paragraph">
    <w:name w:val="heading 4"/>
    <w:basedOn w:val="Style_6"/>
    <w:next w:val="Style_6"/>
    <w:link w:val="Style_45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5_ch" w:type="character">
    <w:name w:val="heading 4"/>
    <w:basedOn w:val="Style_6_ch"/>
    <w:link w:val="Style_45"/>
    <w:rPr>
      <w:sz w:val="28"/>
    </w:rPr>
  </w:style>
  <w:style w:styleId="Style_46" w:type="paragraph">
    <w:name w:val="Style10"/>
    <w:basedOn w:val="Style_6"/>
    <w:link w:val="Style_46_ch"/>
    <w:pPr>
      <w:widowControl w:val="0"/>
      <w:spacing w:line="302" w:lineRule="exact"/>
      <w:ind w:firstLine="715" w:left="0"/>
      <w:jc w:val="both"/>
    </w:pPr>
    <w:rPr>
      <w:sz w:val="24"/>
    </w:rPr>
  </w:style>
  <w:style w:styleId="Style_46_ch" w:type="character">
    <w:name w:val="Style10"/>
    <w:basedOn w:val="Style_6_ch"/>
    <w:link w:val="Style_46"/>
    <w:rPr>
      <w:sz w:val="24"/>
    </w:rPr>
  </w:style>
  <w:style w:styleId="Style_47" w:type="paragraph">
    <w:name w:val=" Знак Знак Знак Знак Знак Знак Знак Знак Знак Знак"/>
    <w:basedOn w:val="Style_6"/>
    <w:link w:val="Style_47_ch"/>
    <w:pPr>
      <w:spacing w:afterAutospacing="on" w:beforeAutospacing="on"/>
      <w:ind/>
    </w:pPr>
    <w:rPr>
      <w:rFonts w:ascii="Tahoma" w:hAnsi="Tahoma"/>
    </w:rPr>
  </w:style>
  <w:style w:styleId="Style_47_ch" w:type="character">
    <w:name w:val=" Знак Знак Знак Знак Знак Знак Знак Знак Знак Знак"/>
    <w:basedOn w:val="Style_6_ch"/>
    <w:link w:val="Style_47"/>
    <w:rPr>
      <w:rFonts w:ascii="Tahoma" w:hAnsi="Tahoma"/>
    </w:rPr>
  </w:style>
  <w:style w:styleId="Style_48" w:type="paragraph">
    <w:name w:val="ConsPlusNonformat"/>
    <w:link w:val="Style_48_ch"/>
    <w:pPr>
      <w:widowControl w:val="0"/>
      <w:ind/>
    </w:pPr>
    <w:rPr>
      <w:rFonts w:ascii="Courier New" w:hAnsi="Courier New"/>
    </w:rPr>
  </w:style>
  <w:style w:styleId="Style_48_ch" w:type="character">
    <w:name w:val="ConsPlusNonformat"/>
    <w:link w:val="Style_48"/>
    <w:rPr>
      <w:rFonts w:ascii="Courier New" w:hAnsi="Courier New"/>
    </w:rPr>
  </w:style>
  <w:style w:styleId="Style_2" w:type="paragraph">
    <w:name w:val="page number"/>
    <w:basedOn w:val="Style_27"/>
    <w:link w:val="Style_2_ch"/>
  </w:style>
  <w:style w:styleId="Style_2_ch" w:type="character">
    <w:name w:val="page number"/>
    <w:basedOn w:val="Style_27_ch"/>
    <w:link w:val="Style_2"/>
  </w:style>
  <w:style w:styleId="Style_49" w:type="paragraph">
    <w:name w:val="heading 2"/>
    <w:basedOn w:val="Style_6"/>
    <w:next w:val="Style_6"/>
    <w:link w:val="Style_49_ch"/>
    <w:uiPriority w:val="9"/>
    <w:qFormat/>
    <w:pPr>
      <w:keepNext w:val="1"/>
      <w:ind w:firstLine="0" w:left="-400"/>
      <w:outlineLvl w:val="1"/>
    </w:pPr>
    <w:rPr>
      <w:sz w:val="28"/>
    </w:rPr>
  </w:style>
  <w:style w:styleId="Style_49_ch" w:type="character">
    <w:name w:val="heading 2"/>
    <w:basedOn w:val="Style_6_ch"/>
    <w:link w:val="Style_49"/>
    <w:rPr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2025-11-07T12:30:15Z</dcterms:modified>
</cp:coreProperties>
</file>