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017A">
      <w:pPr>
        <w:ind w:firstLine="9923"/>
        <w:jc w:val="both"/>
      </w:pPr>
      <w:r>
        <w:t>П</w:t>
      </w:r>
      <w:r>
        <w:t>риложение № 1</w:t>
      </w:r>
    </w:p>
    <w:p w:rsidR="00000000" w:rsidRDefault="0034017A">
      <w:pPr>
        <w:ind w:firstLine="9923"/>
        <w:jc w:val="both"/>
      </w:pPr>
      <w:r>
        <w:tab/>
        <w:t xml:space="preserve">к порядку определения нормативных затрат </w:t>
      </w:r>
    </w:p>
    <w:p w:rsidR="00000000" w:rsidRDefault="0034017A">
      <w:pPr>
        <w:ind w:firstLine="9923"/>
        <w:jc w:val="both"/>
      </w:pPr>
      <w:r>
        <w:tab/>
        <w:t xml:space="preserve">на оказание муниципальных услуг (выполнение   </w:t>
      </w:r>
    </w:p>
    <w:p w:rsidR="00000000" w:rsidRDefault="0034017A">
      <w:pPr>
        <w:ind w:firstLine="9923"/>
        <w:jc w:val="both"/>
      </w:pPr>
      <w:r>
        <w:t xml:space="preserve">работ) и нормативных затрат на содержание </w:t>
      </w:r>
    </w:p>
    <w:p w:rsidR="00000000" w:rsidRDefault="0034017A">
      <w:pPr>
        <w:ind w:firstLine="9923"/>
        <w:jc w:val="both"/>
      </w:pPr>
      <w:r>
        <w:t>имущества МУК  "Югское социально-культурн</w:t>
      </w:r>
      <w:r>
        <w:t xml:space="preserve">ое  </w:t>
      </w:r>
    </w:p>
    <w:p w:rsidR="00000000" w:rsidRDefault="0034017A">
      <w:pPr>
        <w:ind w:firstLine="9923"/>
        <w:jc w:val="both"/>
      </w:pPr>
      <w:r>
        <w:t xml:space="preserve">спортивное объединение" </w:t>
      </w:r>
    </w:p>
    <w:p w:rsidR="00000000" w:rsidRDefault="0034017A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34017A">
      <w:pPr>
        <w:jc w:val="both"/>
      </w:pPr>
      <w:r>
        <w:t xml:space="preserve">                                    </w:t>
      </w:r>
      <w:r>
        <w:t xml:space="preserve">                                                                                                                                 </w:t>
      </w:r>
    </w:p>
    <w:p w:rsidR="00000000" w:rsidRDefault="0034017A">
      <w:pPr>
        <w:rPr>
          <w:b/>
        </w:rPr>
      </w:pPr>
      <w:r>
        <w:rPr>
          <w:b/>
        </w:rPr>
        <w:t xml:space="preserve">                                                      Определение доли (%) затрат,  приходящихся на каждую услугу             </w:t>
      </w:r>
      <w:r>
        <w:rPr>
          <w:b/>
        </w:rPr>
        <w:t xml:space="preserve">                        </w:t>
      </w:r>
    </w:p>
    <w:p w:rsidR="00000000" w:rsidRDefault="0034017A">
      <w:pPr>
        <w:jc w:val="both"/>
        <w:rPr>
          <w:b/>
        </w:rPr>
      </w:pPr>
      <w:r>
        <w:rPr>
          <w:b/>
        </w:rPr>
        <w:t xml:space="preserve">                                                               МУК  "Югское социально-культурное спортивное объединение"</w:t>
      </w:r>
    </w:p>
    <w:p w:rsidR="00000000" w:rsidRDefault="0034017A">
      <w:pPr>
        <w:ind w:firstLine="3686"/>
        <w:jc w:val="both"/>
      </w:pPr>
    </w:p>
    <w:p w:rsidR="00000000" w:rsidRDefault="0034017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701"/>
        <w:gridCol w:w="3032"/>
        <w:gridCol w:w="2922"/>
        <w:gridCol w:w="1843"/>
        <w:gridCol w:w="2409"/>
      </w:tblGrid>
      <w:tr w:rsidR="00000000">
        <w:trPr>
          <w:cantSplit/>
        </w:trPr>
        <w:tc>
          <w:tcPr>
            <w:tcW w:w="2943" w:type="dxa"/>
            <w:vMerge w:val="restart"/>
            <w:vAlign w:val="center"/>
          </w:tcPr>
          <w:p w:rsidR="00000000" w:rsidRDefault="0034017A">
            <w: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34017A">
            <w:r>
              <w:t>Всего</w:t>
            </w:r>
          </w:p>
          <w:p w:rsidR="00000000" w:rsidRDefault="0034017A">
            <w:r>
              <w:t>руб.</w:t>
            </w:r>
          </w:p>
        </w:tc>
        <w:tc>
          <w:tcPr>
            <w:tcW w:w="3032" w:type="dxa"/>
            <w:vAlign w:val="center"/>
          </w:tcPr>
          <w:p w:rsidR="00000000" w:rsidRDefault="0034017A">
            <w:pPr>
              <w:jc w:val="center"/>
            </w:pPr>
            <w:r>
              <w:t>Услуга (Работа) 1</w:t>
            </w:r>
          </w:p>
        </w:tc>
        <w:tc>
          <w:tcPr>
            <w:tcW w:w="2922" w:type="dxa"/>
            <w:vAlign w:val="center"/>
          </w:tcPr>
          <w:p w:rsidR="00000000" w:rsidRDefault="0034017A">
            <w:pPr>
              <w:jc w:val="center"/>
            </w:pPr>
            <w:r>
              <w:t xml:space="preserve">Услуга </w:t>
            </w:r>
          </w:p>
          <w:p w:rsidR="00000000" w:rsidRDefault="0034017A">
            <w:pPr>
              <w:jc w:val="center"/>
            </w:pPr>
            <w:r>
              <w:t>(Работа) 2</w:t>
            </w:r>
          </w:p>
        </w:tc>
        <w:tc>
          <w:tcPr>
            <w:tcW w:w="1843" w:type="dxa"/>
            <w:vAlign w:val="center"/>
          </w:tcPr>
          <w:p w:rsidR="00000000" w:rsidRDefault="0034017A">
            <w:pPr>
              <w:jc w:val="center"/>
            </w:pPr>
          </w:p>
          <w:p w:rsidR="00000000" w:rsidRDefault="0034017A">
            <w:pPr>
              <w:jc w:val="center"/>
            </w:pPr>
            <w:r>
              <w:t>Услуга (Работа) 3</w:t>
            </w:r>
          </w:p>
        </w:tc>
        <w:tc>
          <w:tcPr>
            <w:tcW w:w="2409" w:type="dxa"/>
            <w:vAlign w:val="center"/>
          </w:tcPr>
          <w:p w:rsidR="00000000" w:rsidRDefault="0034017A">
            <w:pPr>
              <w:jc w:val="center"/>
            </w:pPr>
          </w:p>
          <w:p w:rsidR="00000000" w:rsidRDefault="0034017A">
            <w:pPr>
              <w:jc w:val="center"/>
            </w:pPr>
            <w:r>
              <w:t>Общехозяйствен-н</w:t>
            </w:r>
            <w:r>
              <w:t>ые и администра-тивные расходы</w:t>
            </w:r>
          </w:p>
        </w:tc>
      </w:tr>
      <w:tr w:rsidR="00000000">
        <w:trPr>
          <w:cantSplit/>
          <w:trHeight w:val="571"/>
        </w:trPr>
        <w:tc>
          <w:tcPr>
            <w:tcW w:w="2943" w:type="dxa"/>
            <w:vMerge/>
          </w:tcPr>
          <w:p w:rsidR="00000000" w:rsidRDefault="0034017A">
            <w:pPr>
              <w:jc w:val="both"/>
            </w:pPr>
          </w:p>
        </w:tc>
        <w:tc>
          <w:tcPr>
            <w:tcW w:w="1701" w:type="dxa"/>
            <w:vMerge/>
          </w:tcPr>
          <w:p w:rsidR="00000000" w:rsidRDefault="0034017A">
            <w:pPr>
              <w:jc w:val="both"/>
            </w:pPr>
          </w:p>
        </w:tc>
        <w:tc>
          <w:tcPr>
            <w:tcW w:w="3032" w:type="dxa"/>
            <w:vAlign w:val="center"/>
          </w:tcPr>
          <w:p w:rsidR="00000000" w:rsidRDefault="0034017A">
            <w:pPr>
              <w:jc w:val="center"/>
            </w:pPr>
            <w:r>
              <w:t>сумма</w:t>
            </w:r>
          </w:p>
        </w:tc>
        <w:tc>
          <w:tcPr>
            <w:tcW w:w="2922" w:type="dxa"/>
            <w:vAlign w:val="center"/>
          </w:tcPr>
          <w:p w:rsidR="00000000" w:rsidRDefault="0034017A">
            <w:pPr>
              <w:jc w:val="center"/>
            </w:pPr>
            <w:r>
              <w:t>сумма</w:t>
            </w:r>
          </w:p>
        </w:tc>
        <w:tc>
          <w:tcPr>
            <w:tcW w:w="1843" w:type="dxa"/>
            <w:vAlign w:val="center"/>
          </w:tcPr>
          <w:p w:rsidR="00000000" w:rsidRDefault="0034017A">
            <w:pPr>
              <w:jc w:val="center"/>
            </w:pPr>
            <w:r>
              <w:t>сумма</w:t>
            </w:r>
          </w:p>
        </w:tc>
        <w:tc>
          <w:tcPr>
            <w:tcW w:w="2409" w:type="dxa"/>
            <w:vAlign w:val="center"/>
          </w:tcPr>
          <w:p w:rsidR="00000000" w:rsidRDefault="0034017A">
            <w:pPr>
              <w:jc w:val="center"/>
            </w:pPr>
            <w:r>
              <w:t>сумма</w:t>
            </w:r>
          </w:p>
        </w:tc>
      </w:tr>
      <w:tr w:rsidR="00000000">
        <w:trPr>
          <w:trHeight w:val="692"/>
        </w:trPr>
        <w:tc>
          <w:tcPr>
            <w:tcW w:w="2943" w:type="dxa"/>
            <w:vAlign w:val="center"/>
          </w:tcPr>
          <w:p w:rsidR="00000000" w:rsidRDefault="0034017A">
            <w:pPr>
              <w:jc w:val="center"/>
            </w:pPr>
            <w:r>
              <w:t>Затраты на оплату труда</w:t>
            </w:r>
          </w:p>
          <w:p w:rsidR="00000000" w:rsidRDefault="0034017A">
            <w:pPr>
              <w:jc w:val="center"/>
            </w:pPr>
            <w:r>
              <w:t>(211 и 213 КОСГУ)</w:t>
            </w:r>
          </w:p>
        </w:tc>
        <w:tc>
          <w:tcPr>
            <w:tcW w:w="1701" w:type="dxa"/>
          </w:tcPr>
          <w:p w:rsidR="00000000" w:rsidRDefault="0034017A">
            <w:pPr>
              <w:jc w:val="both"/>
            </w:pPr>
          </w:p>
        </w:tc>
        <w:tc>
          <w:tcPr>
            <w:tcW w:w="3032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2922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2409" w:type="dxa"/>
            <w:vAlign w:val="center"/>
          </w:tcPr>
          <w:p w:rsidR="00000000" w:rsidRDefault="0034017A">
            <w:pPr>
              <w:jc w:val="center"/>
            </w:pPr>
          </w:p>
        </w:tc>
      </w:tr>
      <w:tr w:rsidR="00000000">
        <w:trPr>
          <w:trHeight w:val="559"/>
        </w:trPr>
        <w:tc>
          <w:tcPr>
            <w:tcW w:w="2943" w:type="dxa"/>
            <w:vAlign w:val="center"/>
          </w:tcPr>
          <w:p w:rsidR="00000000" w:rsidRDefault="0034017A">
            <w:pPr>
              <w:jc w:val="center"/>
            </w:pPr>
            <w:r>
              <w:t>Доля,%</w:t>
            </w:r>
          </w:p>
        </w:tc>
        <w:tc>
          <w:tcPr>
            <w:tcW w:w="1701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3032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2922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1843" w:type="dxa"/>
            <w:vAlign w:val="center"/>
          </w:tcPr>
          <w:p w:rsidR="00000000" w:rsidRDefault="0034017A">
            <w:pPr>
              <w:jc w:val="center"/>
            </w:pPr>
          </w:p>
        </w:tc>
        <w:tc>
          <w:tcPr>
            <w:tcW w:w="2409" w:type="dxa"/>
            <w:vAlign w:val="center"/>
          </w:tcPr>
          <w:p w:rsidR="00000000" w:rsidRDefault="0034017A">
            <w:pPr>
              <w:jc w:val="center"/>
            </w:pPr>
          </w:p>
        </w:tc>
      </w:tr>
    </w:tbl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jc w:val="both"/>
      </w:pPr>
    </w:p>
    <w:p w:rsidR="00000000" w:rsidRDefault="0034017A">
      <w:pPr>
        <w:ind w:firstLine="9923"/>
        <w:jc w:val="both"/>
      </w:pPr>
    </w:p>
    <w:p w:rsidR="0034017A" w:rsidRDefault="0034017A" w:rsidP="002F7227">
      <w:pPr>
        <w:jc w:val="both"/>
      </w:pPr>
    </w:p>
    <w:sectPr w:rsidR="0034017A">
      <w:footerReference w:type="even" r:id="rId8"/>
      <w:footerReference w:type="default" r:id="rId9"/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7A" w:rsidRDefault="0034017A">
      <w:r>
        <w:separator/>
      </w:r>
    </w:p>
  </w:endnote>
  <w:endnote w:type="continuationSeparator" w:id="1">
    <w:p w:rsidR="0034017A" w:rsidRDefault="0034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017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3401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017A">
    <w:pPr>
      <w:pStyle w:val="a5"/>
      <w:framePr w:wrap="around" w:vAnchor="text" w:hAnchor="margin" w:xAlign="right" w:y="1"/>
      <w:rPr>
        <w:rStyle w:val="a6"/>
        <w:color w:val="FFFFFF"/>
      </w:rPr>
    </w:pPr>
    <w:r>
      <w:rPr>
        <w:rStyle w:val="a6"/>
        <w:color w:val="FFFFFF"/>
      </w:rPr>
      <w:fldChar w:fldCharType="begin"/>
    </w:r>
    <w:r>
      <w:rPr>
        <w:rStyle w:val="a6"/>
        <w:color w:val="FFFFFF"/>
      </w:rPr>
      <w:instrText xml:space="preserve">PAGE  </w:instrText>
    </w:r>
    <w:r>
      <w:rPr>
        <w:rStyle w:val="a6"/>
        <w:color w:val="FFFFFF"/>
      </w:rPr>
      <w:fldChar w:fldCharType="separate"/>
    </w:r>
    <w:r w:rsidR="002F7227">
      <w:rPr>
        <w:rStyle w:val="a6"/>
        <w:noProof/>
        <w:color w:val="FFFFFF"/>
      </w:rPr>
      <w:t>1</w:t>
    </w:r>
    <w:r>
      <w:rPr>
        <w:rStyle w:val="a6"/>
        <w:color w:val="FFFFFF"/>
      </w:rPr>
      <w:fldChar w:fldCharType="end"/>
    </w:r>
  </w:p>
  <w:p w:rsidR="00000000" w:rsidRDefault="0034017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7A" w:rsidRDefault="0034017A">
      <w:r>
        <w:separator/>
      </w:r>
    </w:p>
  </w:footnote>
  <w:footnote w:type="continuationSeparator" w:id="1">
    <w:p w:rsidR="0034017A" w:rsidRDefault="00340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D32"/>
    <w:multiLevelType w:val="hybridMultilevel"/>
    <w:tmpl w:val="233866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52DD7"/>
    <w:multiLevelType w:val="hybridMultilevel"/>
    <w:tmpl w:val="79869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2">
    <w:nsid w:val="13473889"/>
    <w:multiLevelType w:val="hybridMultilevel"/>
    <w:tmpl w:val="2CA64D0C"/>
    <w:lvl w:ilvl="0" w:tplc="180E34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020C"/>
    <w:multiLevelType w:val="hybridMultilevel"/>
    <w:tmpl w:val="8F38D50C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658C0"/>
    <w:multiLevelType w:val="hybridMultilevel"/>
    <w:tmpl w:val="0B286B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1D6"/>
    <w:multiLevelType w:val="hybridMultilevel"/>
    <w:tmpl w:val="1746173E"/>
    <w:lvl w:ilvl="0" w:tplc="94063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C0195"/>
    <w:multiLevelType w:val="hybridMultilevel"/>
    <w:tmpl w:val="CC46354A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6534"/>
    <w:multiLevelType w:val="hybridMultilevel"/>
    <w:tmpl w:val="84285E30"/>
    <w:lvl w:ilvl="0" w:tplc="AAB2DD5A">
      <w:start w:val="1"/>
      <w:numFmt w:val="decimal"/>
      <w:lvlText w:val="(%1)"/>
      <w:lvlJc w:val="left"/>
      <w:pPr>
        <w:tabs>
          <w:tab w:val="num" w:pos="1516"/>
        </w:tabs>
        <w:ind w:left="1516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8">
    <w:nsid w:val="6CBD501F"/>
    <w:multiLevelType w:val="hybridMultilevel"/>
    <w:tmpl w:val="0D863998"/>
    <w:lvl w:ilvl="0" w:tplc="CB30918A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227"/>
    <w:rsid w:val="002F7227"/>
    <w:rsid w:val="0034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ind w:firstLine="709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 Знак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6E1B-BA0C-46FA-967B-31DF8BA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1088</CharactersWithSpaces>
  <SharedDoc>false</SharedDoc>
  <HLinks>
    <vt:vector size="12" baseType="variant"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consultantplus://offline/ref=9F54BB2F52E6E6D3F735C8AABB1E81AEC2B01B3178C3E23946BF73F0312D804622FDB4467F24DBD495429EsDn5N</vt:lpwstr>
      </vt:variant>
      <vt:variant>
        <vt:lpwstr/>
      </vt:variant>
      <vt:variant>
        <vt:i4>3276858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consultantplus://offline/ref=9F54BB2F52E6E6D3F735D6A7AD72DFAAC6B847397CC6ED6A13E028AD66248A1165B2ED043B29DBD7s9nCN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Administrator</cp:lastModifiedBy>
  <cp:revision>2</cp:revision>
  <cp:lastPrinted>2013-10-03T06:40:00Z</cp:lastPrinted>
  <dcterms:created xsi:type="dcterms:W3CDTF">2013-10-15T12:44:00Z</dcterms:created>
  <dcterms:modified xsi:type="dcterms:W3CDTF">2013-10-15T12:44:00Z</dcterms:modified>
</cp:coreProperties>
</file>