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21" w:rsidRDefault="00103A21" w:rsidP="00103A21">
      <w:pPr>
        <w:pStyle w:val="ConsPlusTitle"/>
        <w:widowControl/>
        <w:ind w:left="456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103A21" w:rsidRDefault="00103A21" w:rsidP="00103A21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муниципального   </w:t>
      </w:r>
    </w:p>
    <w:p w:rsidR="00103A21" w:rsidRDefault="00103A21" w:rsidP="00103A21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sz w:val="22"/>
          <w:szCs w:val="22"/>
        </w:rPr>
      </w:pPr>
      <w:r>
        <w:rPr>
          <w:sz w:val="22"/>
          <w:szCs w:val="22"/>
        </w:rPr>
        <w:t>образования Югское от 01.10.2014г.  № 247</w:t>
      </w:r>
    </w:p>
    <w:p w:rsidR="00103A21" w:rsidRDefault="00103A21" w:rsidP="00103A21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«О внесении изменений в постановление Администрации муниципального образования Югское от 07.11.2013 г. № 315 «Об   утверждении муниципальной </w:t>
      </w:r>
      <w:hyperlink r:id="rId5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«</w:t>
      </w:r>
      <w:r>
        <w:rPr>
          <w:sz w:val="22"/>
          <w:szCs w:val="22"/>
        </w:rPr>
        <w:t>Обеспечение пожарной и   антитеррористической безопасности  муниципального образования Югское на 2014-2016 годы</w:t>
      </w:r>
      <w:r>
        <w:rPr>
          <w:rFonts w:eastAsia="Times New Roman"/>
          <w:sz w:val="22"/>
          <w:szCs w:val="22"/>
        </w:rPr>
        <w:t xml:space="preserve">» </w:t>
      </w:r>
    </w:p>
    <w:p w:rsidR="00103A21" w:rsidRDefault="00103A21" w:rsidP="00103A21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rFonts w:eastAsia="Times New Roman"/>
          <w:sz w:val="22"/>
          <w:szCs w:val="22"/>
        </w:rPr>
      </w:pPr>
    </w:p>
    <w:p w:rsidR="00103A21" w:rsidRDefault="00103A21" w:rsidP="00103A2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103A21" w:rsidRDefault="00103A21" w:rsidP="00103A2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103A21" w:rsidRDefault="00103A21" w:rsidP="00103A2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103A21" w:rsidRDefault="00103A21" w:rsidP="00103A21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b/>
        </w:rPr>
        <w:t>Обеспечение пожарной и  антитеррористической безопасности муниципального образования Югское  на 2014-2016 годы</w:t>
      </w:r>
      <w:r>
        <w:rPr>
          <w:rFonts w:eastAsia="Times New Roman"/>
          <w:b/>
        </w:rPr>
        <w:t xml:space="preserve">»  </w:t>
      </w:r>
      <w:r>
        <w:rPr>
          <w:rFonts w:eastAsia="Times New Roman"/>
          <w:b/>
          <w:sz w:val="22"/>
          <w:szCs w:val="22"/>
        </w:rPr>
        <w:t xml:space="preserve"> </w:t>
      </w:r>
    </w:p>
    <w:p w:rsidR="00103A21" w:rsidRDefault="00103A21" w:rsidP="00103A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103A21" w:rsidRDefault="00103A21" w:rsidP="00103A21">
      <w:pPr>
        <w:pStyle w:val="a3"/>
        <w:rPr>
          <w:b w:val="0"/>
          <w:sz w:val="22"/>
          <w:szCs w:val="22"/>
        </w:rPr>
      </w:pPr>
    </w:p>
    <w:tbl>
      <w:tblPr>
        <w:tblW w:w="10030" w:type="dxa"/>
        <w:tblInd w:w="-2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7030"/>
      </w:tblGrid>
      <w:tr w:rsidR="00103A21" w:rsidTr="00103A2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103A21" w:rsidRDefault="00103A21" w:rsidP="007A1A15">
            <w:pPr>
              <w:pStyle w:val="ConsPlusCell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ПАСПОРТ ПРОГРАММЫ:</w:t>
            </w:r>
          </w:p>
          <w:p w:rsidR="00103A21" w:rsidRDefault="00103A21" w:rsidP="007A1A15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103A21" w:rsidTr="00103A2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t>Обеспечение пожарной и   антитеррористической безопасности     муниципального образования Югское на 2014-2016 годы</w:t>
            </w:r>
            <w:r>
              <w:rPr>
                <w:rFonts w:eastAsia="Times New Roman"/>
              </w:rPr>
              <w:t xml:space="preserve">»  </w:t>
            </w:r>
          </w:p>
        </w:tc>
      </w:tr>
      <w:tr w:rsidR="00103A21" w:rsidTr="00103A21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103A21" w:rsidRDefault="00103A21" w:rsidP="007A1A15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103A21" w:rsidRDefault="00103A21" w:rsidP="007A1A15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</w:t>
            </w:r>
            <w:r>
              <w:rPr>
                <w:rFonts w:eastAsia="Times New Roman"/>
                <w:sz w:val="22"/>
                <w:szCs w:val="22"/>
              </w:rPr>
              <w:t xml:space="preserve">от 06.03.2006 года N 35-ФЗ «О противодействии терроризму»,  </w:t>
            </w:r>
          </w:p>
          <w:p w:rsidR="00103A21" w:rsidRDefault="00103A21" w:rsidP="007A1A15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Федеральный закон от 21.12.1994 N 69-ФЗ «О пожарной безопасности»,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Законом Вологодской области от 07.05.2007 N 1593-ОЗ «О пожарной безопасности в Вологодской области», </w:t>
            </w:r>
          </w:p>
          <w:p w:rsidR="00103A21" w:rsidRDefault="00103A21" w:rsidP="007A1A15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Закон Вологодской области от 07.05.2007 N 1593-ОЗ «О пожарной безопасности в Вологодской области»</w:t>
            </w:r>
          </w:p>
          <w:p w:rsidR="00103A21" w:rsidRDefault="00103A21" w:rsidP="007A1A15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24.09.2013г.  № 258 (с последующими дополнениями изменениями)</w:t>
            </w:r>
          </w:p>
        </w:tc>
      </w:tr>
      <w:tr w:rsidR="00103A21" w:rsidTr="00103A21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целью Программы является: создание благоприятных условий для обеспечения противопожарной  и  антитеррористической безопасности  муниципального образования Югское. </w:t>
            </w:r>
          </w:p>
          <w:p w:rsidR="00103A21" w:rsidRDefault="00103A21" w:rsidP="007A1A15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3A21" w:rsidTr="00103A21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103A21" w:rsidRDefault="00103A21" w:rsidP="007A1A15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 xml:space="preserve">предупреждение пожаров, иных чрезвычайных ситуаций, в том числе и вызванных террористической деятельностью;   </w:t>
            </w:r>
          </w:p>
          <w:p w:rsidR="00103A21" w:rsidRDefault="00103A21" w:rsidP="007A1A15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снижение числа погибших (пострадавших) от огня людей и наносимого материального ущерба; </w:t>
            </w:r>
          </w:p>
          <w:p w:rsidR="00103A21" w:rsidRDefault="00103A21" w:rsidP="007A1A15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повышение защищенности от пожаров и террористической деятельности жителей муниципального образования Югское за счет развертывания системы профилактики противопожарной и антитеррористической деятельности;</w:t>
            </w:r>
          </w:p>
          <w:p w:rsidR="00103A21" w:rsidRDefault="00103A21" w:rsidP="007A1A15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1.6. повышение активности и сознательности населения в вопросах предупреждения чрезвычайных ситуаций на территории  поселения.  </w:t>
            </w:r>
          </w:p>
          <w:p w:rsidR="00103A21" w:rsidRDefault="00103A21" w:rsidP="007A1A15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103A21" w:rsidTr="00103A2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103A21" w:rsidTr="00103A2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Ответственный исполнитель </w:t>
            </w:r>
          </w:p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Синицына Н.А.</w:t>
            </w:r>
          </w:p>
        </w:tc>
      </w:tr>
      <w:tr w:rsidR="00103A21" w:rsidTr="00103A2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Ведущие специалисты Окольникова М.Г., Суслова Т.В.</w:t>
            </w:r>
          </w:p>
        </w:tc>
      </w:tr>
      <w:tr w:rsidR="00103A21" w:rsidTr="00103A2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103A21" w:rsidRDefault="00103A21" w:rsidP="007A1A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103A21" w:rsidTr="007A1A15">
              <w:tc>
                <w:tcPr>
                  <w:tcW w:w="4035" w:type="dxa"/>
                </w:tcPr>
                <w:p w:rsidR="00103A21" w:rsidRDefault="00103A21" w:rsidP="007A1A15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103A21" w:rsidTr="007A1A15">
              <w:tc>
                <w:tcPr>
                  <w:tcW w:w="4035" w:type="dxa"/>
                </w:tcPr>
                <w:p w:rsidR="00103A21" w:rsidRDefault="00103A21" w:rsidP="007A1A1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1 872,0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</w:tr>
            <w:tr w:rsidR="00103A21" w:rsidTr="007A1A15">
              <w:tc>
                <w:tcPr>
                  <w:tcW w:w="4035" w:type="dxa"/>
                </w:tcPr>
                <w:p w:rsidR="00103A21" w:rsidRDefault="00103A21" w:rsidP="007A1A15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103A21" w:rsidRDefault="00103A21" w:rsidP="007A1A15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03A21" w:rsidTr="007A1A15">
              <w:tc>
                <w:tcPr>
                  <w:tcW w:w="4035" w:type="dxa"/>
                </w:tcPr>
                <w:p w:rsidR="00103A21" w:rsidRDefault="00103A21" w:rsidP="007A1A15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1 872,0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</w:tr>
            <w:tr w:rsidR="00103A21" w:rsidTr="007A1A15">
              <w:tc>
                <w:tcPr>
                  <w:tcW w:w="4035" w:type="dxa"/>
                </w:tcPr>
                <w:p w:rsidR="00103A21" w:rsidRDefault="00103A21" w:rsidP="007A1A15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103A21" w:rsidTr="007A1A15">
              <w:tc>
                <w:tcPr>
                  <w:tcW w:w="4035" w:type="dxa"/>
                </w:tcPr>
                <w:p w:rsidR="00103A21" w:rsidRDefault="00103A21" w:rsidP="007A1A15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103A21" w:rsidTr="007A1A15">
              <w:tc>
                <w:tcPr>
                  <w:tcW w:w="4035" w:type="dxa"/>
                </w:tcPr>
                <w:p w:rsidR="00103A21" w:rsidRDefault="00103A21" w:rsidP="007A1A15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103A21" w:rsidTr="007A1A15">
              <w:tc>
                <w:tcPr>
                  <w:tcW w:w="4035" w:type="dxa"/>
                </w:tcPr>
                <w:p w:rsidR="00103A21" w:rsidRDefault="00103A21" w:rsidP="007A1A15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03A21" w:rsidRDefault="00103A21" w:rsidP="007A1A15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103A21" w:rsidTr="00103A2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103A21" w:rsidRDefault="00103A21" w:rsidP="007A1A15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103A21" w:rsidRDefault="00103A21" w:rsidP="007A1A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Реализация Программы позволит:</w:t>
            </w:r>
          </w:p>
          <w:p w:rsidR="00103A21" w:rsidRDefault="00103A21" w:rsidP="007A1A15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 снизить число погибших (пострадавших) людей и наносимый огнем материальный ущерб;</w:t>
            </w:r>
          </w:p>
          <w:p w:rsidR="00103A21" w:rsidRDefault="00103A21" w:rsidP="007A1A15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достигнуть необходимого уровня противопожарной и антитеррористической безопасности при минимизации бюджетных затрат;</w:t>
            </w:r>
          </w:p>
          <w:p w:rsidR="00103A21" w:rsidRDefault="00103A21" w:rsidP="007A1A15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 создать эффективную систему противодействия угрозам пожарной  и антитеррористической  опасности;</w:t>
            </w:r>
          </w:p>
          <w:p w:rsidR="00103A21" w:rsidRDefault="00103A21" w:rsidP="007A1A15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:rsidR="00103A21" w:rsidRDefault="00103A21" w:rsidP="007A1A15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 уменьшить риск пожаров в жилом секторе и в муниципальных общежитиях и организациях муниципального образования Югское;</w:t>
            </w:r>
          </w:p>
          <w:p w:rsidR="00103A21" w:rsidRDefault="00103A21" w:rsidP="007A1A15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 повысить готовность сотрудников учреждений и организаций к действиям по профилактике, предотвращению и ликвидации пожаров и иных чрезвычайных ситуаций, в том числе вызванных террористической деятельностью;</w:t>
            </w:r>
          </w:p>
          <w:p w:rsidR="00103A21" w:rsidRDefault="00103A21" w:rsidP="007A1A15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7. повысить ответственность должностных лиц за выполнение мероприятий по обеспечению пожарной и антитеррористической безопасности на территории муниципального образования Югское.</w:t>
            </w:r>
          </w:p>
          <w:p w:rsidR="00103A21" w:rsidRDefault="00103A21" w:rsidP="007A1A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bookmarkEnd w:id="0"/>
    </w:tbl>
    <w:p w:rsidR="00103A21" w:rsidRDefault="00103A21" w:rsidP="00103A21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103A21" w:rsidRDefault="00103A21" w:rsidP="00103A21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103A21" w:rsidRDefault="00103A21" w:rsidP="00103A21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</w:t>
      </w:r>
    </w:p>
    <w:p w:rsidR="00103A21" w:rsidRDefault="00103A21" w:rsidP="00103A21">
      <w:pPr>
        <w:pStyle w:val="ListParagraph"/>
        <w:spacing w:after="200"/>
        <w:ind w:left="0" w:firstLine="720"/>
        <w:rPr>
          <w:sz w:val="24"/>
          <w:szCs w:val="24"/>
        </w:rPr>
      </w:pPr>
    </w:p>
    <w:p w:rsidR="00103A21" w:rsidRDefault="00103A21" w:rsidP="00103A21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Пожары, иные чрезвычайные ситуации, в том числе связанные с террористической деятельностью,  а также их последствия являются важнейшими негативными факторами, дестабилизирующими социально-экономическую обстановку в муниципальном образовании Югское (далее – поселение). </w:t>
      </w:r>
    </w:p>
    <w:p w:rsidR="00103A21" w:rsidRDefault="00103A21" w:rsidP="00103A21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поселения принимаются все необходимые меры по предупреждению пожаров, проводятся меры с целью искоренения предпосылок к террористической деятельности, по активизации разъяснительной работы среди населения, совершенствованию боевой подготовки личного состава, улучшению организации пожаротушения, предупреждения иных чрезвычайных ситуаций на территории поселения с использованием различных форм пропаганды пожарной и антитеррористической безопасности. </w:t>
      </w:r>
    </w:p>
    <w:p w:rsidR="00103A21" w:rsidRDefault="00103A21" w:rsidP="00103A21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</w:t>
      </w:r>
      <w:r>
        <w:rPr>
          <w:sz w:val="24"/>
          <w:szCs w:val="24"/>
        </w:rPr>
        <w:lastRenderedPageBreak/>
        <w:t xml:space="preserve">самоуправления, руководителей учреждений и организаций к решению вопросов обеспечения пожарной безопасности. </w:t>
      </w:r>
    </w:p>
    <w:p w:rsidR="00103A21" w:rsidRDefault="00103A21" w:rsidP="00103A21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Принятие неотложных организационных и перспективных практических решений мер не только в этой области, но в области антитеррористической защиты населения поселения позволит значительно снизить социальную напряженность, сохранить экономический потенциал  поселения, придаст больше уверенности жителям в своей безопасности и защищенности от огня, иных чрезвычайных ситуаций, в том числе вызванных террористической деятельностью.</w:t>
      </w:r>
    </w:p>
    <w:p w:rsidR="00103A21" w:rsidRDefault="00103A21" w:rsidP="00103A21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Муниципальная целевая программа «Обеспечение пожарной безопасности и   антитеррористической безопасности   муниципального образования Югское  на 2014-2016 годы» направлена на повышение защищенности от пожаров жилого сектора поселения, на предупреждение иных чрезвычайных ситуаций, на противодействие терроризму, пожарной и электрической безопасности на территории поселения, является организационной и методической основой в этой области. </w:t>
      </w:r>
    </w:p>
    <w:p w:rsidR="00103A21" w:rsidRDefault="00103A21" w:rsidP="00103A21">
      <w:pPr>
        <w:ind w:firstLine="709"/>
        <w:jc w:val="both"/>
      </w:pPr>
    </w:p>
    <w:p w:rsidR="00103A21" w:rsidRDefault="00103A21" w:rsidP="00103A21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103A21" w:rsidRDefault="00103A21" w:rsidP="00103A2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103A21" w:rsidRDefault="00103A21" w:rsidP="00103A21">
      <w:pPr>
        <w:pStyle w:val="2"/>
        <w:spacing w:line="240" w:lineRule="auto"/>
        <w:ind w:firstLine="720"/>
        <w:rPr>
          <w:b/>
          <w:bCs/>
          <w:i/>
          <w:iCs/>
        </w:rPr>
      </w:pPr>
    </w:p>
    <w:p w:rsidR="00103A21" w:rsidRDefault="00103A21" w:rsidP="00103A21">
      <w:pPr>
        <w:pStyle w:val="Style4"/>
        <w:widowControl/>
        <w:tabs>
          <w:tab w:val="left" w:pos="45"/>
        </w:tabs>
        <w:spacing w:line="240" w:lineRule="auto"/>
        <w:ind w:left="45" w:firstLine="675"/>
      </w:pPr>
      <w:r>
        <w:t xml:space="preserve">Основной целью Программы является создание благоприятных условий для обеспечения противопожарной  и  антитеррористической безопасности  поселения. </w:t>
      </w:r>
    </w:p>
    <w:p w:rsidR="00103A21" w:rsidRDefault="00103A21" w:rsidP="00103A21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К числу основных задач, требующих решения для достижения поставленной цели, относятся: </w:t>
      </w:r>
    </w:p>
    <w:p w:rsidR="00103A21" w:rsidRDefault="00103A21" w:rsidP="00103A21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предупреждение пожаров, иных чрезвычайных ситуаций, в том числе и вызванных террористической деятельностью;   </w:t>
      </w:r>
    </w:p>
    <w:p w:rsidR="00103A21" w:rsidRDefault="00103A21" w:rsidP="00103A21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снижение числа погибших (пострадавших) от огня людей и наносимого материального ущерба; </w:t>
      </w:r>
    </w:p>
    <w:p w:rsidR="00103A21" w:rsidRDefault="00103A21" w:rsidP="00103A21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>- повышение защищенности от пожаров и террористической деятельности жителей  поселения за счет развертывания системы профилактики противопожарной и антитеррористической деятельности;</w:t>
      </w:r>
    </w:p>
    <w:p w:rsidR="00103A21" w:rsidRDefault="00103A21" w:rsidP="00103A21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повышение активности и сознательности населения в вопросах предупреждения чрезвычайных ситуаций на территории  поселения.  </w:t>
      </w:r>
    </w:p>
    <w:p w:rsidR="00103A21" w:rsidRDefault="00103A21" w:rsidP="00103A21">
      <w:pPr>
        <w:autoSpaceDE w:val="0"/>
        <w:autoSpaceDN w:val="0"/>
        <w:adjustRightInd w:val="0"/>
        <w:ind w:firstLine="708"/>
        <w:jc w:val="both"/>
      </w:pPr>
      <w:r>
        <w:t>Успешное решение приоритетных задач в части создания условий по противодействию терроризма и противопожарной деятельности поселения предполагается посредством проведения ряда мероприятий по следующим направлениям:</w:t>
      </w:r>
    </w:p>
    <w:p w:rsidR="00103A21" w:rsidRDefault="00103A21" w:rsidP="00103A21">
      <w:pPr>
        <w:tabs>
          <w:tab w:val="left" w:pos="851"/>
          <w:tab w:val="left" w:pos="993"/>
        </w:tabs>
        <w:jc w:val="both"/>
        <w:rPr>
          <w:b/>
          <w:sz w:val="22"/>
          <w:szCs w:val="22"/>
          <w:u w:val="single"/>
        </w:rPr>
      </w:pPr>
      <w:r>
        <w:t xml:space="preserve">           Основные мероприятия Программы структурированы по следующим направлениям:</w:t>
      </w:r>
    </w:p>
    <w:p w:rsidR="00103A21" w:rsidRDefault="00103A21" w:rsidP="00103A21">
      <w:pPr>
        <w:tabs>
          <w:tab w:val="left" w:pos="851"/>
          <w:tab w:val="left" w:pos="993"/>
        </w:tabs>
        <w:ind w:firstLine="709"/>
        <w:jc w:val="both"/>
      </w:pPr>
      <w:r>
        <w:rPr>
          <w:b/>
          <w:u w:val="single"/>
        </w:rPr>
        <w:t xml:space="preserve">1. Организационные мероприятия </w:t>
      </w:r>
      <w:r>
        <w:t xml:space="preserve">Мероприятия данного направления позволят повысить уровень организации работ в части пожарной и антитеррористической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:rsidR="00103A21" w:rsidRDefault="00103A21" w:rsidP="00103A21">
      <w:pPr>
        <w:tabs>
          <w:tab w:val="left" w:pos="851"/>
          <w:tab w:val="left" w:pos="993"/>
        </w:tabs>
        <w:ind w:firstLine="709"/>
        <w:jc w:val="both"/>
      </w:pPr>
      <w: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:rsidR="00103A21" w:rsidRDefault="00103A21" w:rsidP="00103A21">
      <w:pPr>
        <w:tabs>
          <w:tab w:val="left" w:pos="851"/>
          <w:tab w:val="left" w:pos="993"/>
        </w:tabs>
        <w:ind w:firstLine="709"/>
        <w:jc w:val="both"/>
      </w:pPr>
      <w: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пожара, иных чрезвычайных ситуаций в Администрации поселения, учреждении культуры поселения с обязательным согласованием с ОГПН; </w:t>
      </w:r>
    </w:p>
    <w:p w:rsidR="00103A21" w:rsidRDefault="00103A21" w:rsidP="00103A21">
      <w:pPr>
        <w:tabs>
          <w:tab w:val="left" w:pos="851"/>
          <w:tab w:val="left" w:pos="993"/>
        </w:tabs>
        <w:ind w:firstLine="709"/>
        <w:jc w:val="both"/>
      </w:pPr>
      <w:r>
        <w:t xml:space="preserve">1.3. организация обучения работников Администрации поселения, МУК «Югское социально-культурное спортивное объединение» пожарно-техническому минимуму, а также  выполнению антитеррористических мероприятий, обучение ответственных  лиц по охране труда и технике безопасности;  </w:t>
      </w:r>
    </w:p>
    <w:p w:rsidR="00103A21" w:rsidRDefault="00103A21" w:rsidP="00103A21">
      <w:pPr>
        <w:autoSpaceDE w:val="0"/>
        <w:autoSpaceDN w:val="0"/>
        <w:adjustRightInd w:val="0"/>
        <w:ind w:firstLine="700"/>
        <w:jc w:val="both"/>
      </w:pPr>
      <w:r>
        <w:lastRenderedPageBreak/>
        <w:t xml:space="preserve">1.4. аттестация рабочих мест, проведение комплексных проверок по соблюдению правил антитеррористической и пожарной безопасности, согласно совместных планов работы ОК, ОГПН, РОВД, в том числе с привлечением сотрудников данных организаций.  </w:t>
      </w:r>
    </w:p>
    <w:p w:rsidR="00103A21" w:rsidRDefault="00103A21" w:rsidP="00103A21">
      <w:pPr>
        <w:tabs>
          <w:tab w:val="left" w:pos="851"/>
          <w:tab w:val="left" w:pos="993"/>
        </w:tabs>
        <w:ind w:firstLine="709"/>
        <w:jc w:val="both"/>
        <w:rPr>
          <w:b/>
          <w:u w:val="single"/>
        </w:rPr>
      </w:pPr>
    </w:p>
    <w:p w:rsidR="00103A21" w:rsidRDefault="00103A21" w:rsidP="00103A21">
      <w:pPr>
        <w:tabs>
          <w:tab w:val="left" w:pos="851"/>
          <w:tab w:val="left" w:pos="993"/>
        </w:tabs>
        <w:ind w:firstLine="709"/>
        <w:jc w:val="both"/>
      </w:pPr>
      <w:r>
        <w:rPr>
          <w:b/>
          <w:u w:val="single"/>
        </w:rPr>
        <w:t xml:space="preserve">2. Информационное обеспечение. Противопожарная пропаганда и профилактика в области пожарной и антитеррористической безопасности. </w:t>
      </w:r>
      <w:r>
        <w:t xml:space="preserve">Данное направление ориентировано на усиление противопожарной пропаганды и профилактики в области пожарной и антитеррористической безопасности, в первую очередь, в жилом секторе. Мероприятия данного направления позволят повысить уровень информированности по вопросам пожарной и антитеррористической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:rsidR="00103A21" w:rsidRDefault="00103A21" w:rsidP="00103A21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 xml:space="preserve"> оформление уголков наглядной агитации по антитерроризму, пожарной, дорожной  и электрической безопасности в Администрации муниципального образования и учреждениях культуры муниципального образования Югское;</w:t>
      </w:r>
    </w:p>
    <w:p w:rsidR="00103A21" w:rsidRDefault="00103A21" w:rsidP="00103A21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информационное обеспечение жителей муниципального образования  в области гражданской обороны, защиты от чрезвычайных ситуаций и обеспечению пожарной и антитеррористической безопасности в средствах массовой информации;</w:t>
      </w:r>
    </w:p>
    <w:p w:rsidR="00103A21" w:rsidRDefault="00103A21" w:rsidP="00103A21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размещение  в информационно-телекоммуникационной сети «Интернет» информационных и методических материалов по вопросам обеспечения пожарной и антитеррористической  безопасности на территории муниципального образования;</w:t>
      </w:r>
    </w:p>
    <w:p w:rsidR="00103A21" w:rsidRDefault="00103A21" w:rsidP="00103A21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проведение учебных тренировок по отработке эвакуации в случае возникновения пожара, иных чрезвычайных ситуаций  в зданиях с массовым пребыванием людей;</w:t>
      </w:r>
    </w:p>
    <w:p w:rsidR="00103A21" w:rsidRDefault="00103A21" w:rsidP="00103A21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 xml:space="preserve"> оборудование уголков пожарной и антитеррористической безопасности в зданиях общественного назначения.</w:t>
      </w:r>
    </w:p>
    <w:p w:rsidR="00103A21" w:rsidRDefault="00103A21" w:rsidP="00103A21">
      <w:pPr>
        <w:tabs>
          <w:tab w:val="left" w:pos="1440"/>
        </w:tabs>
        <w:autoSpaceDE w:val="0"/>
        <w:autoSpaceDN w:val="0"/>
        <w:adjustRightInd w:val="0"/>
        <w:ind w:left="360"/>
        <w:jc w:val="both"/>
      </w:pPr>
    </w:p>
    <w:p w:rsidR="00103A21" w:rsidRDefault="00103A21" w:rsidP="00103A21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>
        <w:rPr>
          <w:b/>
          <w:u w:val="single"/>
        </w:rPr>
        <w:t xml:space="preserve">3. Мероприятия практического характера, направленные на создание условий для предупреждения чрезвычайных ситуаций на территории  муниципального образования. </w:t>
      </w:r>
      <w:r>
        <w:t>Данное направление ориентировано на обеспечение пожарной и антитеррористической безопасности, создания условий для недопущения возникновения пожаров, иных чрезвычайных ситуаций, гибели людей на пожарах, нанесения гражданам материального ущерба от пожаров, иных чрезвычайных ситуаций, в том числе и вызванных террористической деятельностью. С этой целью Администрацией поселения в рамках реализации данной муниципальной программы будут проведены следующие мероприятия:</w:t>
      </w:r>
    </w:p>
    <w:p w:rsidR="00103A21" w:rsidRDefault="00103A21" w:rsidP="00103A21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3.1. Выполнение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легкооткрывающих запоров, реконструкция дверей открытия по ходу движения); </w:t>
      </w:r>
    </w:p>
    <w:p w:rsidR="00103A21" w:rsidRDefault="00103A21" w:rsidP="00103A21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3.2. демонтаж глухих решёток на окнах, замена их на распашные, демонтаж деревянных перегородок в помещении библиотек МУК «Югское СКСО»;  </w:t>
      </w:r>
    </w:p>
    <w:p w:rsidR="00103A21" w:rsidRDefault="00103A21" w:rsidP="00103A21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3.3. замена  покрытий на противопожарный линолеум; </w:t>
      </w:r>
    </w:p>
    <w:p w:rsidR="00103A21" w:rsidRDefault="00103A21" w:rsidP="00103A21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3.4. огнезащитная обработка деревянных конструкций в ДК Починок, чердачного помещения, испытание деревянных конструкций после огнезащитной обработки; </w:t>
      </w:r>
    </w:p>
    <w:p w:rsidR="00103A21" w:rsidRDefault="00103A21" w:rsidP="00103A21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3.5. обустройство минерализованных полос вокруг населенных пунктов; спиливание аварийных деревьев;</w:t>
      </w:r>
    </w:p>
    <w:p w:rsidR="00103A21" w:rsidRDefault="00103A21" w:rsidP="00103A21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3.6. ремонт источников противопожарного водоснабжения, приобретение и установка резервуара для искусственного пожарного водоема в д. Вичелово, обслуживание подъездов к источникам пожарного водоснабжения; </w:t>
      </w:r>
    </w:p>
    <w:p w:rsidR="00103A21" w:rsidRDefault="00103A21" w:rsidP="00103A21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3.7. приобретение пожарного инвентаря, первичных средств пожаротушения (лопаты, топоры), эл. фонариков на случай отключения электроэнергии; зарядка огнетушителей;</w:t>
      </w:r>
    </w:p>
    <w:p w:rsidR="00103A21" w:rsidRDefault="00103A21" w:rsidP="00103A21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lastRenderedPageBreak/>
        <w:t xml:space="preserve">3.8.  установка камер видеонаблюдения; установка звуковых оповещателей, сирен в населенных пунктах; приобретение информационных указателей; </w:t>
      </w:r>
    </w:p>
    <w:p w:rsidR="00103A21" w:rsidRDefault="00103A21" w:rsidP="00103A21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3.11.  ремонт и обслуживание автоматической пожарной сигнализации.  </w:t>
      </w:r>
    </w:p>
    <w:p w:rsidR="00103A21" w:rsidRDefault="00103A21" w:rsidP="00103A21">
      <w:pPr>
        <w:autoSpaceDE w:val="0"/>
        <w:autoSpaceDN w:val="0"/>
        <w:adjustRightInd w:val="0"/>
        <w:ind w:firstLine="700"/>
        <w:jc w:val="both"/>
      </w:pPr>
    </w:p>
    <w:p w:rsidR="00103A21" w:rsidRDefault="00103A21" w:rsidP="00103A21">
      <w:pPr>
        <w:autoSpaceDE w:val="0"/>
        <w:autoSpaceDN w:val="0"/>
        <w:adjustRightInd w:val="0"/>
        <w:ind w:firstLine="700"/>
        <w:jc w:val="both"/>
      </w:pPr>
      <w:r>
        <w:t xml:space="preserve">Проведение данных мероприятий Программы позволит решить вышеуказанные задачи с целью </w:t>
      </w:r>
      <w:r>
        <w:rPr>
          <w:bCs/>
        </w:rPr>
        <w:t xml:space="preserve">создания благоприятных условий </w:t>
      </w:r>
      <w:r>
        <w:t>для обеспечения противопожарной  и  антитеррористической безопасности   муниципального образования Югское..</w:t>
      </w:r>
    </w:p>
    <w:p w:rsidR="00103A21" w:rsidRDefault="00103A21" w:rsidP="00103A21">
      <w:pPr>
        <w:autoSpaceDE w:val="0"/>
        <w:autoSpaceDN w:val="0"/>
        <w:adjustRightInd w:val="0"/>
        <w:ind w:firstLine="700"/>
        <w:jc w:val="both"/>
      </w:pPr>
    </w:p>
    <w:p w:rsidR="00103A21" w:rsidRDefault="00103A21" w:rsidP="00103A21">
      <w:pPr>
        <w:ind w:firstLine="720"/>
        <w:jc w:val="both"/>
        <w:rPr>
          <w:sz w:val="22"/>
          <w:szCs w:val="22"/>
        </w:rPr>
      </w:pPr>
      <w:r>
        <w:t xml:space="preserve">Сроки реализации Программы: 2014-2016 годы. </w:t>
      </w:r>
    </w:p>
    <w:p w:rsidR="00103A21" w:rsidRDefault="00103A21" w:rsidP="00103A21">
      <w:pPr>
        <w:ind w:firstLine="720"/>
        <w:jc w:val="both"/>
        <w:rPr>
          <w:sz w:val="22"/>
          <w:szCs w:val="22"/>
        </w:rPr>
      </w:pPr>
    </w:p>
    <w:p w:rsidR="00103A21" w:rsidRDefault="00103A21" w:rsidP="00103A21">
      <w:pPr>
        <w:ind w:firstLine="720"/>
        <w:jc w:val="both"/>
        <w:rPr>
          <w:sz w:val="22"/>
          <w:szCs w:val="22"/>
        </w:rPr>
      </w:pPr>
    </w:p>
    <w:p w:rsidR="00103A21" w:rsidRDefault="00103A21" w:rsidP="00103A21">
      <w:pPr>
        <w:ind w:firstLine="720"/>
        <w:jc w:val="both"/>
        <w:rPr>
          <w:sz w:val="22"/>
          <w:szCs w:val="22"/>
        </w:rPr>
      </w:pPr>
    </w:p>
    <w:p w:rsidR="00103A21" w:rsidRDefault="00103A21" w:rsidP="00103A21">
      <w:pPr>
        <w:ind w:firstLine="720"/>
        <w:jc w:val="both"/>
        <w:rPr>
          <w:sz w:val="22"/>
          <w:szCs w:val="22"/>
        </w:rPr>
      </w:pPr>
    </w:p>
    <w:p w:rsidR="00103A21" w:rsidRDefault="00103A21" w:rsidP="00103A21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103A21" w:rsidRDefault="00103A21" w:rsidP="00103A2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103A21" w:rsidRDefault="00103A21" w:rsidP="00103A21">
      <w:pPr>
        <w:pStyle w:val="a8"/>
        <w:ind w:firstLine="708"/>
        <w:rPr>
          <w:rStyle w:val="a7"/>
          <w:rFonts w:ascii="Times New Roman" w:hAnsi="Times New Roman"/>
          <w:b w:val="0"/>
          <w:sz w:val="24"/>
          <w:szCs w:val="24"/>
        </w:rPr>
      </w:pPr>
    </w:p>
    <w:p w:rsidR="00103A21" w:rsidRDefault="00103A21" w:rsidP="00103A21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муниципального образования, а также высокая социальная значимость проблемы.</w:t>
      </w:r>
    </w:p>
    <w:p w:rsidR="00103A21" w:rsidRDefault="00103A21" w:rsidP="00103A21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2 672,0 тыс. ру</w:t>
      </w:r>
      <w:r>
        <w:t>б</w:t>
      </w:r>
      <w:r>
        <w:t>лей, в том числе по годам реализации Программы:</w:t>
      </w:r>
    </w:p>
    <w:p w:rsidR="00103A21" w:rsidRDefault="00103A21" w:rsidP="00103A21">
      <w:pPr>
        <w:pStyle w:val="2"/>
        <w:spacing w:line="240" w:lineRule="auto"/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103A21" w:rsidTr="007A1A15">
        <w:trPr>
          <w:trHeight w:val="245"/>
        </w:trPr>
        <w:tc>
          <w:tcPr>
            <w:tcW w:w="1217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1 872,0</w:t>
            </w:r>
          </w:p>
        </w:tc>
        <w:tc>
          <w:tcPr>
            <w:tcW w:w="1131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тыс.руб.,</w:t>
            </w:r>
          </w:p>
        </w:tc>
        <w:tc>
          <w:tcPr>
            <w:tcW w:w="4462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1 872,0</w:t>
            </w:r>
          </w:p>
        </w:tc>
        <w:tc>
          <w:tcPr>
            <w:tcW w:w="1080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103A21" w:rsidTr="007A1A15">
        <w:tc>
          <w:tcPr>
            <w:tcW w:w="1217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131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103A21" w:rsidRDefault="00103A21" w:rsidP="007A1A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080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103A21" w:rsidTr="007A1A15">
        <w:tc>
          <w:tcPr>
            <w:tcW w:w="1217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131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103A21" w:rsidRDefault="00103A21" w:rsidP="007A1A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080" w:type="dxa"/>
          </w:tcPr>
          <w:p w:rsidR="00103A21" w:rsidRDefault="00103A21" w:rsidP="007A1A1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</w:tbl>
    <w:p w:rsidR="00103A21" w:rsidRDefault="00103A21" w:rsidP="00103A21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103A21" w:rsidRDefault="00103A21" w:rsidP="00103A21">
      <w:pPr>
        <w:pStyle w:val="2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учетом показателей бюджета муниципального образования Югское (далее – бюджет муниципального образования), утвержденных на 2013 - 2015 годы соответственно; объем бюджетных а</w:t>
      </w:r>
      <w:r>
        <w:t>с</w:t>
      </w:r>
      <w:r>
        <w:t>сигнований на реализацию Программы  на 2016 год заложен исходя из финансовых возможн</w:t>
      </w:r>
      <w:r>
        <w:t>о</w:t>
      </w:r>
      <w:r>
        <w:t>стей бюджета муниципального образования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103A21" w:rsidRDefault="00103A21" w:rsidP="00103A21">
      <w:pPr>
        <w:pStyle w:val="2"/>
        <w:spacing w:after="0" w:line="240" w:lineRule="auto"/>
        <w:ind w:left="0" w:firstLine="720"/>
        <w:jc w:val="both"/>
      </w:pPr>
    </w:p>
    <w:p w:rsidR="00103A21" w:rsidRDefault="00103A21" w:rsidP="00103A21">
      <w:pPr>
        <w:autoSpaceDE w:val="0"/>
        <w:autoSpaceDN w:val="0"/>
        <w:adjustRightInd w:val="0"/>
        <w:ind w:firstLine="720"/>
        <w:jc w:val="both"/>
      </w:pPr>
      <w: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103A21" w:rsidRDefault="00103A21" w:rsidP="00103A21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103A21" w:rsidRDefault="00103A21" w:rsidP="00103A21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103A21" w:rsidRDefault="00103A21" w:rsidP="00103A2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103A21" w:rsidRDefault="00103A21" w:rsidP="00103A2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center"/>
        <w:outlineLvl w:val="1"/>
      </w:pPr>
      <w:r>
        <w:t>за счет средств бюджета муниципального образования Югское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103A21" w:rsidTr="007A1A15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103A21" w:rsidTr="007A1A15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103A21" w:rsidTr="007A1A15">
        <w:trPr>
          <w:trHeight w:val="300"/>
        </w:trPr>
        <w:tc>
          <w:tcPr>
            <w:tcW w:w="4305" w:type="dxa"/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03A21" w:rsidTr="007A1A15">
        <w:trPr>
          <w:trHeight w:val="436"/>
        </w:trPr>
        <w:tc>
          <w:tcPr>
            <w:tcW w:w="4305" w:type="dxa"/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1 872,0</w:t>
            </w:r>
          </w:p>
        </w:tc>
        <w:tc>
          <w:tcPr>
            <w:tcW w:w="1980" w:type="dxa"/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400,0 </w:t>
            </w:r>
          </w:p>
        </w:tc>
      </w:tr>
      <w:tr w:rsidR="00103A21" w:rsidTr="007A1A15">
        <w:trPr>
          <w:trHeight w:val="444"/>
        </w:trPr>
        <w:tc>
          <w:tcPr>
            <w:tcW w:w="4305" w:type="dxa"/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 зам. главы Синицына Н.А., соисполнители: ведущие специалисты  Окольникова М.Г., Суслова Т.В.</w:t>
            </w:r>
          </w:p>
        </w:tc>
        <w:tc>
          <w:tcPr>
            <w:tcW w:w="1980" w:type="dxa"/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103A21" w:rsidRDefault="00103A21" w:rsidP="00103A2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3A21" w:rsidRDefault="00103A21" w:rsidP="00103A2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3A21" w:rsidRDefault="00103A21" w:rsidP="00103A2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выделяемых  на реализацию  муниципальной программы 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103A21" w:rsidTr="007A1A15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103A21" w:rsidTr="007A1A15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103A21" w:rsidTr="007A1A15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3A21" w:rsidTr="007A1A15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Обеспечение пожарной и   антитеррористической безопасности   муниципального образования Югское  на 2014-2016 годы</w:t>
            </w:r>
            <w:r>
              <w:rPr>
                <w:rFonts w:eastAsia="Times New Roman"/>
                <w:sz w:val="23"/>
                <w:szCs w:val="23"/>
              </w:rPr>
              <w:t xml:space="preserve">» 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1 872,0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</w:tr>
      <w:tr w:rsidR="00103A21" w:rsidTr="007A1A15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103A21" w:rsidRDefault="00103A21" w:rsidP="007A1A15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103A21">
            <w:pPr>
              <w:numPr>
                <w:ilvl w:val="0"/>
                <w:numId w:val="4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Организационные мероприятия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03A21" w:rsidTr="007A1A15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Информационное обеспечение. Противопожарная пропаганда и профилактика в области пожарной и антитеррористической безопасности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</w:tr>
      <w:tr w:rsidR="00103A21" w:rsidTr="007A1A15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Мероприятия практического характера, направленные на создание условий для предупреждения чрезвычайных ситуаций на территории  муниципального образования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1 872,0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</w:tr>
    </w:tbl>
    <w:p w:rsidR="00103A21" w:rsidRDefault="00103A21" w:rsidP="00103A21">
      <w:pPr>
        <w:jc w:val="both"/>
        <w:rPr>
          <w:b/>
          <w:bCs/>
          <w:sz w:val="22"/>
          <w:szCs w:val="22"/>
        </w:rPr>
      </w:pPr>
    </w:p>
    <w:p w:rsidR="00103A21" w:rsidRDefault="00103A21" w:rsidP="00103A21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муниципального образования Югское  и средств из внебюджетных источников на реализацию целей Программы приведена в таблице 3: 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103A21" w:rsidRDefault="00103A21" w:rsidP="00103A2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103A21" w:rsidTr="007A1A15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103A21" w:rsidTr="007A1A15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103A21" w:rsidTr="007A1A15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03A21" w:rsidTr="007A1A15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1 872,0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103A21" w:rsidTr="007A1A15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1 872,0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103A21" w:rsidTr="007A1A15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3A21" w:rsidTr="007A1A15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3A21" w:rsidTr="007A1A15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3A21" w:rsidTr="007A1A15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03A21" w:rsidRDefault="00103A21" w:rsidP="00103A21">
      <w:pPr>
        <w:jc w:val="both"/>
        <w:rPr>
          <w:b/>
          <w:bCs/>
          <w:sz w:val="22"/>
          <w:szCs w:val="22"/>
        </w:rPr>
      </w:pPr>
    </w:p>
    <w:p w:rsidR="00103A21" w:rsidRDefault="00103A21" w:rsidP="00103A21">
      <w:pPr>
        <w:jc w:val="both"/>
        <w:rPr>
          <w:b/>
          <w:bCs/>
          <w:sz w:val="22"/>
          <w:szCs w:val="22"/>
        </w:rPr>
      </w:pPr>
    </w:p>
    <w:p w:rsidR="00103A21" w:rsidRDefault="00103A21" w:rsidP="00103A21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103A21" w:rsidRDefault="00103A21" w:rsidP="00103A2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03A21" w:rsidRDefault="00103A21" w:rsidP="00103A21">
      <w:pPr>
        <w:pStyle w:val="2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103A21" w:rsidRDefault="00103A21" w:rsidP="00103A21">
      <w:pPr>
        <w:pStyle w:val="2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Общее число мероприятий ежегодно - 12.</w:t>
      </w:r>
    </w:p>
    <w:p w:rsidR="00103A21" w:rsidRDefault="00103A21" w:rsidP="00103A21">
      <w:pPr>
        <w:pStyle w:val="2"/>
        <w:spacing w:after="0" w:line="240" w:lineRule="auto"/>
        <w:ind w:left="0" w:firstLine="709"/>
        <w:jc w:val="both"/>
      </w:pPr>
    </w:p>
    <w:p w:rsidR="00103A21" w:rsidRDefault="00103A21" w:rsidP="00103A21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103A21" w:rsidRDefault="00103A21" w:rsidP="00103A21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103A21" w:rsidRDefault="00103A21" w:rsidP="00103A2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103A21" w:rsidRDefault="00103A21" w:rsidP="00103A2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434"/>
        <w:gridCol w:w="2280"/>
        <w:gridCol w:w="720"/>
        <w:gridCol w:w="720"/>
        <w:gridCol w:w="840"/>
        <w:gridCol w:w="720"/>
        <w:gridCol w:w="720"/>
        <w:gridCol w:w="720"/>
      </w:tblGrid>
      <w:tr w:rsidR="00103A21" w:rsidTr="007A1A15">
        <w:trPr>
          <w:cantSplit/>
        </w:trPr>
        <w:tc>
          <w:tcPr>
            <w:tcW w:w="514" w:type="dxa"/>
            <w:vMerge w:val="restart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34" w:type="dxa"/>
            <w:vMerge w:val="restart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280" w:type="dxa"/>
            <w:vMerge w:val="restart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103A21" w:rsidTr="007A1A15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  <w:tcBorders>
              <w:bottom w:val="single" w:sz="4" w:space="0" w:color="auto"/>
            </w:tcBorders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103A21" w:rsidTr="007A1A15">
        <w:tc>
          <w:tcPr>
            <w:tcW w:w="514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34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3A21" w:rsidTr="007A1A15">
        <w:trPr>
          <w:cantSplit/>
          <w:trHeight w:val="1234"/>
        </w:trPr>
        <w:tc>
          <w:tcPr>
            <w:tcW w:w="514" w:type="dxa"/>
            <w:vMerge w:val="restart"/>
          </w:tcPr>
          <w:p w:rsidR="00103A21" w:rsidRDefault="00103A21" w:rsidP="007A1A15">
            <w:pPr>
              <w:rPr>
                <w:sz w:val="22"/>
                <w:szCs w:val="22"/>
              </w:rPr>
            </w:pPr>
          </w:p>
        </w:tc>
        <w:tc>
          <w:tcPr>
            <w:tcW w:w="3434" w:type="dxa"/>
            <w:vMerge w:val="restart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пожаров, иных чрезвычайных ситуаций, в том числе и вызванных террористической деятельностью;    снижение числа погибших (пострадавших) от огня людей и наносимого материального ущерба; повышение защищенности от пожаров и террористической деятельности жителей  муниципального образования за счет развертывания системы профилактики противопожарной и антитеррористической деятельности; повышение активности и сознательности населения в вопросах предупреждения чрезвычайных ситуаций на территории  муниципального образования.</w:t>
            </w:r>
          </w:p>
        </w:tc>
        <w:tc>
          <w:tcPr>
            <w:tcW w:w="2280" w:type="dxa"/>
          </w:tcPr>
          <w:p w:rsidR="00103A21" w:rsidRDefault="00103A21" w:rsidP="007A1A15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Количество </w:t>
            </w:r>
          </w:p>
          <w:p w:rsidR="00103A21" w:rsidRDefault="00103A21" w:rsidP="007A1A15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пожаров, иных чрезвычайных ситуаций, в том числе вызванных террористической деятельностью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4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103A21" w:rsidTr="007A1A15">
        <w:trPr>
          <w:cantSplit/>
          <w:trHeight w:val="1234"/>
        </w:trPr>
        <w:tc>
          <w:tcPr>
            <w:tcW w:w="514" w:type="dxa"/>
            <w:vMerge/>
          </w:tcPr>
          <w:p w:rsidR="00103A21" w:rsidRDefault="00103A21" w:rsidP="007A1A15">
            <w:pPr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103A21" w:rsidRDefault="00103A21" w:rsidP="007A1A15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Снижение количества </w:t>
            </w:r>
            <w:r>
              <w:rPr>
                <w:sz w:val="22"/>
                <w:szCs w:val="22"/>
              </w:rPr>
              <w:t>погибших (пострадавших) от огня людей и наносимого материального ущерба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103A21" w:rsidRDefault="00103A21" w:rsidP="007A1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103A21" w:rsidRDefault="00103A21" w:rsidP="00103A21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103A21" w:rsidRDefault="00103A21" w:rsidP="00103A21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103A21" w:rsidRDefault="00103A21" w:rsidP="00103A2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103A21" w:rsidRDefault="00103A21" w:rsidP="00103A21">
      <w:pPr>
        <w:autoSpaceDE w:val="0"/>
        <w:autoSpaceDN w:val="0"/>
        <w:adjustRightInd w:val="0"/>
        <w:jc w:val="both"/>
      </w:pPr>
    </w:p>
    <w:p w:rsidR="00103A21" w:rsidRDefault="00103A21" w:rsidP="00103A21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позволит в конечном итоге:</w:t>
      </w:r>
    </w:p>
    <w:p w:rsidR="00103A21" w:rsidRDefault="00103A21" w:rsidP="00103A21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снизить число погибших (пострадавших) людей и наносимый огнем материальный ущерб;</w:t>
      </w:r>
    </w:p>
    <w:p w:rsidR="00103A21" w:rsidRDefault="00103A21" w:rsidP="00103A21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достигнуть необходимого уровня противопожарной и антитеррористической безопасности при минимизации бюджетных затрат;</w:t>
      </w:r>
    </w:p>
    <w:p w:rsidR="00103A21" w:rsidRDefault="00103A21" w:rsidP="00103A21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3. создать эффективную систему противодействия угрозам пожарной  и антитеррористической  опасности;</w:t>
      </w:r>
    </w:p>
    <w:p w:rsidR="00103A21" w:rsidRDefault="00103A21" w:rsidP="00103A21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:rsidR="00103A21" w:rsidRDefault="00103A21" w:rsidP="00103A21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уменьшить риск пожаров в жилом секторе и в муниципальных общежитиях и организациях поселения;</w:t>
      </w:r>
    </w:p>
    <w:p w:rsidR="00103A21" w:rsidRDefault="00103A21" w:rsidP="00103A21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повысить готовность сотрудников учреждений и организаций к действиям по профилактике, предотвращению и ликвидации пожаров и иных чрезвычайных ситуаций, в том числе вызванных террористической деятельностью;</w:t>
      </w:r>
    </w:p>
    <w:p w:rsidR="00103A21" w:rsidRDefault="00103A21" w:rsidP="00103A21">
      <w:pPr>
        <w:pStyle w:val="a9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повысить ответственность должностных лиц за выполнение мероприятий по обеспечению пожарной и антитеррористической безопасности на территории поселения.</w:t>
      </w:r>
    </w:p>
    <w:p w:rsidR="00575D06" w:rsidRDefault="00575D06"/>
    <w:sectPr w:rsidR="0057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79AC1E10"/>
    <w:lvl w:ilvl="0" w:tplc="CE423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B61EE8">
      <w:numFmt w:val="none"/>
      <w:lvlText w:val=""/>
      <w:lvlJc w:val="left"/>
      <w:pPr>
        <w:tabs>
          <w:tab w:val="num" w:pos="360"/>
        </w:tabs>
      </w:pPr>
    </w:lvl>
    <w:lvl w:ilvl="2" w:tplc="EBB877E0">
      <w:numFmt w:val="none"/>
      <w:lvlText w:val=""/>
      <w:lvlJc w:val="left"/>
      <w:pPr>
        <w:tabs>
          <w:tab w:val="num" w:pos="360"/>
        </w:tabs>
      </w:pPr>
    </w:lvl>
    <w:lvl w:ilvl="3" w:tplc="472E0ED8">
      <w:numFmt w:val="none"/>
      <w:lvlText w:val=""/>
      <w:lvlJc w:val="left"/>
      <w:pPr>
        <w:tabs>
          <w:tab w:val="num" w:pos="360"/>
        </w:tabs>
      </w:pPr>
    </w:lvl>
    <w:lvl w:ilvl="4" w:tplc="C096AF20">
      <w:numFmt w:val="none"/>
      <w:lvlText w:val=""/>
      <w:lvlJc w:val="left"/>
      <w:pPr>
        <w:tabs>
          <w:tab w:val="num" w:pos="360"/>
        </w:tabs>
      </w:pPr>
    </w:lvl>
    <w:lvl w:ilvl="5" w:tplc="E936505E">
      <w:numFmt w:val="none"/>
      <w:lvlText w:val=""/>
      <w:lvlJc w:val="left"/>
      <w:pPr>
        <w:tabs>
          <w:tab w:val="num" w:pos="360"/>
        </w:tabs>
      </w:pPr>
    </w:lvl>
    <w:lvl w:ilvl="6" w:tplc="B0148CAE">
      <w:numFmt w:val="none"/>
      <w:lvlText w:val=""/>
      <w:lvlJc w:val="left"/>
      <w:pPr>
        <w:tabs>
          <w:tab w:val="num" w:pos="360"/>
        </w:tabs>
      </w:pPr>
    </w:lvl>
    <w:lvl w:ilvl="7" w:tplc="8D90697C">
      <w:numFmt w:val="none"/>
      <w:lvlText w:val=""/>
      <w:lvlJc w:val="left"/>
      <w:pPr>
        <w:tabs>
          <w:tab w:val="num" w:pos="360"/>
        </w:tabs>
      </w:pPr>
    </w:lvl>
    <w:lvl w:ilvl="8" w:tplc="5A6AEE8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21"/>
    <w:rsid w:val="00103A21"/>
    <w:rsid w:val="0057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07B47-CB12-4552-91F2-856FB6AE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A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3A2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03A2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103A21"/>
    <w:rPr>
      <w:rFonts w:ascii="Tahoma" w:hAnsi="Tahoma" w:cs="Tahoma"/>
      <w:sz w:val="18"/>
      <w:szCs w:val="18"/>
    </w:rPr>
  </w:style>
  <w:style w:type="character" w:customStyle="1" w:styleId="a6">
    <w:name w:val="Основной текст Знак"/>
    <w:basedOn w:val="a0"/>
    <w:link w:val="a5"/>
    <w:semiHidden/>
    <w:rsid w:val="00103A21"/>
    <w:rPr>
      <w:rFonts w:ascii="Tahoma" w:eastAsia="Calibri" w:hAnsi="Tahoma" w:cs="Tahoma"/>
      <w:sz w:val="18"/>
      <w:szCs w:val="18"/>
      <w:lang w:eastAsia="ru-RU"/>
    </w:rPr>
  </w:style>
  <w:style w:type="character" w:styleId="a7">
    <w:name w:val="Strong"/>
    <w:qFormat/>
    <w:rsid w:val="00103A21"/>
    <w:rPr>
      <w:rFonts w:cs="Times New Roman"/>
      <w:b/>
      <w:bCs/>
    </w:rPr>
  </w:style>
  <w:style w:type="paragraph" w:styleId="a8">
    <w:name w:val="Normal (Web)"/>
    <w:basedOn w:val="a"/>
    <w:semiHidden/>
    <w:rsid w:val="00103A21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ListParagraph">
    <w:name w:val="List Paragraph"/>
    <w:basedOn w:val="a"/>
    <w:rsid w:val="00103A21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103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03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103A2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103A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semiHidden/>
    <w:rsid w:val="00103A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3A2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103A2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ody Text Indent"/>
    <w:basedOn w:val="a"/>
    <w:link w:val="aa"/>
    <w:semiHidden/>
    <w:unhideWhenUsed/>
    <w:rsid w:val="00103A21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semiHidden/>
    <w:rsid w:val="00103A2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2014-10-02T06:43:00Z</dcterms:created>
  <dcterms:modified xsi:type="dcterms:W3CDTF">2014-10-02T06:43:00Z</dcterms:modified>
</cp:coreProperties>
</file>