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20602ECD" w14:textId="77777777" w:rsidR="00985D0B" w:rsidRDefault="00985D0B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24F038E1" w14:textId="77777777" w:rsidR="00544FB8" w:rsidRPr="00CC4ABF" w:rsidRDefault="00544FB8" w:rsidP="00CC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569955B" w14:textId="77777777" w:rsidR="001A1A4B" w:rsidRPr="001A1A4B" w:rsidRDefault="001A1A4B" w:rsidP="001A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A4B">
        <w:rPr>
          <w:rFonts w:ascii="Times New Roman" w:hAnsi="Times New Roman" w:cs="Times New Roman"/>
          <w:sz w:val="28"/>
          <w:szCs w:val="28"/>
        </w:rPr>
        <w:t>Череповецкой межрайонной природоохранной прокуратурой проведена проверка соблюдения требований законодательства о порядке рассмотрения обращений граждан РФ.</w:t>
      </w:r>
    </w:p>
    <w:p w14:paraId="2070BDAF" w14:textId="4D326709" w:rsidR="001A1A4B" w:rsidRPr="001A1A4B" w:rsidRDefault="001A1A4B" w:rsidP="001A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A4B">
        <w:rPr>
          <w:rFonts w:ascii="Times New Roman" w:hAnsi="Times New Roman" w:cs="Times New Roman"/>
          <w:sz w:val="28"/>
          <w:szCs w:val="28"/>
        </w:rPr>
        <w:t>Установлено, что должностным лицом администрации Судского сельского поселения Череповецкого муниципального района Вологодской области при разрешении обращения гражданина нарушены требования федерального закона «О порядке рассмотрения обращения граждан РФ»  о направлении обращения, содержащего вопросы, решение которых не входит в компетенцию органа местного самоуправления, в соответствующие органы, в компетенцию которых входит решение поставленных вопросов, с уведомлением гражданина, направившего обращение о его переадресации, письменное обращение в установленный срок не рассмотрено.</w:t>
      </w:r>
    </w:p>
    <w:p w14:paraId="2029A4F7" w14:textId="37721DA8" w:rsidR="001A1A4B" w:rsidRPr="001A1A4B" w:rsidRDefault="001A1A4B" w:rsidP="001A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Мировым судом п</w:t>
      </w:r>
      <w:r w:rsidRPr="001A1A4B">
        <w:rPr>
          <w:rFonts w:ascii="Times New Roman" w:hAnsi="Times New Roman" w:cs="Times New Roman"/>
          <w:sz w:val="28"/>
          <w:szCs w:val="28"/>
        </w:rPr>
        <w:t>о постановлению природоохранного прокурора, должностное лицо администрации привлечено к административной</w:t>
      </w:r>
      <w:r w:rsidRPr="001A1A4B">
        <w:rPr>
          <w:rFonts w:ascii="Times New Roman" w:hAnsi="Times New Roman" w:cs="Times New Roman"/>
          <w:sz w:val="28"/>
          <w:szCs w:val="36"/>
        </w:rPr>
        <w:t xml:space="preserve"> ответственности по ст. 5.59 КоАП РФ (нарушение порядка рассмотрения обращений граждан РФ), с назначением наказания в виде административного штрафа в размере 5000 рублей.</w:t>
      </w:r>
    </w:p>
    <w:p w14:paraId="522A3A00" w14:textId="27B68749" w:rsidR="00F8562B" w:rsidRDefault="00F8562B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2BDC58" w14:textId="7EA1E2E2" w:rsidR="001A1A4B" w:rsidRPr="00962741" w:rsidRDefault="001A1A4B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3CE265F" wp14:editId="3A91E0DE">
            <wp:extent cx="5120640" cy="3523615"/>
            <wp:effectExtent l="0" t="0" r="3810" b="635"/>
            <wp:docPr id="179865689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A4B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5105D0"/>
    <w:rsid w:val="00525FE1"/>
    <w:rsid w:val="00544FB8"/>
    <w:rsid w:val="005636E4"/>
    <w:rsid w:val="005965B7"/>
    <w:rsid w:val="006458B1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28</cp:revision>
  <cp:lastPrinted>2021-07-21T07:03:00Z</cp:lastPrinted>
  <dcterms:created xsi:type="dcterms:W3CDTF">2021-07-20T16:14:00Z</dcterms:created>
  <dcterms:modified xsi:type="dcterms:W3CDTF">2024-12-25T10:31:00Z</dcterms:modified>
</cp:coreProperties>
</file>