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B2" w:rsidRPr="00856438" w:rsidRDefault="00117760" w:rsidP="008972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 w:rsidR="00CB2CCD" w:rsidRPr="00856438">
        <w:rPr>
          <w:rFonts w:ascii="Times New Roman" w:hAnsi="Times New Roman"/>
          <w:sz w:val="24"/>
          <w:szCs w:val="24"/>
        </w:rPr>
        <w:t>Приложение</w:t>
      </w:r>
      <w:r w:rsidR="00A85E60">
        <w:rPr>
          <w:rFonts w:ascii="Times New Roman" w:hAnsi="Times New Roman"/>
          <w:sz w:val="24"/>
          <w:szCs w:val="24"/>
        </w:rPr>
        <w:t xml:space="preserve"> </w:t>
      </w:r>
      <w:r w:rsidR="00CB2CCD" w:rsidRPr="00856438">
        <w:rPr>
          <w:rFonts w:ascii="Times New Roman" w:hAnsi="Times New Roman"/>
          <w:sz w:val="24"/>
          <w:szCs w:val="24"/>
        </w:rPr>
        <w:t xml:space="preserve"> </w:t>
      </w:r>
      <w:r w:rsidR="00A82BB2" w:rsidRPr="008564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A82BB2" w:rsidRPr="00856438" w:rsidRDefault="00A82BB2" w:rsidP="0085643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564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117760" w:rsidRPr="00856438">
        <w:rPr>
          <w:rFonts w:ascii="Times New Roman" w:hAnsi="Times New Roman"/>
          <w:sz w:val="24"/>
          <w:szCs w:val="24"/>
        </w:rPr>
        <w:tab/>
      </w:r>
      <w:r w:rsidR="00CB2CCD" w:rsidRPr="00856438">
        <w:rPr>
          <w:rFonts w:ascii="Times New Roman" w:hAnsi="Times New Roman"/>
          <w:sz w:val="24"/>
          <w:szCs w:val="24"/>
        </w:rPr>
        <w:t>к постановлению</w:t>
      </w:r>
    </w:p>
    <w:p w:rsidR="003557FD" w:rsidRDefault="00A82259" w:rsidP="0085643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56438" w:rsidRPr="00856438">
        <w:rPr>
          <w:rFonts w:ascii="Times New Roman" w:hAnsi="Times New Roman"/>
          <w:sz w:val="24"/>
          <w:szCs w:val="24"/>
        </w:rPr>
        <w:t>А</w:t>
      </w:r>
      <w:r w:rsidR="00C63636" w:rsidRPr="00856438">
        <w:rPr>
          <w:rFonts w:ascii="Times New Roman" w:hAnsi="Times New Roman"/>
          <w:sz w:val="24"/>
          <w:szCs w:val="24"/>
        </w:rPr>
        <w:t xml:space="preserve">дминистрации </w:t>
      </w:r>
      <w:r w:rsidR="003557F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3557FD">
        <w:rPr>
          <w:rFonts w:ascii="Times New Roman" w:hAnsi="Times New Roman"/>
          <w:sz w:val="24"/>
          <w:szCs w:val="24"/>
        </w:rPr>
        <w:t>Югское</w:t>
      </w:r>
      <w:proofErr w:type="spellEnd"/>
    </w:p>
    <w:p w:rsidR="00A82BB2" w:rsidRPr="00856438" w:rsidRDefault="00117760" w:rsidP="0085643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56438">
        <w:rPr>
          <w:rFonts w:ascii="Times New Roman" w:hAnsi="Times New Roman"/>
          <w:sz w:val="24"/>
          <w:szCs w:val="24"/>
        </w:rPr>
        <w:tab/>
      </w:r>
      <w:r w:rsidR="003557FD">
        <w:rPr>
          <w:rFonts w:ascii="Times New Roman" w:hAnsi="Times New Roman"/>
          <w:sz w:val="24"/>
          <w:szCs w:val="24"/>
        </w:rPr>
        <w:t>о</w:t>
      </w:r>
      <w:r w:rsidR="00A3498B" w:rsidRPr="00856438">
        <w:rPr>
          <w:rFonts w:ascii="Times New Roman" w:hAnsi="Times New Roman"/>
          <w:sz w:val="24"/>
          <w:szCs w:val="24"/>
        </w:rPr>
        <w:t>т</w:t>
      </w:r>
      <w:r w:rsidR="003557FD">
        <w:rPr>
          <w:rFonts w:ascii="Times New Roman" w:hAnsi="Times New Roman"/>
          <w:sz w:val="24"/>
          <w:szCs w:val="24"/>
        </w:rPr>
        <w:t xml:space="preserve">  </w:t>
      </w:r>
      <w:r w:rsidR="000B1D5D">
        <w:rPr>
          <w:rFonts w:ascii="Times New Roman" w:hAnsi="Times New Roman"/>
          <w:sz w:val="24"/>
          <w:szCs w:val="24"/>
        </w:rPr>
        <w:t>20.01.2015</w:t>
      </w:r>
      <w:r w:rsidR="00CB2CCD" w:rsidRPr="00856438">
        <w:rPr>
          <w:rFonts w:ascii="Times New Roman" w:hAnsi="Times New Roman"/>
          <w:sz w:val="24"/>
          <w:szCs w:val="24"/>
        </w:rPr>
        <w:t xml:space="preserve"> №</w:t>
      </w:r>
      <w:r w:rsidR="00856438">
        <w:rPr>
          <w:rFonts w:ascii="Times New Roman" w:hAnsi="Times New Roman"/>
          <w:sz w:val="24"/>
          <w:szCs w:val="24"/>
        </w:rPr>
        <w:t xml:space="preserve"> </w:t>
      </w:r>
      <w:r w:rsidR="000B1D5D">
        <w:rPr>
          <w:rFonts w:ascii="Times New Roman" w:hAnsi="Times New Roman"/>
          <w:sz w:val="24"/>
          <w:szCs w:val="24"/>
        </w:rPr>
        <w:t>27</w:t>
      </w:r>
    </w:p>
    <w:p w:rsidR="00E467DA" w:rsidRPr="00856438" w:rsidRDefault="00E467DA" w:rsidP="0085643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  <w:r w:rsidRPr="00856438">
        <w:rPr>
          <w:rFonts w:ascii="Times New Roman" w:hAnsi="Times New Roman"/>
          <w:sz w:val="24"/>
          <w:szCs w:val="24"/>
        </w:rPr>
        <w:tab/>
      </w:r>
    </w:p>
    <w:p w:rsidR="00323A15" w:rsidRDefault="00E467DA" w:rsidP="00856438">
      <w:pPr>
        <w:pStyle w:val="a3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856438">
        <w:rPr>
          <w:rFonts w:ascii="Times New Roman" w:hAnsi="Times New Roman"/>
          <w:sz w:val="24"/>
          <w:szCs w:val="24"/>
        </w:rPr>
        <w:t>«</w:t>
      </w:r>
      <w:r w:rsidR="00323A15">
        <w:rPr>
          <w:rFonts w:ascii="Times New Roman" w:hAnsi="Times New Roman"/>
          <w:sz w:val="24"/>
          <w:szCs w:val="24"/>
        </w:rPr>
        <w:t xml:space="preserve">Приложение 1 </w:t>
      </w:r>
    </w:p>
    <w:p w:rsidR="00E467DA" w:rsidRPr="00856438" w:rsidRDefault="00323A15" w:rsidP="00856438">
      <w:pPr>
        <w:pStyle w:val="a3"/>
        <w:ind w:left="991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474D35" w:rsidRPr="003557FD" w:rsidRDefault="00A82259" w:rsidP="00474D3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557FD" w:rsidRPr="003557F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3557FD" w:rsidRPr="003557FD">
        <w:rPr>
          <w:rFonts w:ascii="Times New Roman" w:hAnsi="Times New Roman"/>
          <w:sz w:val="24"/>
          <w:szCs w:val="24"/>
        </w:rPr>
        <w:t>Югское</w:t>
      </w:r>
      <w:proofErr w:type="spellEnd"/>
    </w:p>
    <w:p w:rsidR="00A82259" w:rsidRDefault="00474D35" w:rsidP="00474D35">
      <w:pPr>
        <w:pStyle w:val="a3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856438">
        <w:rPr>
          <w:rFonts w:ascii="Times New Roman" w:hAnsi="Times New Roman"/>
          <w:sz w:val="24"/>
          <w:szCs w:val="24"/>
        </w:rPr>
        <w:tab/>
      </w:r>
      <w:r w:rsidR="003557FD">
        <w:rPr>
          <w:rFonts w:ascii="Times New Roman" w:hAnsi="Times New Roman"/>
          <w:sz w:val="24"/>
          <w:szCs w:val="24"/>
        </w:rPr>
        <w:t>о</w:t>
      </w:r>
      <w:r w:rsidRPr="00856438">
        <w:rPr>
          <w:rFonts w:ascii="Times New Roman" w:hAnsi="Times New Roman"/>
          <w:sz w:val="24"/>
          <w:szCs w:val="24"/>
        </w:rPr>
        <w:t>т</w:t>
      </w:r>
      <w:r w:rsidR="003557FD">
        <w:rPr>
          <w:rFonts w:ascii="Times New Roman" w:hAnsi="Times New Roman"/>
          <w:sz w:val="24"/>
          <w:szCs w:val="24"/>
        </w:rPr>
        <w:t xml:space="preserve"> 28.04. </w:t>
      </w:r>
      <w:r w:rsidR="00A82259">
        <w:rPr>
          <w:rFonts w:ascii="Times New Roman" w:hAnsi="Times New Roman"/>
          <w:sz w:val="24"/>
          <w:szCs w:val="24"/>
        </w:rPr>
        <w:t>201</w:t>
      </w:r>
      <w:r w:rsidR="003557FD">
        <w:rPr>
          <w:rFonts w:ascii="Times New Roman" w:hAnsi="Times New Roman"/>
          <w:sz w:val="24"/>
          <w:szCs w:val="24"/>
        </w:rPr>
        <w:t>1</w:t>
      </w:r>
      <w:r w:rsidR="00A82259">
        <w:rPr>
          <w:rFonts w:ascii="Times New Roman" w:hAnsi="Times New Roman"/>
          <w:sz w:val="24"/>
          <w:szCs w:val="24"/>
        </w:rPr>
        <w:t xml:space="preserve"> </w:t>
      </w:r>
      <w:r w:rsidRPr="00856438">
        <w:rPr>
          <w:rFonts w:ascii="Times New Roman" w:hAnsi="Times New Roman"/>
          <w:sz w:val="24"/>
          <w:szCs w:val="24"/>
        </w:rPr>
        <w:t>№</w:t>
      </w:r>
      <w:r w:rsidR="00A82259">
        <w:rPr>
          <w:rFonts w:ascii="Times New Roman" w:hAnsi="Times New Roman"/>
          <w:sz w:val="24"/>
          <w:szCs w:val="24"/>
        </w:rPr>
        <w:t xml:space="preserve"> </w:t>
      </w:r>
      <w:r w:rsidR="003557FD">
        <w:rPr>
          <w:rFonts w:ascii="Times New Roman" w:hAnsi="Times New Roman"/>
          <w:sz w:val="24"/>
          <w:szCs w:val="24"/>
        </w:rPr>
        <w:t>151</w:t>
      </w:r>
    </w:p>
    <w:p w:rsidR="00867E19" w:rsidRPr="00A3498B" w:rsidRDefault="00A82BB2" w:rsidP="0085643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</w:r>
      <w:r w:rsidRPr="00A3498B">
        <w:rPr>
          <w:rFonts w:ascii="Times New Roman" w:hAnsi="Times New Roman"/>
          <w:sz w:val="28"/>
          <w:szCs w:val="28"/>
        </w:rPr>
        <w:tab/>
        <w:t xml:space="preserve">               </w:t>
      </w:r>
      <w:r w:rsidR="00867E19" w:rsidRPr="00A3498B">
        <w:rPr>
          <w:rFonts w:ascii="Times New Roman" w:hAnsi="Times New Roman"/>
          <w:sz w:val="28"/>
          <w:szCs w:val="28"/>
        </w:rPr>
        <w:t xml:space="preserve">                 </w:t>
      </w:r>
    </w:p>
    <w:p w:rsidR="00867E19" w:rsidRPr="00853B8E" w:rsidRDefault="00867E19" w:rsidP="00A349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CC1">
        <w:rPr>
          <w:rFonts w:ascii="Times New Roman" w:hAnsi="Times New Roman"/>
          <w:sz w:val="24"/>
          <w:szCs w:val="24"/>
        </w:rPr>
        <w:t xml:space="preserve"> </w:t>
      </w:r>
      <w:r w:rsidRPr="00853B8E">
        <w:rPr>
          <w:rFonts w:ascii="Times New Roman" w:hAnsi="Times New Roman"/>
          <w:sz w:val="24"/>
          <w:szCs w:val="24"/>
        </w:rPr>
        <w:t xml:space="preserve">П Е Р Е Ч Е Н Ь </w:t>
      </w:r>
    </w:p>
    <w:p w:rsidR="00867E19" w:rsidRPr="003C1B0B" w:rsidRDefault="00867E19" w:rsidP="00FA41C3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853B8E">
        <w:rPr>
          <w:rFonts w:ascii="Times New Roman" w:hAnsi="Times New Roman"/>
          <w:sz w:val="24"/>
          <w:szCs w:val="24"/>
        </w:rPr>
        <w:t>должностн</w:t>
      </w:r>
      <w:r w:rsidR="00FA3901" w:rsidRPr="00853B8E">
        <w:rPr>
          <w:rFonts w:ascii="Times New Roman" w:hAnsi="Times New Roman"/>
          <w:sz w:val="24"/>
          <w:szCs w:val="24"/>
        </w:rPr>
        <w:t>ых</w:t>
      </w:r>
      <w:proofErr w:type="gramEnd"/>
      <w:r w:rsidR="00FA3901" w:rsidRPr="00853B8E">
        <w:rPr>
          <w:rFonts w:ascii="Times New Roman" w:hAnsi="Times New Roman"/>
          <w:sz w:val="24"/>
          <w:szCs w:val="24"/>
        </w:rPr>
        <w:t xml:space="preserve"> лиц</w:t>
      </w:r>
      <w:r w:rsidRPr="00853B8E">
        <w:rPr>
          <w:rFonts w:ascii="Times New Roman" w:hAnsi="Times New Roman"/>
          <w:sz w:val="24"/>
          <w:szCs w:val="24"/>
        </w:rPr>
        <w:t xml:space="preserve"> </w:t>
      </w:r>
      <w:r w:rsidR="00A82259" w:rsidRPr="00853B8E">
        <w:rPr>
          <w:rFonts w:ascii="Times New Roman" w:hAnsi="Times New Roman"/>
          <w:sz w:val="24"/>
          <w:szCs w:val="24"/>
        </w:rPr>
        <w:t xml:space="preserve">Администрации </w:t>
      </w:r>
      <w:r w:rsidR="003557F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3557FD">
        <w:rPr>
          <w:rFonts w:ascii="Times New Roman" w:hAnsi="Times New Roman"/>
          <w:sz w:val="24"/>
          <w:szCs w:val="24"/>
        </w:rPr>
        <w:t>Югское</w:t>
      </w:r>
      <w:proofErr w:type="spellEnd"/>
      <w:r w:rsidR="00A82259" w:rsidRPr="00853B8E">
        <w:rPr>
          <w:rFonts w:ascii="Times New Roman" w:hAnsi="Times New Roman"/>
          <w:sz w:val="24"/>
          <w:szCs w:val="24"/>
        </w:rPr>
        <w:t xml:space="preserve">, </w:t>
      </w:r>
      <w:r w:rsidRPr="00853B8E">
        <w:rPr>
          <w:rFonts w:ascii="Times New Roman" w:hAnsi="Times New Roman"/>
          <w:sz w:val="24"/>
          <w:szCs w:val="24"/>
        </w:rPr>
        <w:t>уполномоченных составлять протоколы</w:t>
      </w:r>
      <w:r w:rsidR="00A82259" w:rsidRPr="00853B8E">
        <w:rPr>
          <w:rFonts w:ascii="Times New Roman" w:hAnsi="Times New Roman"/>
          <w:sz w:val="24"/>
          <w:szCs w:val="24"/>
        </w:rPr>
        <w:t xml:space="preserve"> </w:t>
      </w:r>
      <w:r w:rsidRPr="00853B8E">
        <w:rPr>
          <w:rFonts w:ascii="Times New Roman" w:hAnsi="Times New Roman"/>
          <w:sz w:val="24"/>
          <w:szCs w:val="24"/>
        </w:rPr>
        <w:t>об административных правонарушениях</w:t>
      </w:r>
      <w:r w:rsidR="00A85E60" w:rsidRPr="00853B8E">
        <w:rPr>
          <w:rFonts w:ascii="Times New Roman" w:hAnsi="Times New Roman"/>
          <w:sz w:val="24"/>
          <w:szCs w:val="24"/>
        </w:rPr>
        <w:t>, предусмотренных соответствующими статьями закона области от 08.12.2010 № 2429-ОЗ «Об административных правонарушения в Вологодской области»,</w:t>
      </w:r>
      <w:r w:rsidR="005C76BA" w:rsidRPr="00853B8E">
        <w:rPr>
          <w:rFonts w:ascii="Times New Roman" w:hAnsi="Times New Roman"/>
          <w:sz w:val="24"/>
          <w:szCs w:val="24"/>
        </w:rPr>
        <w:t xml:space="preserve"> и направлять их для рассмотрения по подведомственности</w:t>
      </w:r>
      <w:r w:rsidR="003C1B0B" w:rsidRPr="003C1B0B">
        <w:rPr>
          <w:rFonts w:ascii="Times New Roman" w:hAnsi="Times New Roman"/>
          <w:sz w:val="24"/>
          <w:szCs w:val="24"/>
        </w:rPr>
        <w:t xml:space="preserve"> </w:t>
      </w:r>
    </w:p>
    <w:p w:rsidR="00E76C88" w:rsidRDefault="00E76C88" w:rsidP="00E76C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879"/>
        <w:gridCol w:w="3402"/>
        <w:gridCol w:w="5812"/>
      </w:tblGrid>
      <w:tr w:rsidR="00824FA4" w:rsidRPr="00154F00" w:rsidTr="00202512">
        <w:tc>
          <w:tcPr>
            <w:tcW w:w="1225" w:type="dxa"/>
          </w:tcPr>
          <w:p w:rsidR="00824FA4" w:rsidRPr="00853B8E" w:rsidRDefault="00824FA4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B8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A85E60" w:rsidRPr="00853B8E" w:rsidRDefault="00982E7C" w:rsidP="00A8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B8E">
              <w:rPr>
                <w:rFonts w:ascii="Times New Roman" w:hAnsi="Times New Roman"/>
                <w:sz w:val="28"/>
                <w:szCs w:val="28"/>
              </w:rPr>
              <w:t>с</w:t>
            </w:r>
            <w:r w:rsidR="00824FA4" w:rsidRPr="00853B8E">
              <w:rPr>
                <w:rFonts w:ascii="Times New Roman" w:hAnsi="Times New Roman"/>
                <w:sz w:val="28"/>
                <w:szCs w:val="28"/>
              </w:rPr>
              <w:t>татьи</w:t>
            </w:r>
          </w:p>
          <w:p w:rsidR="00982E7C" w:rsidRPr="00853B8E" w:rsidRDefault="00982E7C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824FA4" w:rsidRPr="00154F00" w:rsidRDefault="00824FA4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 xml:space="preserve">Наименование статьи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24FA4" w:rsidRPr="00154F00" w:rsidRDefault="00824FA4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824FA4" w:rsidRPr="00154F00" w:rsidRDefault="00824FA4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Подведомственность</w:t>
            </w:r>
          </w:p>
        </w:tc>
      </w:tr>
      <w:tr w:rsidR="00824FA4" w:rsidRPr="00154F00" w:rsidTr="00202512">
        <w:tc>
          <w:tcPr>
            <w:tcW w:w="1225" w:type="dxa"/>
          </w:tcPr>
          <w:p w:rsidR="00824FA4" w:rsidRPr="00853B8E" w:rsidRDefault="00824FA4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B8E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202512" w:rsidRPr="00853B8E" w:rsidRDefault="00202512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824FA4" w:rsidRPr="00154F00" w:rsidRDefault="00824FA4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Несоблюдение требований об обеспечении  покоя граждан и тишины в ночное время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24FA4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824FA4" w:rsidRPr="00154F00" w:rsidRDefault="00824FA4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c>
          <w:tcPr>
            <w:tcW w:w="1225" w:type="dxa"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1.3.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Выбрасывание предметов с крыш, балконов, лоджий или из окон жилых домов, иных зданий, сооружений, транспорта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rPr>
          <w:trHeight w:val="1240"/>
        </w:trPr>
        <w:tc>
          <w:tcPr>
            <w:tcW w:w="1225" w:type="dxa"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1.4.</w:t>
            </w:r>
          </w:p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Нарушение правил содержания собак и кошек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по части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4F00">
              <w:rPr>
                <w:rFonts w:ascii="Times New Roman" w:hAnsi="Times New Roman"/>
                <w:sz w:val="28"/>
                <w:szCs w:val="28"/>
              </w:rPr>
              <w:t xml:space="preserve"> – административная комиссия;</w:t>
            </w:r>
          </w:p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по части 2 – мировой судья</w:t>
            </w:r>
          </w:p>
        </w:tc>
      </w:tr>
      <w:tr w:rsidR="003557FD" w:rsidRPr="00154F00" w:rsidTr="00202512">
        <w:trPr>
          <w:trHeight w:val="1358"/>
        </w:trPr>
        <w:tc>
          <w:tcPr>
            <w:tcW w:w="1225" w:type="dxa"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Нарушение порядка выпуска, прогона, выпаса сельскохозяйственных животных, домашней птицы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rPr>
          <w:trHeight w:val="2254"/>
        </w:trPr>
        <w:tc>
          <w:tcPr>
            <w:tcW w:w="1225" w:type="dxa"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1.6.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Беспривязное содержание вьючных и (или) верховых животных в городе или другом населенном пункте, оставление их без надзора, выпас на земельных участках общего пользования или в запрещенных для этого местах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по части 1 - административная комиссия;</w:t>
            </w:r>
          </w:p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по части 2 – мировой судья</w:t>
            </w:r>
          </w:p>
        </w:tc>
      </w:tr>
      <w:tr w:rsidR="003557FD" w:rsidRPr="00154F00" w:rsidTr="00202512">
        <w:trPr>
          <w:trHeight w:val="1386"/>
        </w:trPr>
        <w:tc>
          <w:tcPr>
            <w:tcW w:w="1225" w:type="dxa"/>
          </w:tcPr>
          <w:p w:rsidR="003557FD" w:rsidRPr="00834E4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1.7.</w:t>
            </w:r>
          </w:p>
          <w:p w:rsidR="003557FD" w:rsidRPr="00834E4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834E42" w:rsidRDefault="003557FD" w:rsidP="004E1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E42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порядка отлова, содержания и дальнейшего использования безнадзорных животных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по части 1 – мировой судья;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по части 2 - административная комиссия</w:t>
            </w:r>
          </w:p>
        </w:tc>
      </w:tr>
      <w:tr w:rsidR="003557FD" w:rsidRPr="00154F00" w:rsidTr="00202512">
        <w:tc>
          <w:tcPr>
            <w:tcW w:w="1225" w:type="dxa"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1.10.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Торговля, организация общественного питания или бытового обслуживания в неустановленных местах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rPr>
          <w:trHeight w:val="1679"/>
        </w:trPr>
        <w:tc>
          <w:tcPr>
            <w:tcW w:w="1225" w:type="dxa"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1.11.</w:t>
            </w:r>
          </w:p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Нарушение правил охраны жизни людей на водных объектах области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по частям 1 и 1¹ -  административная комиссия;</w:t>
            </w:r>
          </w:p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по частям 2 и 3 – мировой судья</w:t>
            </w:r>
          </w:p>
        </w:tc>
      </w:tr>
      <w:tr w:rsidR="003557FD" w:rsidRPr="00154F00" w:rsidTr="00202512">
        <w:trPr>
          <w:trHeight w:val="675"/>
        </w:trPr>
        <w:tc>
          <w:tcPr>
            <w:tcW w:w="1225" w:type="dxa"/>
            <w:vMerge w:val="restart"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1.12.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vMerge w:val="restart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lastRenderedPageBreak/>
              <w:t>Нарушение законодательства об организации предоставле</w:t>
            </w:r>
            <w:r w:rsidRPr="00154F00">
              <w:rPr>
                <w:rFonts w:ascii="Times New Roman" w:hAnsi="Times New Roman"/>
                <w:sz w:val="28"/>
                <w:szCs w:val="28"/>
              </w:rPr>
              <w:lastRenderedPageBreak/>
              <w:t>ния государственных и муниципальных услуг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Глава, заместитель главы, главный специалист, ве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дущие специалисты</w:t>
            </w:r>
          </w:p>
        </w:tc>
        <w:tc>
          <w:tcPr>
            <w:tcW w:w="5812" w:type="dxa"/>
            <w:vMerge w:val="restart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lastRenderedPageBreak/>
              <w:t>Мировой судья</w:t>
            </w:r>
          </w:p>
        </w:tc>
      </w:tr>
      <w:tr w:rsidR="003557FD" w:rsidRPr="00154F00" w:rsidTr="00202512">
        <w:trPr>
          <w:trHeight w:val="615"/>
        </w:trPr>
        <w:tc>
          <w:tcPr>
            <w:tcW w:w="1225" w:type="dxa"/>
            <w:vMerge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vMerge/>
            <w:tcBorders>
              <w:bottom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7FD" w:rsidRPr="00154F00" w:rsidTr="00202512">
        <w:trPr>
          <w:trHeight w:val="615"/>
        </w:trPr>
        <w:tc>
          <w:tcPr>
            <w:tcW w:w="1225" w:type="dxa"/>
          </w:tcPr>
          <w:p w:rsidR="003557FD" w:rsidRPr="00834E4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1.13</w:t>
            </w:r>
          </w:p>
          <w:p w:rsidR="003557FD" w:rsidRPr="00834E4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3557FD" w:rsidRPr="00834E42" w:rsidRDefault="003557FD" w:rsidP="004E1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E42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порядка организации ярмарок и требований к организации продажи товаров (выполнения работ, оказания услуг) на них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834E42" w:rsidRDefault="003557FD" w:rsidP="004E14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E4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7FD" w:rsidRPr="00154F00" w:rsidTr="00202512">
        <w:trPr>
          <w:trHeight w:val="615"/>
        </w:trPr>
        <w:tc>
          <w:tcPr>
            <w:tcW w:w="1225" w:type="dxa"/>
          </w:tcPr>
          <w:p w:rsidR="003557FD" w:rsidRPr="00834E4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1.14</w:t>
            </w:r>
          </w:p>
          <w:p w:rsidR="003557FD" w:rsidRPr="00834E4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3557FD" w:rsidRPr="00834E42" w:rsidRDefault="003557FD" w:rsidP="004E1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E42"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Размещение и (или) эксплуатация нестационарных торговых объектов с нарушением схемы размещения нестационарных торговых объектов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834E42" w:rsidRDefault="003557FD" w:rsidP="004E14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E4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7FD" w:rsidRPr="00154F00" w:rsidTr="003557FD">
        <w:trPr>
          <w:trHeight w:val="4246"/>
        </w:trPr>
        <w:tc>
          <w:tcPr>
            <w:tcW w:w="1225" w:type="dxa"/>
            <w:tcBorders>
              <w:right w:val="single" w:sz="4" w:space="0" w:color="auto"/>
            </w:tcBorders>
          </w:tcPr>
          <w:p w:rsidR="003557FD" w:rsidRPr="00834E4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3.1.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</w:tcBorders>
          </w:tcPr>
          <w:p w:rsidR="003557FD" w:rsidRPr="00834E42" w:rsidRDefault="003557FD" w:rsidP="004E1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E42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установленных муниципальными правовыми актами правил благоустройства территории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3557FD">
        <w:trPr>
          <w:trHeight w:val="2245"/>
        </w:trPr>
        <w:tc>
          <w:tcPr>
            <w:tcW w:w="1225" w:type="dxa"/>
          </w:tcPr>
          <w:p w:rsidR="003557FD" w:rsidRPr="00834E4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lastRenderedPageBreak/>
              <w:t>3.4.</w:t>
            </w:r>
          </w:p>
          <w:p w:rsidR="003557FD" w:rsidRPr="00834E4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834E42" w:rsidRDefault="003557FD" w:rsidP="00DA30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4E42"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Размещение транспортных средств на участках с зелеными насаждениями, детских и спортивных площадках</w:t>
            </w: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rPr>
          <w:trHeight w:val="3224"/>
        </w:trPr>
        <w:tc>
          <w:tcPr>
            <w:tcW w:w="1225" w:type="dxa"/>
          </w:tcPr>
          <w:p w:rsidR="003557FD" w:rsidRPr="00834E4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3.5.</w:t>
            </w:r>
          </w:p>
          <w:p w:rsidR="003557FD" w:rsidRPr="00834E4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Нарушение нормативных правовых актов области в сфере обращения с отходами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834E42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E42">
              <w:rPr>
                <w:rFonts w:ascii="Times New Roman" w:hAnsi="Times New Roman"/>
                <w:sz w:val="28"/>
                <w:szCs w:val="28"/>
              </w:rPr>
              <w:t>Орган исполнительной власти области, уполномоченный осуществлять региональный государственный экологический надзор в части регионального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надзору, а также организацию осуществления мер по охране и восстановлению объектов растительного и животного мира, занесенных в Красную книгу Вологодской области</w:t>
            </w:r>
          </w:p>
        </w:tc>
      </w:tr>
      <w:tr w:rsidR="003557FD" w:rsidRPr="00154F00" w:rsidTr="00202512">
        <w:trPr>
          <w:trHeight w:val="1979"/>
        </w:trPr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3.6.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Нарушение установленных муниципальными правовыми актами правил организации сбора, вывоза, утилизации и переработки бытовых и промышленных отходов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3.7.</w:t>
            </w:r>
          </w:p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Нарушение порядка деятельности и правил содержания мест погребения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rPr>
          <w:trHeight w:val="1045"/>
        </w:trPr>
        <w:tc>
          <w:tcPr>
            <w:tcW w:w="1225" w:type="dxa"/>
            <w:vMerge w:val="restart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lastRenderedPageBreak/>
              <w:t>3.8.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vMerge w:val="restart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Нарушение требований муниципальных правовых актов по внешнему виду, установке, размещению, содержанию и эксплуатации объектов праздничного и тематического оформления, объектов наружной информации, порядка размещения указателей, вывесок, афиш, объявлений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vMerge w:val="restart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rPr>
          <w:trHeight w:val="2200"/>
        </w:trPr>
        <w:tc>
          <w:tcPr>
            <w:tcW w:w="1225" w:type="dxa"/>
            <w:vMerge/>
          </w:tcPr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vMerge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7FD" w:rsidRPr="00154F00" w:rsidTr="00202512"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3.9.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Уничтожение редких и находящихся под угрозой исчезновения видов животных или растений, занесенных в Красную книгу Вологодской области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Орган исполнительной власти области, уполномоченный осуществлять региональный государственный экологический надзор в части регионального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надзору, а также организацию осуществления мер по охране и восстановлению объектов растительного и животного мира, занесенных в Красную книгу Вологодской области</w:t>
            </w:r>
          </w:p>
        </w:tc>
      </w:tr>
      <w:tr w:rsidR="003557FD" w:rsidRPr="00154F00" w:rsidTr="00202512">
        <w:trPr>
          <w:trHeight w:val="1288"/>
        </w:trPr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4.1.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 xml:space="preserve">Безбилетный </w:t>
            </w:r>
            <w:proofErr w:type="gramStart"/>
            <w:r w:rsidRPr="00287EBC">
              <w:rPr>
                <w:rFonts w:ascii="Times New Roman" w:hAnsi="Times New Roman"/>
                <w:sz w:val="28"/>
                <w:szCs w:val="28"/>
              </w:rPr>
              <w:t>проезд  в</w:t>
            </w:r>
            <w:proofErr w:type="gramEnd"/>
            <w:r w:rsidRPr="00287EBC">
              <w:rPr>
                <w:rFonts w:ascii="Times New Roman" w:hAnsi="Times New Roman"/>
                <w:sz w:val="28"/>
                <w:szCs w:val="28"/>
              </w:rPr>
              <w:t xml:space="preserve"> транспорте общего пользования по маршрутам в городском (поселковом) или пригородном  сообщении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по части 1 и 3 - орган исполнительной власти области, уполномоченный осуществлять контроль в сфере транспортного обслуживания населения;</w:t>
            </w:r>
          </w:p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по части 2 и 4 – административная комиссия.</w:t>
            </w:r>
          </w:p>
        </w:tc>
      </w:tr>
      <w:tr w:rsidR="003557FD" w:rsidRPr="00154F00" w:rsidTr="00202512"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4.2.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правил провоза ручной клади, багажа в </w:t>
            </w:r>
            <w:r w:rsidRPr="00287EBC">
              <w:rPr>
                <w:rFonts w:ascii="Times New Roman" w:hAnsi="Times New Roman"/>
                <w:sz w:val="28"/>
                <w:szCs w:val="28"/>
              </w:rPr>
              <w:lastRenderedPageBreak/>
              <w:t>транспорте общего пользования по маршрутам в городском (поселковом) или пригородном  сообщении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Глава, заместитель главы, главный специалист, ве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дущие специалисты</w:t>
            </w:r>
          </w:p>
        </w:tc>
        <w:tc>
          <w:tcPr>
            <w:tcW w:w="5812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lastRenderedPageBreak/>
              <w:t>по части 1 - орган исполнительной власти области, уполномоченный осуществлять кон</w:t>
            </w:r>
            <w:r w:rsidRPr="00287EBC">
              <w:rPr>
                <w:rFonts w:ascii="Times New Roman" w:hAnsi="Times New Roman"/>
                <w:sz w:val="28"/>
                <w:szCs w:val="28"/>
              </w:rPr>
              <w:lastRenderedPageBreak/>
              <w:t>троль в сфере транспортного обслуживания населения;</w:t>
            </w:r>
          </w:p>
          <w:p w:rsidR="003557FD" w:rsidRPr="00287EBC" w:rsidRDefault="003557FD" w:rsidP="00A815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по части 2 - административная комиссия.</w:t>
            </w:r>
          </w:p>
        </w:tc>
      </w:tr>
      <w:tr w:rsidR="003557FD" w:rsidRPr="00154F00" w:rsidTr="00202512">
        <w:trPr>
          <w:trHeight w:val="1669"/>
        </w:trPr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Нарушение требований муниципальных правовых актов в сфере территориального планирования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202512">
        <w:trPr>
          <w:trHeight w:val="2254"/>
        </w:trPr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5.3.</w:t>
            </w:r>
          </w:p>
          <w:p w:rsidR="003557FD" w:rsidRPr="00202512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 xml:space="preserve">Нарушение требований муниципальных правовых актов по сохранению внешнего архитектурного облика сложившейся </w:t>
            </w:r>
            <w:proofErr w:type="gramStart"/>
            <w:r w:rsidRPr="00287EBC">
              <w:rPr>
                <w:rFonts w:ascii="Times New Roman" w:hAnsi="Times New Roman"/>
                <w:sz w:val="28"/>
                <w:szCs w:val="28"/>
              </w:rPr>
              <w:t>застройки  города</w:t>
            </w:r>
            <w:proofErr w:type="gramEnd"/>
            <w:r w:rsidRPr="00287EBC">
              <w:rPr>
                <w:rFonts w:ascii="Times New Roman" w:hAnsi="Times New Roman"/>
                <w:sz w:val="28"/>
                <w:szCs w:val="28"/>
              </w:rPr>
              <w:t xml:space="preserve"> или иного населенного пункта и их отдельных объектов, а также требований по содержанию конструктивных элементов инженерных коммуникаций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3557FD" w:rsidRPr="00154F00" w:rsidTr="003557FD">
        <w:trPr>
          <w:trHeight w:val="1385"/>
        </w:trPr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6.1.</w:t>
            </w:r>
          </w:p>
          <w:p w:rsidR="003557FD" w:rsidRPr="00202512" w:rsidRDefault="003557FD" w:rsidP="00A85E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Нарушение порядка использования (воспроизведения) флага Вологодской области, герба Вологодской области, флага муниципального образования области, герба муниципального образования области, а равно их изображения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Мировой судья</w:t>
            </w:r>
          </w:p>
        </w:tc>
      </w:tr>
      <w:tr w:rsidR="003557FD" w:rsidRPr="00154F00" w:rsidTr="003557FD">
        <w:trPr>
          <w:trHeight w:val="415"/>
        </w:trPr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Посягательство на флаг Вологодской области, герб Вологодской области, флаг муниципального образования области, герб муниципального образования области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Мировой судья</w:t>
            </w:r>
          </w:p>
        </w:tc>
      </w:tr>
      <w:tr w:rsidR="003557FD" w:rsidRPr="00154F00" w:rsidTr="003557FD">
        <w:trPr>
          <w:trHeight w:val="555"/>
        </w:trPr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6.3.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287EBC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EBC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7EBC">
              <w:rPr>
                <w:rFonts w:ascii="Times New Roman" w:hAnsi="Times New Roman"/>
                <w:sz w:val="28"/>
                <w:szCs w:val="28"/>
              </w:rPr>
              <w:t xml:space="preserve">предоставление сведений (документов, материалов) или нарушение порядка и сроков предоставления информации государственным органам области, органам местного самоуправления, должностным лицам указанных органов в случаях, предусмотренных областным законодательством  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Мировой судья</w:t>
            </w:r>
          </w:p>
        </w:tc>
      </w:tr>
      <w:tr w:rsidR="003557FD" w:rsidRPr="00154F00" w:rsidTr="003557FD">
        <w:trPr>
          <w:trHeight w:val="876"/>
        </w:trPr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6.4.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Невыполнение законных требований депутата Законодательного Собрания области, депутата представительного органа муниципального образования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Мировой судья</w:t>
            </w:r>
          </w:p>
        </w:tc>
      </w:tr>
      <w:tr w:rsidR="003557FD" w:rsidRPr="00154F00" w:rsidTr="00202512">
        <w:tc>
          <w:tcPr>
            <w:tcW w:w="1225" w:type="dxa"/>
          </w:tcPr>
          <w:p w:rsidR="003557FD" w:rsidRDefault="003557FD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12">
              <w:rPr>
                <w:rFonts w:ascii="Times New Roman" w:hAnsi="Times New Roman"/>
                <w:sz w:val="28"/>
                <w:szCs w:val="28"/>
              </w:rPr>
              <w:t>6.6.</w:t>
            </w:r>
          </w:p>
          <w:p w:rsidR="003557FD" w:rsidRPr="00202512" w:rsidRDefault="003557FD" w:rsidP="00202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 xml:space="preserve">Нарушение порядка использования документов </w:t>
            </w:r>
            <w:proofErr w:type="gramStart"/>
            <w:r w:rsidRPr="00154F00">
              <w:rPr>
                <w:rFonts w:ascii="Times New Roman" w:hAnsi="Times New Roman"/>
                <w:sz w:val="28"/>
                <w:szCs w:val="28"/>
              </w:rPr>
              <w:t>постоянного  хранения</w:t>
            </w:r>
            <w:proofErr w:type="gramEnd"/>
            <w:r w:rsidRPr="00154F00">
              <w:rPr>
                <w:rFonts w:ascii="Times New Roman" w:hAnsi="Times New Roman"/>
                <w:sz w:val="28"/>
                <w:szCs w:val="28"/>
              </w:rPr>
              <w:t xml:space="preserve">  государственного архива области, муниципальных архивов</w:t>
            </w:r>
          </w:p>
        </w:tc>
        <w:tc>
          <w:tcPr>
            <w:tcW w:w="3402" w:type="dxa"/>
          </w:tcPr>
          <w:p w:rsidR="003557FD" w:rsidRPr="00154F00" w:rsidRDefault="003557FD" w:rsidP="0035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Глава, заместитель главы, главный специалист, ведущие специалисты</w:t>
            </w:r>
          </w:p>
        </w:tc>
        <w:tc>
          <w:tcPr>
            <w:tcW w:w="5812" w:type="dxa"/>
          </w:tcPr>
          <w:p w:rsidR="003557FD" w:rsidRPr="00154F00" w:rsidRDefault="003557FD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00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</w:tr>
    </w:tbl>
    <w:p w:rsidR="00010051" w:rsidRDefault="005C76BA" w:rsidP="003845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3290">
        <w:rPr>
          <w:rFonts w:ascii="Times New Roman" w:hAnsi="Times New Roman"/>
          <w:sz w:val="28"/>
          <w:szCs w:val="28"/>
        </w:rPr>
        <w:t>»</w:t>
      </w:r>
    </w:p>
    <w:p w:rsidR="00010051" w:rsidRPr="00010051" w:rsidRDefault="00010051" w:rsidP="00010051">
      <w:pPr>
        <w:rPr>
          <w:rFonts w:ascii="Times New Roman" w:hAnsi="Times New Roman"/>
          <w:sz w:val="28"/>
          <w:szCs w:val="28"/>
        </w:rPr>
      </w:pPr>
    </w:p>
    <w:p w:rsidR="00010051" w:rsidRPr="00010051" w:rsidRDefault="00010051" w:rsidP="00010051">
      <w:pPr>
        <w:rPr>
          <w:rFonts w:ascii="Times New Roman" w:hAnsi="Times New Roman"/>
          <w:sz w:val="28"/>
          <w:szCs w:val="28"/>
        </w:rPr>
      </w:pPr>
    </w:p>
    <w:sectPr w:rsidR="00010051" w:rsidRPr="00010051" w:rsidSect="008326AF">
      <w:footerReference w:type="default" r:id="rId8"/>
      <w:pgSz w:w="16838" w:h="11906" w:orient="landscape"/>
      <w:pgMar w:top="1134" w:right="851" w:bottom="851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67" w:rsidRDefault="00374067" w:rsidP="007A39ED">
      <w:pPr>
        <w:spacing w:after="0" w:line="240" w:lineRule="auto"/>
      </w:pPr>
      <w:r>
        <w:separator/>
      </w:r>
    </w:p>
  </w:endnote>
  <w:endnote w:type="continuationSeparator" w:id="0">
    <w:p w:rsidR="00374067" w:rsidRDefault="00374067" w:rsidP="007A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7FD" w:rsidRDefault="003557FD">
    <w:pPr>
      <w:pStyle w:val="a7"/>
      <w:jc w:val="right"/>
    </w:pPr>
  </w:p>
  <w:p w:rsidR="003557FD" w:rsidRDefault="003557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67" w:rsidRDefault="00374067" w:rsidP="007A39ED">
      <w:pPr>
        <w:spacing w:after="0" w:line="240" w:lineRule="auto"/>
      </w:pPr>
      <w:r>
        <w:separator/>
      </w:r>
    </w:p>
  </w:footnote>
  <w:footnote w:type="continuationSeparator" w:id="0">
    <w:p w:rsidR="00374067" w:rsidRDefault="00374067" w:rsidP="007A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C3C8F"/>
    <w:multiLevelType w:val="hybridMultilevel"/>
    <w:tmpl w:val="E86E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19"/>
    <w:rsid w:val="00002E81"/>
    <w:rsid w:val="00003FF9"/>
    <w:rsid w:val="00004E7C"/>
    <w:rsid w:val="000073A9"/>
    <w:rsid w:val="00010051"/>
    <w:rsid w:val="000140F6"/>
    <w:rsid w:val="00015A1F"/>
    <w:rsid w:val="000442F3"/>
    <w:rsid w:val="000638E7"/>
    <w:rsid w:val="00065BE2"/>
    <w:rsid w:val="000708C7"/>
    <w:rsid w:val="00076450"/>
    <w:rsid w:val="00085F60"/>
    <w:rsid w:val="000A3E48"/>
    <w:rsid w:val="000A7470"/>
    <w:rsid w:val="000B1D5D"/>
    <w:rsid w:val="000B5692"/>
    <w:rsid w:val="000B6158"/>
    <w:rsid w:val="000E76A6"/>
    <w:rsid w:val="000F0CD4"/>
    <w:rsid w:val="000F1CF6"/>
    <w:rsid w:val="001006E3"/>
    <w:rsid w:val="001030DF"/>
    <w:rsid w:val="00107587"/>
    <w:rsid w:val="001134F3"/>
    <w:rsid w:val="001135E5"/>
    <w:rsid w:val="00115163"/>
    <w:rsid w:val="00117760"/>
    <w:rsid w:val="001212A0"/>
    <w:rsid w:val="00121743"/>
    <w:rsid w:val="001229BA"/>
    <w:rsid w:val="00132FDD"/>
    <w:rsid w:val="0014181D"/>
    <w:rsid w:val="00142794"/>
    <w:rsid w:val="00142B67"/>
    <w:rsid w:val="00143C84"/>
    <w:rsid w:val="00143FF5"/>
    <w:rsid w:val="0015234B"/>
    <w:rsid w:val="001549AF"/>
    <w:rsid w:val="00154F00"/>
    <w:rsid w:val="00165A56"/>
    <w:rsid w:val="00173EE1"/>
    <w:rsid w:val="001763EA"/>
    <w:rsid w:val="00176CE3"/>
    <w:rsid w:val="001922C0"/>
    <w:rsid w:val="00195E50"/>
    <w:rsid w:val="001974BB"/>
    <w:rsid w:val="0019782A"/>
    <w:rsid w:val="001A27A9"/>
    <w:rsid w:val="001A6500"/>
    <w:rsid w:val="001B5FD2"/>
    <w:rsid w:val="001C0D0D"/>
    <w:rsid w:val="001C2869"/>
    <w:rsid w:val="001C4AAB"/>
    <w:rsid w:val="001C7B47"/>
    <w:rsid w:val="001D1200"/>
    <w:rsid w:val="001E1953"/>
    <w:rsid w:val="001E1A57"/>
    <w:rsid w:val="001E30E6"/>
    <w:rsid w:val="001F3400"/>
    <w:rsid w:val="001F56A1"/>
    <w:rsid w:val="001F5A6A"/>
    <w:rsid w:val="001F66D8"/>
    <w:rsid w:val="001F7469"/>
    <w:rsid w:val="00202512"/>
    <w:rsid w:val="00203B54"/>
    <w:rsid w:val="00212EF0"/>
    <w:rsid w:val="002133C8"/>
    <w:rsid w:val="0021494C"/>
    <w:rsid w:val="00225BD1"/>
    <w:rsid w:val="002268E6"/>
    <w:rsid w:val="0024208F"/>
    <w:rsid w:val="0025306E"/>
    <w:rsid w:val="00255346"/>
    <w:rsid w:val="00256EAE"/>
    <w:rsid w:val="00257069"/>
    <w:rsid w:val="002860D0"/>
    <w:rsid w:val="00286296"/>
    <w:rsid w:val="002864AF"/>
    <w:rsid w:val="00287EBC"/>
    <w:rsid w:val="002A71E5"/>
    <w:rsid w:val="002A778A"/>
    <w:rsid w:val="002B2E6C"/>
    <w:rsid w:val="002C0565"/>
    <w:rsid w:val="002C7BB9"/>
    <w:rsid w:val="002D7006"/>
    <w:rsid w:val="002E3290"/>
    <w:rsid w:val="002F5C63"/>
    <w:rsid w:val="00302767"/>
    <w:rsid w:val="003076D8"/>
    <w:rsid w:val="0031483B"/>
    <w:rsid w:val="0031528C"/>
    <w:rsid w:val="00317749"/>
    <w:rsid w:val="00323A15"/>
    <w:rsid w:val="003308F7"/>
    <w:rsid w:val="00347E70"/>
    <w:rsid w:val="003557FD"/>
    <w:rsid w:val="00360800"/>
    <w:rsid w:val="00370092"/>
    <w:rsid w:val="00373A8B"/>
    <w:rsid w:val="00374055"/>
    <w:rsid w:val="00374067"/>
    <w:rsid w:val="00384524"/>
    <w:rsid w:val="00385E1C"/>
    <w:rsid w:val="003874E0"/>
    <w:rsid w:val="00392D35"/>
    <w:rsid w:val="003B3E15"/>
    <w:rsid w:val="003B6FA5"/>
    <w:rsid w:val="003C008F"/>
    <w:rsid w:val="003C1B0B"/>
    <w:rsid w:val="003C2865"/>
    <w:rsid w:val="003D4FF0"/>
    <w:rsid w:val="003D6A46"/>
    <w:rsid w:val="003D7623"/>
    <w:rsid w:val="003F046F"/>
    <w:rsid w:val="003F0F96"/>
    <w:rsid w:val="003F1C46"/>
    <w:rsid w:val="0040053B"/>
    <w:rsid w:val="00413012"/>
    <w:rsid w:val="004151B5"/>
    <w:rsid w:val="00416A70"/>
    <w:rsid w:val="00420C3A"/>
    <w:rsid w:val="00424439"/>
    <w:rsid w:val="00427326"/>
    <w:rsid w:val="004307C4"/>
    <w:rsid w:val="004309CC"/>
    <w:rsid w:val="004345EC"/>
    <w:rsid w:val="0044409D"/>
    <w:rsid w:val="00444886"/>
    <w:rsid w:val="00446E80"/>
    <w:rsid w:val="00447688"/>
    <w:rsid w:val="00452249"/>
    <w:rsid w:val="00465818"/>
    <w:rsid w:val="00465FF3"/>
    <w:rsid w:val="00467E87"/>
    <w:rsid w:val="00472799"/>
    <w:rsid w:val="00474D35"/>
    <w:rsid w:val="004819C7"/>
    <w:rsid w:val="00495B06"/>
    <w:rsid w:val="00496C1F"/>
    <w:rsid w:val="004A0151"/>
    <w:rsid w:val="004B3343"/>
    <w:rsid w:val="004B3B80"/>
    <w:rsid w:val="004B4E9B"/>
    <w:rsid w:val="004C04A6"/>
    <w:rsid w:val="004C28CB"/>
    <w:rsid w:val="004C791B"/>
    <w:rsid w:val="004D64E0"/>
    <w:rsid w:val="004D7772"/>
    <w:rsid w:val="004D783D"/>
    <w:rsid w:val="004E1456"/>
    <w:rsid w:val="004E1842"/>
    <w:rsid w:val="004F1EAB"/>
    <w:rsid w:val="005107C7"/>
    <w:rsid w:val="00513FE5"/>
    <w:rsid w:val="005146AF"/>
    <w:rsid w:val="005227BF"/>
    <w:rsid w:val="0052674E"/>
    <w:rsid w:val="005267AA"/>
    <w:rsid w:val="005279F0"/>
    <w:rsid w:val="00531E62"/>
    <w:rsid w:val="00534677"/>
    <w:rsid w:val="005355B1"/>
    <w:rsid w:val="00535840"/>
    <w:rsid w:val="00536529"/>
    <w:rsid w:val="0054056F"/>
    <w:rsid w:val="00540ACE"/>
    <w:rsid w:val="00547F25"/>
    <w:rsid w:val="005700C6"/>
    <w:rsid w:val="00576A13"/>
    <w:rsid w:val="00586B1F"/>
    <w:rsid w:val="005934D4"/>
    <w:rsid w:val="00595E45"/>
    <w:rsid w:val="005962CB"/>
    <w:rsid w:val="0059646E"/>
    <w:rsid w:val="005A3D17"/>
    <w:rsid w:val="005A481E"/>
    <w:rsid w:val="005B2261"/>
    <w:rsid w:val="005C06ED"/>
    <w:rsid w:val="005C76BA"/>
    <w:rsid w:val="005F2EF6"/>
    <w:rsid w:val="005F6FC7"/>
    <w:rsid w:val="00617176"/>
    <w:rsid w:val="00621BCD"/>
    <w:rsid w:val="00624AAB"/>
    <w:rsid w:val="00626DEB"/>
    <w:rsid w:val="00635F34"/>
    <w:rsid w:val="006419A8"/>
    <w:rsid w:val="00647B3A"/>
    <w:rsid w:val="00647FE8"/>
    <w:rsid w:val="0065059F"/>
    <w:rsid w:val="006559F3"/>
    <w:rsid w:val="0066331A"/>
    <w:rsid w:val="0066412F"/>
    <w:rsid w:val="006712AE"/>
    <w:rsid w:val="00672C82"/>
    <w:rsid w:val="006921DA"/>
    <w:rsid w:val="00694475"/>
    <w:rsid w:val="006A62EC"/>
    <w:rsid w:val="006A72B7"/>
    <w:rsid w:val="006B12CA"/>
    <w:rsid w:val="006B7264"/>
    <w:rsid w:val="006C1EBF"/>
    <w:rsid w:val="006D393B"/>
    <w:rsid w:val="006E4C02"/>
    <w:rsid w:val="006E7AA9"/>
    <w:rsid w:val="006F70C4"/>
    <w:rsid w:val="00702B0A"/>
    <w:rsid w:val="00716F99"/>
    <w:rsid w:val="00726A91"/>
    <w:rsid w:val="00732C0C"/>
    <w:rsid w:val="007377A0"/>
    <w:rsid w:val="007447BF"/>
    <w:rsid w:val="00746DCC"/>
    <w:rsid w:val="007502BC"/>
    <w:rsid w:val="007604B5"/>
    <w:rsid w:val="00761B1A"/>
    <w:rsid w:val="00764A2A"/>
    <w:rsid w:val="007708DB"/>
    <w:rsid w:val="00773A58"/>
    <w:rsid w:val="007752D8"/>
    <w:rsid w:val="0077758E"/>
    <w:rsid w:val="00784CC1"/>
    <w:rsid w:val="007855E5"/>
    <w:rsid w:val="00790220"/>
    <w:rsid w:val="007908A0"/>
    <w:rsid w:val="007968A0"/>
    <w:rsid w:val="00796FD6"/>
    <w:rsid w:val="007A33F8"/>
    <w:rsid w:val="007A39ED"/>
    <w:rsid w:val="007A406F"/>
    <w:rsid w:val="007A4236"/>
    <w:rsid w:val="007C2328"/>
    <w:rsid w:val="007D24E3"/>
    <w:rsid w:val="007E5B91"/>
    <w:rsid w:val="007F4940"/>
    <w:rsid w:val="007F5802"/>
    <w:rsid w:val="007F5975"/>
    <w:rsid w:val="007F7E49"/>
    <w:rsid w:val="00800106"/>
    <w:rsid w:val="008012FE"/>
    <w:rsid w:val="008169CB"/>
    <w:rsid w:val="00824FA4"/>
    <w:rsid w:val="0082597D"/>
    <w:rsid w:val="00831A40"/>
    <w:rsid w:val="008326AF"/>
    <w:rsid w:val="008335E1"/>
    <w:rsid w:val="00834E42"/>
    <w:rsid w:val="00840B68"/>
    <w:rsid w:val="008427C9"/>
    <w:rsid w:val="00846937"/>
    <w:rsid w:val="00853B8E"/>
    <w:rsid w:val="00856438"/>
    <w:rsid w:val="00867E19"/>
    <w:rsid w:val="00881328"/>
    <w:rsid w:val="00883076"/>
    <w:rsid w:val="00891387"/>
    <w:rsid w:val="00897219"/>
    <w:rsid w:val="008A04DD"/>
    <w:rsid w:val="008B1A3F"/>
    <w:rsid w:val="008B1CCC"/>
    <w:rsid w:val="008C701C"/>
    <w:rsid w:val="008D0174"/>
    <w:rsid w:val="008E44A5"/>
    <w:rsid w:val="008F00ED"/>
    <w:rsid w:val="008F0C81"/>
    <w:rsid w:val="008F302F"/>
    <w:rsid w:val="008F34D4"/>
    <w:rsid w:val="008F5AA0"/>
    <w:rsid w:val="00903AD8"/>
    <w:rsid w:val="00906FAA"/>
    <w:rsid w:val="00911061"/>
    <w:rsid w:val="009246CE"/>
    <w:rsid w:val="00931F92"/>
    <w:rsid w:val="00936952"/>
    <w:rsid w:val="0094006F"/>
    <w:rsid w:val="00940DD5"/>
    <w:rsid w:val="00960F44"/>
    <w:rsid w:val="00975675"/>
    <w:rsid w:val="00975EC3"/>
    <w:rsid w:val="00980157"/>
    <w:rsid w:val="00982E7C"/>
    <w:rsid w:val="00982FC4"/>
    <w:rsid w:val="00987AE7"/>
    <w:rsid w:val="00991B6C"/>
    <w:rsid w:val="0099533C"/>
    <w:rsid w:val="00997641"/>
    <w:rsid w:val="009A426E"/>
    <w:rsid w:val="009A6F99"/>
    <w:rsid w:val="009B0BBC"/>
    <w:rsid w:val="009B7461"/>
    <w:rsid w:val="009C4962"/>
    <w:rsid w:val="009D1419"/>
    <w:rsid w:val="009D1710"/>
    <w:rsid w:val="009D6FE3"/>
    <w:rsid w:val="009F1FFE"/>
    <w:rsid w:val="009F246A"/>
    <w:rsid w:val="009F5C3B"/>
    <w:rsid w:val="00A04AA3"/>
    <w:rsid w:val="00A0799B"/>
    <w:rsid w:val="00A102E3"/>
    <w:rsid w:val="00A14E11"/>
    <w:rsid w:val="00A16259"/>
    <w:rsid w:val="00A2301C"/>
    <w:rsid w:val="00A27C75"/>
    <w:rsid w:val="00A32DEC"/>
    <w:rsid w:val="00A3498B"/>
    <w:rsid w:val="00A40D40"/>
    <w:rsid w:val="00A41915"/>
    <w:rsid w:val="00A50C14"/>
    <w:rsid w:val="00A51666"/>
    <w:rsid w:val="00A51FBD"/>
    <w:rsid w:val="00A74DD9"/>
    <w:rsid w:val="00A8152B"/>
    <w:rsid w:val="00A82259"/>
    <w:rsid w:val="00A82BB2"/>
    <w:rsid w:val="00A85E60"/>
    <w:rsid w:val="00A87938"/>
    <w:rsid w:val="00A931F2"/>
    <w:rsid w:val="00AA6BBF"/>
    <w:rsid w:val="00AB27EB"/>
    <w:rsid w:val="00AB3C84"/>
    <w:rsid w:val="00AB5735"/>
    <w:rsid w:val="00AC10D8"/>
    <w:rsid w:val="00AC5C61"/>
    <w:rsid w:val="00AE1F3F"/>
    <w:rsid w:val="00AE544C"/>
    <w:rsid w:val="00AE76BD"/>
    <w:rsid w:val="00AF0DF9"/>
    <w:rsid w:val="00AF45D2"/>
    <w:rsid w:val="00AF659B"/>
    <w:rsid w:val="00B0287E"/>
    <w:rsid w:val="00B118DB"/>
    <w:rsid w:val="00B13971"/>
    <w:rsid w:val="00B33A21"/>
    <w:rsid w:val="00B355A5"/>
    <w:rsid w:val="00B376E6"/>
    <w:rsid w:val="00B4751B"/>
    <w:rsid w:val="00B47598"/>
    <w:rsid w:val="00B6534D"/>
    <w:rsid w:val="00B764E6"/>
    <w:rsid w:val="00B8328D"/>
    <w:rsid w:val="00B8650B"/>
    <w:rsid w:val="00B90359"/>
    <w:rsid w:val="00B933F7"/>
    <w:rsid w:val="00BB76A1"/>
    <w:rsid w:val="00BC1C55"/>
    <w:rsid w:val="00BC633C"/>
    <w:rsid w:val="00BC683C"/>
    <w:rsid w:val="00BD1FF1"/>
    <w:rsid w:val="00BD3635"/>
    <w:rsid w:val="00BD42FB"/>
    <w:rsid w:val="00BE0D42"/>
    <w:rsid w:val="00BE170A"/>
    <w:rsid w:val="00BE5C70"/>
    <w:rsid w:val="00BE5D37"/>
    <w:rsid w:val="00C03620"/>
    <w:rsid w:val="00C1125C"/>
    <w:rsid w:val="00C22EDB"/>
    <w:rsid w:val="00C24598"/>
    <w:rsid w:val="00C24ACD"/>
    <w:rsid w:val="00C3649D"/>
    <w:rsid w:val="00C370F1"/>
    <w:rsid w:val="00C4680B"/>
    <w:rsid w:val="00C63636"/>
    <w:rsid w:val="00C903EA"/>
    <w:rsid w:val="00C93983"/>
    <w:rsid w:val="00C95A4B"/>
    <w:rsid w:val="00C97982"/>
    <w:rsid w:val="00CA2706"/>
    <w:rsid w:val="00CA3A28"/>
    <w:rsid w:val="00CB0607"/>
    <w:rsid w:val="00CB2CCD"/>
    <w:rsid w:val="00CC446E"/>
    <w:rsid w:val="00CC44D4"/>
    <w:rsid w:val="00CE180A"/>
    <w:rsid w:val="00CE36B9"/>
    <w:rsid w:val="00CE6977"/>
    <w:rsid w:val="00D03D3B"/>
    <w:rsid w:val="00D1191E"/>
    <w:rsid w:val="00D20F2B"/>
    <w:rsid w:val="00D32E4C"/>
    <w:rsid w:val="00D35CF7"/>
    <w:rsid w:val="00D603CD"/>
    <w:rsid w:val="00D62C80"/>
    <w:rsid w:val="00D6659B"/>
    <w:rsid w:val="00D70E44"/>
    <w:rsid w:val="00D71BCD"/>
    <w:rsid w:val="00D775C1"/>
    <w:rsid w:val="00D922BE"/>
    <w:rsid w:val="00D95E18"/>
    <w:rsid w:val="00D96DA5"/>
    <w:rsid w:val="00DA0D3D"/>
    <w:rsid w:val="00DA1F23"/>
    <w:rsid w:val="00DA30E7"/>
    <w:rsid w:val="00DA608D"/>
    <w:rsid w:val="00DB15C9"/>
    <w:rsid w:val="00DC419B"/>
    <w:rsid w:val="00DD4C90"/>
    <w:rsid w:val="00DE4A04"/>
    <w:rsid w:val="00DF0EF8"/>
    <w:rsid w:val="00DF59C5"/>
    <w:rsid w:val="00E01601"/>
    <w:rsid w:val="00E02F9E"/>
    <w:rsid w:val="00E03BE6"/>
    <w:rsid w:val="00E07E23"/>
    <w:rsid w:val="00E116FE"/>
    <w:rsid w:val="00E1424D"/>
    <w:rsid w:val="00E214D1"/>
    <w:rsid w:val="00E21983"/>
    <w:rsid w:val="00E234F7"/>
    <w:rsid w:val="00E31465"/>
    <w:rsid w:val="00E467DA"/>
    <w:rsid w:val="00E46A82"/>
    <w:rsid w:val="00E65FE7"/>
    <w:rsid w:val="00E677FE"/>
    <w:rsid w:val="00E67DDD"/>
    <w:rsid w:val="00E7241D"/>
    <w:rsid w:val="00E72AB2"/>
    <w:rsid w:val="00E76C88"/>
    <w:rsid w:val="00E877D0"/>
    <w:rsid w:val="00E92617"/>
    <w:rsid w:val="00E95CC8"/>
    <w:rsid w:val="00EB5B6F"/>
    <w:rsid w:val="00EB7CA3"/>
    <w:rsid w:val="00EC0205"/>
    <w:rsid w:val="00EC0D41"/>
    <w:rsid w:val="00EC7172"/>
    <w:rsid w:val="00ED007D"/>
    <w:rsid w:val="00EE0FEC"/>
    <w:rsid w:val="00EE3EC4"/>
    <w:rsid w:val="00F16A95"/>
    <w:rsid w:val="00F1750F"/>
    <w:rsid w:val="00F20E86"/>
    <w:rsid w:val="00F263D8"/>
    <w:rsid w:val="00F40B0B"/>
    <w:rsid w:val="00F44542"/>
    <w:rsid w:val="00F454EC"/>
    <w:rsid w:val="00F47F09"/>
    <w:rsid w:val="00F75A30"/>
    <w:rsid w:val="00F82D71"/>
    <w:rsid w:val="00F8747A"/>
    <w:rsid w:val="00F967A6"/>
    <w:rsid w:val="00FA271B"/>
    <w:rsid w:val="00FA2EDA"/>
    <w:rsid w:val="00FA3901"/>
    <w:rsid w:val="00FA41C3"/>
    <w:rsid w:val="00FA6C43"/>
    <w:rsid w:val="00FB514A"/>
    <w:rsid w:val="00FB74A4"/>
    <w:rsid w:val="00FC2688"/>
    <w:rsid w:val="00FD229B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66862-86E8-49E0-8B7E-03C12C6A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E1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67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9ED"/>
  </w:style>
  <w:style w:type="paragraph" w:styleId="a7">
    <w:name w:val="footer"/>
    <w:basedOn w:val="a"/>
    <w:link w:val="a8"/>
    <w:uiPriority w:val="99"/>
    <w:unhideWhenUsed/>
    <w:rsid w:val="007A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9ED"/>
  </w:style>
  <w:style w:type="paragraph" w:styleId="a9">
    <w:name w:val="List Paragraph"/>
    <w:basedOn w:val="a"/>
    <w:uiPriority w:val="34"/>
    <w:qFormat/>
    <w:rsid w:val="007A33F8"/>
    <w:pPr>
      <w:ind w:left="720"/>
      <w:contextualSpacing/>
    </w:pPr>
  </w:style>
  <w:style w:type="paragraph" w:styleId="aa">
    <w:name w:val="Title"/>
    <w:basedOn w:val="a"/>
    <w:link w:val="ab"/>
    <w:qFormat/>
    <w:rsid w:val="003845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38452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8972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897219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D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2D70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2D7006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5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57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86ED-216A-4E37-87F3-224017EF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Череповецкого района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</dc:creator>
  <cp:lastModifiedBy>Manager</cp:lastModifiedBy>
  <cp:revision>2</cp:revision>
  <cp:lastPrinted>2015-01-21T06:43:00Z</cp:lastPrinted>
  <dcterms:created xsi:type="dcterms:W3CDTF">2015-01-21T08:52:00Z</dcterms:created>
  <dcterms:modified xsi:type="dcterms:W3CDTF">2015-01-21T08:52:00Z</dcterms:modified>
</cp:coreProperties>
</file>