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77" w:rsidRDefault="00760A77" w:rsidP="00E93F6E">
      <w:pPr>
        <w:pStyle w:val="a3"/>
        <w:jc w:val="center"/>
        <w:rPr>
          <w:b/>
          <w:sz w:val="28"/>
          <w:szCs w:val="28"/>
        </w:rPr>
      </w:pPr>
      <w:r w:rsidRPr="00760A77">
        <w:rPr>
          <w:b/>
          <w:noProof/>
          <w:sz w:val="28"/>
          <w:szCs w:val="28"/>
        </w:rPr>
        <w:drawing>
          <wp:inline distT="0" distB="0" distL="0" distR="0">
            <wp:extent cx="5941060" cy="3965012"/>
            <wp:effectExtent l="0" t="0" r="2540" b="0"/>
            <wp:docPr id="1" name="Рисунок 1" descr="C:\Users\doi\Desktop\Кол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Коль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6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E74" w:rsidRPr="004172EE" w:rsidRDefault="00FF4E74" w:rsidP="00E93F6E">
      <w:pPr>
        <w:pStyle w:val="a3"/>
        <w:jc w:val="center"/>
        <w:rPr>
          <w:b/>
          <w:sz w:val="28"/>
          <w:szCs w:val="28"/>
        </w:rPr>
      </w:pPr>
      <w:r w:rsidRPr="004172EE">
        <w:rPr>
          <w:b/>
          <w:sz w:val="28"/>
          <w:szCs w:val="28"/>
        </w:rPr>
        <w:t>Зачем делать вынос границ земельного участка в натуру</w:t>
      </w:r>
    </w:p>
    <w:p w:rsidR="004172EE" w:rsidRDefault="004172EE" w:rsidP="000D4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74" w:rsidRPr="00FF4E74" w:rsidRDefault="00FF4E74" w:rsidP="000D4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Межевание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F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границ земельного участка и их юридическое оформление.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межевания проводится </w:t>
      </w:r>
      <w:r w:rsidRPr="00F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работ, направленных на точный расчет поворотных точек участка и определение его границ,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</w:t>
      </w:r>
      <w:r w:rsidR="00A160D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F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соседями. В результате проведения </w:t>
      </w:r>
      <w:r w:rsidR="00A160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межевания</w:t>
      </w:r>
      <w:r w:rsidRPr="00F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межевой план</w:t>
      </w:r>
      <w:r w:rsidR="00A1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7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является</w:t>
      </w:r>
      <w:r w:rsidR="00F14F9E" w:rsidRPr="00F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внесени</w:t>
      </w:r>
      <w:r w:rsidR="00F14F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4F9E" w:rsidRPr="00F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Единый государственный реестр недвижимости сведений о точных границах земельного участка.</w:t>
      </w:r>
    </w:p>
    <w:p w:rsidR="00FF4E74" w:rsidRDefault="00AB5D59" w:rsidP="00F9099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D59">
        <w:rPr>
          <w:sz w:val="28"/>
          <w:szCs w:val="28"/>
        </w:rPr>
        <w:t xml:space="preserve">Вместе с тем, </w:t>
      </w:r>
      <w:r w:rsidR="00227344">
        <w:rPr>
          <w:sz w:val="28"/>
          <w:szCs w:val="28"/>
        </w:rPr>
        <w:t xml:space="preserve">у многих граждан </w:t>
      </w:r>
      <w:r w:rsidRPr="00AB5D59">
        <w:rPr>
          <w:sz w:val="28"/>
          <w:szCs w:val="28"/>
        </w:rPr>
        <w:t>возникают вопросы о реальных границах земельного участках на местности, а не на бумаге.</w:t>
      </w:r>
      <w:r>
        <w:rPr>
          <w:sz w:val="28"/>
          <w:szCs w:val="28"/>
        </w:rPr>
        <w:t xml:space="preserve"> Этот вопрос решается </w:t>
      </w:r>
      <w:r w:rsidR="00227344">
        <w:rPr>
          <w:sz w:val="28"/>
          <w:szCs w:val="28"/>
        </w:rPr>
        <w:t xml:space="preserve">путем </w:t>
      </w:r>
      <w:r>
        <w:rPr>
          <w:sz w:val="28"/>
          <w:szCs w:val="28"/>
        </w:rPr>
        <w:t xml:space="preserve">выноса границ земельного участка в натуру – фактического обозначения границ земельного участка с помощью межевых знаков. </w:t>
      </w:r>
      <w:r w:rsidR="00227344">
        <w:rPr>
          <w:sz w:val="28"/>
          <w:szCs w:val="28"/>
        </w:rPr>
        <w:t>Таким образом</w:t>
      </w:r>
      <w:r w:rsidR="000D481F">
        <w:rPr>
          <w:sz w:val="28"/>
          <w:szCs w:val="28"/>
        </w:rPr>
        <w:t xml:space="preserve">, </w:t>
      </w:r>
      <w:r w:rsidR="00227344">
        <w:rPr>
          <w:sz w:val="28"/>
          <w:szCs w:val="28"/>
        </w:rPr>
        <w:t xml:space="preserve">по существу </w:t>
      </w:r>
      <w:r w:rsidR="000D481F">
        <w:rPr>
          <w:sz w:val="28"/>
          <w:szCs w:val="28"/>
        </w:rPr>
        <w:t>границы земельного участка из документации переносятся на землю.</w:t>
      </w:r>
    </w:p>
    <w:p w:rsidR="00F9099D" w:rsidRDefault="000D481F" w:rsidP="00F909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каких случаях необходим вынос границ земельного участка? </w:t>
      </w:r>
    </w:p>
    <w:p w:rsidR="000D481F" w:rsidRDefault="000D481F" w:rsidP="00F9099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Данная процедура осуществляется</w:t>
      </w:r>
      <w:r w:rsidR="00227344">
        <w:rPr>
          <w:sz w:val="28"/>
          <w:szCs w:val="28"/>
        </w:rPr>
        <w:t xml:space="preserve"> при наличии следующих обстоятельств</w:t>
      </w:r>
      <w:r>
        <w:rPr>
          <w:sz w:val="28"/>
          <w:szCs w:val="28"/>
        </w:rPr>
        <w:t>:</w:t>
      </w:r>
    </w:p>
    <w:p w:rsidR="000D481F" w:rsidRDefault="000D481F" w:rsidP="002D19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строительстве объектов капитального строительства</w:t>
      </w:r>
      <w:r w:rsidR="00F9099D">
        <w:rPr>
          <w:sz w:val="28"/>
          <w:szCs w:val="28"/>
        </w:rPr>
        <w:t xml:space="preserve"> для того чтобы убедиться, что построенный объект не окажется на участке соседа либо недопустимо близко к соседской границе. При бурении скважин на воду, прокладке инженерных коммуникаций;</w:t>
      </w:r>
    </w:p>
    <w:p w:rsidR="00F9099D" w:rsidRDefault="00F9099D" w:rsidP="002D19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установке забора;</w:t>
      </w:r>
    </w:p>
    <w:p w:rsidR="00F9099D" w:rsidRDefault="00F9099D" w:rsidP="002D19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утрате межевых знаков;</w:t>
      </w:r>
    </w:p>
    <w:p w:rsidR="00F9099D" w:rsidRDefault="00227344" w:rsidP="002D19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F9099D">
        <w:rPr>
          <w:sz w:val="28"/>
          <w:szCs w:val="28"/>
        </w:rPr>
        <w:t xml:space="preserve">наличии </w:t>
      </w:r>
      <w:r>
        <w:rPr>
          <w:sz w:val="28"/>
          <w:szCs w:val="28"/>
        </w:rPr>
        <w:t xml:space="preserve">сомнений в точных границах и </w:t>
      </w:r>
      <w:r w:rsidR="00F9099D">
        <w:rPr>
          <w:sz w:val="28"/>
          <w:szCs w:val="28"/>
        </w:rPr>
        <w:t>споро</w:t>
      </w:r>
      <w:r>
        <w:rPr>
          <w:sz w:val="28"/>
          <w:szCs w:val="28"/>
        </w:rPr>
        <w:t>в</w:t>
      </w:r>
      <w:r w:rsidR="00F9099D">
        <w:rPr>
          <w:sz w:val="28"/>
          <w:szCs w:val="28"/>
        </w:rPr>
        <w:t xml:space="preserve"> с соседями.</w:t>
      </w:r>
    </w:p>
    <w:p w:rsidR="00F9099D" w:rsidRPr="00AB5D59" w:rsidRDefault="00F9099D" w:rsidP="002D19A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подобных работ необходимо обратиться к кадастровому инженеру.</w:t>
      </w:r>
    </w:p>
    <w:p w:rsidR="000C0C73" w:rsidRDefault="002D19A7" w:rsidP="009804C2">
      <w:pPr>
        <w:pStyle w:val="article-renderblock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D19A7">
        <w:rPr>
          <w:sz w:val="28"/>
          <w:szCs w:val="28"/>
        </w:rPr>
        <w:t xml:space="preserve">Заместитель руководителя Управления </w:t>
      </w:r>
      <w:proofErr w:type="spellStart"/>
      <w:r w:rsidRPr="002D19A7">
        <w:rPr>
          <w:sz w:val="28"/>
          <w:szCs w:val="28"/>
        </w:rPr>
        <w:t>Росреестра</w:t>
      </w:r>
      <w:proofErr w:type="spellEnd"/>
      <w:r w:rsidRPr="002D19A7">
        <w:rPr>
          <w:sz w:val="28"/>
          <w:szCs w:val="28"/>
        </w:rPr>
        <w:t xml:space="preserve"> по Вологодской области</w:t>
      </w:r>
      <w:r>
        <w:rPr>
          <w:b/>
          <w:sz w:val="28"/>
          <w:szCs w:val="28"/>
        </w:rPr>
        <w:t xml:space="preserve"> Елена Орлова</w:t>
      </w:r>
      <w:r>
        <w:rPr>
          <w:sz w:val="28"/>
          <w:szCs w:val="28"/>
        </w:rPr>
        <w:t xml:space="preserve"> советует:</w:t>
      </w:r>
      <w:r>
        <w:rPr>
          <w:b/>
          <w:sz w:val="28"/>
          <w:szCs w:val="28"/>
        </w:rPr>
        <w:t xml:space="preserve"> «</w:t>
      </w:r>
      <w:r w:rsidRPr="000C0C73">
        <w:rPr>
          <w:i/>
          <w:sz w:val="28"/>
          <w:szCs w:val="28"/>
        </w:rPr>
        <w:t xml:space="preserve">При заключении договора с кадастровым инженером на выполнение работ по установлению границ земельного участка (межевание), желательно включить в него </w:t>
      </w:r>
      <w:r w:rsidR="000C0C73">
        <w:rPr>
          <w:i/>
          <w:sz w:val="28"/>
          <w:szCs w:val="28"/>
        </w:rPr>
        <w:t xml:space="preserve">также </w:t>
      </w:r>
      <w:r w:rsidRPr="000C0C73">
        <w:rPr>
          <w:i/>
          <w:sz w:val="28"/>
          <w:szCs w:val="28"/>
        </w:rPr>
        <w:t xml:space="preserve">пункт о </w:t>
      </w:r>
      <w:r w:rsidR="000C0C73" w:rsidRPr="000C0C73">
        <w:rPr>
          <w:i/>
          <w:sz w:val="28"/>
          <w:szCs w:val="28"/>
        </w:rPr>
        <w:t>проведении</w:t>
      </w:r>
      <w:r w:rsidRPr="000C0C73">
        <w:rPr>
          <w:i/>
          <w:sz w:val="28"/>
          <w:szCs w:val="28"/>
        </w:rPr>
        <w:t xml:space="preserve"> работ </w:t>
      </w:r>
      <w:r w:rsidR="000C0C73" w:rsidRPr="000C0C73">
        <w:rPr>
          <w:i/>
          <w:sz w:val="28"/>
          <w:szCs w:val="28"/>
        </w:rPr>
        <w:t>по выносу грани</w:t>
      </w:r>
      <w:r w:rsidR="00E948FA">
        <w:rPr>
          <w:i/>
          <w:sz w:val="28"/>
          <w:szCs w:val="28"/>
        </w:rPr>
        <w:t>ц</w:t>
      </w:r>
      <w:r w:rsidR="000C0C73" w:rsidRPr="000C0C73">
        <w:rPr>
          <w:i/>
          <w:sz w:val="28"/>
          <w:szCs w:val="28"/>
        </w:rPr>
        <w:t xml:space="preserve"> земельного участка в натуру. Таким образом, точные границы земельного участка будут установлены как в документах, так и фактически на местности</w:t>
      </w:r>
      <w:r w:rsidR="00227344">
        <w:rPr>
          <w:i/>
          <w:sz w:val="28"/>
          <w:szCs w:val="28"/>
        </w:rPr>
        <w:t>. Кроме того, в дальнейшем не придется оплачивать вынос границ земельного участка в натуре как за отдельную работу</w:t>
      </w:r>
      <w:r w:rsidR="009804C2">
        <w:rPr>
          <w:i/>
          <w:sz w:val="28"/>
          <w:szCs w:val="28"/>
        </w:rPr>
        <w:t>».</w:t>
      </w:r>
    </w:p>
    <w:p w:rsidR="009804C2" w:rsidRDefault="009804C2" w:rsidP="00760A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Осуществить вынос границ участка в натуре возможно при наличии уточненных границ земельного участка в соответствии с межевым планом, включающим в себя координаты поворотных точек границы земельного участка.</w:t>
      </w:r>
    </w:p>
    <w:p w:rsidR="009804C2" w:rsidRPr="007C2092" w:rsidRDefault="004343CA" w:rsidP="00760A77">
      <w:pPr>
        <w:pStyle w:val="1"/>
        <w:shd w:val="clear" w:color="auto" w:fill="FFFFFF"/>
        <w:spacing w:before="0" w:line="240" w:lineRule="auto"/>
        <w:ind w:left="-15" w:firstLine="723"/>
        <w:jc w:val="both"/>
        <w:rPr>
          <w:color w:val="000000"/>
          <w:sz w:val="28"/>
          <w:szCs w:val="28"/>
        </w:rPr>
      </w:pPr>
      <w:r w:rsidRPr="00F60E1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804C2" w:rsidRPr="00F60E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 проведении процедуры, кадастровый инженер </w:t>
      </w:r>
      <w:r w:rsidR="002516FA" w:rsidRPr="00F60E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основании геодезических данных </w:t>
      </w:r>
      <w:r w:rsidR="009804C2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закрепляет поворотные точки границ земельного уч</w:t>
      </w:r>
      <w:r w:rsidR="00227344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астка в натуре межевыми знаками.</w:t>
      </w:r>
      <w:r w:rsidR="00432459" w:rsidRPr="00F60E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27344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="009804C2" w:rsidRPr="00F60E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качестве которых могут использоваться металлически</w:t>
      </w:r>
      <w:r w:rsidR="00227344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9804C2" w:rsidRPr="00F60E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(деревянны</w:t>
      </w:r>
      <w:r w:rsidR="00227344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9804C2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) столб</w:t>
      </w:r>
      <w:r w:rsidR="00227344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="009804C2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, колышки или вкопанная в землю арматура.</w:t>
      </w:r>
      <w:r w:rsidR="002516FA" w:rsidRPr="00F60E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Такие межевые знаки готовит заказчик</w:t>
      </w:r>
      <w:r w:rsidR="00227344" w:rsidRPr="00F60E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самостоятельно</w:t>
      </w:r>
      <w:r w:rsidR="002516FA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F60E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804C2" w:rsidRPr="00F60E12">
        <w:rPr>
          <w:rFonts w:ascii="Times New Roman" w:hAnsi="Times New Roman" w:cs="Times New Roman"/>
          <w:i/>
          <w:color w:val="000000"/>
          <w:sz w:val="28"/>
          <w:szCs w:val="28"/>
        </w:rPr>
        <w:t>По итогу работ кадастровый инженер составляет акт сдачи межевых знаков на наблюдение за сохранностью заказчику работ (собственнику). Указанный документ подтверждает, что установленные в поворотных точках земельного участка межевые знаки соответствуют координатам земельно</w:t>
      </w:r>
      <w:r w:rsidRPr="00F60E12">
        <w:rPr>
          <w:rFonts w:ascii="Times New Roman" w:hAnsi="Times New Roman" w:cs="Times New Roman"/>
          <w:i/>
          <w:color w:val="000000"/>
          <w:sz w:val="28"/>
          <w:szCs w:val="28"/>
        </w:rPr>
        <w:t>го участка, содержащимся в ЕГРН</w:t>
      </w:r>
      <w:r w:rsidR="00227344" w:rsidRPr="00F60E12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F60E12">
        <w:rPr>
          <w:rFonts w:ascii="Times New Roman" w:hAnsi="Times New Roman" w:cs="Times New Roman"/>
          <w:color w:val="000000"/>
          <w:sz w:val="28"/>
          <w:szCs w:val="28"/>
        </w:rPr>
        <w:t xml:space="preserve"> – рассказывает </w:t>
      </w:r>
      <w:r w:rsidR="00227344" w:rsidRPr="00F60E12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r w:rsidR="00F60E12" w:rsidRPr="00F60E1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БУ ВО </w:t>
      </w:r>
      <w:r w:rsidR="00F60E1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="00F60E12" w:rsidRPr="00F60E1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Бюро кадастровой оценки</w:t>
      </w:r>
      <w:r w:rsidR="00F60E1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» </w:t>
      </w:r>
      <w:r w:rsidR="00227344" w:rsidRPr="00F60E12">
        <w:rPr>
          <w:rFonts w:ascii="Times New Roman" w:hAnsi="Times New Roman" w:cs="Times New Roman"/>
          <w:b/>
          <w:color w:val="000000"/>
          <w:sz w:val="28"/>
          <w:szCs w:val="28"/>
        </w:rPr>
        <w:t>Сергей Марин</w:t>
      </w:r>
      <w:r w:rsidR="00227344">
        <w:rPr>
          <w:color w:val="000000"/>
          <w:sz w:val="28"/>
          <w:szCs w:val="28"/>
        </w:rPr>
        <w:t>.</w:t>
      </w:r>
    </w:p>
    <w:p w:rsidR="007C2092" w:rsidRDefault="004343CA" w:rsidP="007C2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C209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Следует отметить, </w:t>
      </w:r>
      <w:r w:rsidR="004172E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</w:t>
      </w:r>
      <w:r w:rsidR="007C2092" w:rsidRPr="007C209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 согласно статье 42 Земельного кодекса РФ собственники земельных участков и лица, не являющиеся собственниками земельных участков, обязаны сохранять межевые, геодезические и другие специальные знаки, установленные на земельных участках в соответствии с законодательством.</w:t>
      </w:r>
    </w:p>
    <w:p w:rsidR="00432459" w:rsidRDefault="00432459" w:rsidP="007C2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60A77" w:rsidRDefault="00760A77" w:rsidP="007C2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60A77" w:rsidRDefault="00760A77" w:rsidP="007C2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60A77" w:rsidRDefault="00760A77" w:rsidP="007C2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60A77" w:rsidRDefault="00760A77" w:rsidP="007C2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60A77" w:rsidRDefault="00760A77" w:rsidP="00760A77">
      <w:pPr>
        <w:spacing w:after="0" w:line="240" w:lineRule="auto"/>
      </w:pPr>
      <w:bookmarkStart w:id="0" w:name="_GoBack"/>
      <w:bookmarkEnd w:id="0"/>
      <w:r>
        <w:t>Контакты для СМИ:</w:t>
      </w:r>
    </w:p>
    <w:p w:rsidR="00760A77" w:rsidRDefault="00760A77" w:rsidP="00760A77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760A77" w:rsidRDefault="00760A77" w:rsidP="00760A77">
      <w:pPr>
        <w:spacing w:after="0" w:line="240" w:lineRule="auto"/>
      </w:pPr>
      <w:r>
        <w:t>(8172) 72 86 11, доб. 1045</w:t>
      </w:r>
    </w:p>
    <w:p w:rsidR="00760A77" w:rsidRDefault="00760A77" w:rsidP="00760A77">
      <w:pPr>
        <w:spacing w:after="0" w:line="240" w:lineRule="auto"/>
      </w:pPr>
      <w:hyperlink r:id="rId6" w:history="1">
        <w:r w:rsidRPr="00EB3596">
          <w:rPr>
            <w:rStyle w:val="a4"/>
            <w:lang w:val="en-US"/>
          </w:rPr>
          <w:t>press</w:t>
        </w:r>
        <w:r w:rsidRPr="00ED7547">
          <w:rPr>
            <w:rStyle w:val="a4"/>
          </w:rPr>
          <w:t>@</w:t>
        </w:r>
        <w:r w:rsidRPr="00EB3596">
          <w:rPr>
            <w:rStyle w:val="a4"/>
            <w:lang w:val="en-US"/>
          </w:rPr>
          <w:t>r</w:t>
        </w:r>
        <w:r w:rsidRPr="00ED7547">
          <w:rPr>
            <w:rStyle w:val="a4"/>
          </w:rPr>
          <w:t>35.</w:t>
        </w:r>
        <w:proofErr w:type="spellStart"/>
        <w:r w:rsidRPr="00EB3596">
          <w:rPr>
            <w:rStyle w:val="a4"/>
            <w:lang w:val="en-US"/>
          </w:rPr>
          <w:t>rosreestr</w:t>
        </w:r>
        <w:proofErr w:type="spellEnd"/>
        <w:r w:rsidRPr="00ED7547">
          <w:rPr>
            <w:rStyle w:val="a4"/>
          </w:rPr>
          <w:t>.</w:t>
        </w:r>
        <w:proofErr w:type="spellStart"/>
        <w:r w:rsidRPr="00EB3596">
          <w:rPr>
            <w:rStyle w:val="a4"/>
            <w:lang w:val="en-US"/>
          </w:rPr>
          <w:t>ru</w:t>
        </w:r>
        <w:proofErr w:type="spellEnd"/>
      </w:hyperlink>
    </w:p>
    <w:p w:rsidR="00760A77" w:rsidRPr="00ED7547" w:rsidRDefault="00760A77" w:rsidP="00760A77">
      <w:pPr>
        <w:spacing w:after="0" w:line="240" w:lineRule="auto"/>
      </w:pPr>
      <w:r>
        <w:t>160001, г. Вологда, ул. Челюскинцев, д. 3</w:t>
      </w:r>
    </w:p>
    <w:p w:rsidR="00760A77" w:rsidRDefault="00760A77" w:rsidP="007C2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sectPr w:rsidR="00760A77" w:rsidSect="002D19A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05F"/>
    <w:multiLevelType w:val="multilevel"/>
    <w:tmpl w:val="0D0C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04804"/>
    <w:multiLevelType w:val="multilevel"/>
    <w:tmpl w:val="F32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F0AE9"/>
    <w:multiLevelType w:val="multilevel"/>
    <w:tmpl w:val="77B0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45211"/>
    <w:multiLevelType w:val="multilevel"/>
    <w:tmpl w:val="4A62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B4433"/>
    <w:multiLevelType w:val="multilevel"/>
    <w:tmpl w:val="517E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81721"/>
    <w:multiLevelType w:val="multilevel"/>
    <w:tmpl w:val="040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4154E"/>
    <w:multiLevelType w:val="multilevel"/>
    <w:tmpl w:val="2F24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4703D3"/>
    <w:multiLevelType w:val="multilevel"/>
    <w:tmpl w:val="CC8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A31F3"/>
    <w:multiLevelType w:val="multilevel"/>
    <w:tmpl w:val="E22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12"/>
    <w:rsid w:val="000134C5"/>
    <w:rsid w:val="00087DFD"/>
    <w:rsid w:val="000C0C73"/>
    <w:rsid w:val="000C5C1C"/>
    <w:rsid w:val="000D481F"/>
    <w:rsid w:val="00172C4B"/>
    <w:rsid w:val="001B177D"/>
    <w:rsid w:val="001B7F12"/>
    <w:rsid w:val="00227344"/>
    <w:rsid w:val="002516FA"/>
    <w:rsid w:val="002527A0"/>
    <w:rsid w:val="002679E4"/>
    <w:rsid w:val="002C4241"/>
    <w:rsid w:val="002D19A7"/>
    <w:rsid w:val="002F23BE"/>
    <w:rsid w:val="0035007A"/>
    <w:rsid w:val="004172EE"/>
    <w:rsid w:val="00432459"/>
    <w:rsid w:val="004343CA"/>
    <w:rsid w:val="0048797A"/>
    <w:rsid w:val="005A6919"/>
    <w:rsid w:val="005F6283"/>
    <w:rsid w:val="006158B0"/>
    <w:rsid w:val="00627116"/>
    <w:rsid w:val="00645B35"/>
    <w:rsid w:val="00697945"/>
    <w:rsid w:val="00742766"/>
    <w:rsid w:val="00760A77"/>
    <w:rsid w:val="007C2092"/>
    <w:rsid w:val="007F2D77"/>
    <w:rsid w:val="0089372A"/>
    <w:rsid w:val="009804C2"/>
    <w:rsid w:val="00A160DE"/>
    <w:rsid w:val="00A254D0"/>
    <w:rsid w:val="00A33168"/>
    <w:rsid w:val="00AB5D59"/>
    <w:rsid w:val="00AB7083"/>
    <w:rsid w:val="00AD235C"/>
    <w:rsid w:val="00AE3C96"/>
    <w:rsid w:val="00B05F94"/>
    <w:rsid w:val="00B13932"/>
    <w:rsid w:val="00C261B6"/>
    <w:rsid w:val="00CD5B45"/>
    <w:rsid w:val="00D17D8E"/>
    <w:rsid w:val="00D47FC5"/>
    <w:rsid w:val="00D630F5"/>
    <w:rsid w:val="00DD1739"/>
    <w:rsid w:val="00DD36E4"/>
    <w:rsid w:val="00DE77EE"/>
    <w:rsid w:val="00E1352A"/>
    <w:rsid w:val="00E93F6E"/>
    <w:rsid w:val="00E948FA"/>
    <w:rsid w:val="00E97B89"/>
    <w:rsid w:val="00EE7AE7"/>
    <w:rsid w:val="00F002ED"/>
    <w:rsid w:val="00F14F9E"/>
    <w:rsid w:val="00F60E12"/>
    <w:rsid w:val="00F74824"/>
    <w:rsid w:val="00F812D4"/>
    <w:rsid w:val="00F9099D"/>
    <w:rsid w:val="00F9570C"/>
    <w:rsid w:val="00F96689"/>
    <w:rsid w:val="00FA29CA"/>
    <w:rsid w:val="00FB1CE8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039D"/>
  <w15:chartTrackingRefBased/>
  <w15:docId w15:val="{826A4345-6F9F-4BA7-A442-B6B2516F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1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7F12"/>
    <w:rPr>
      <w:color w:val="0000FF"/>
      <w:u w:val="single"/>
    </w:rPr>
  </w:style>
  <w:style w:type="character" w:styleId="a5">
    <w:name w:val="Strong"/>
    <w:basedOn w:val="a0"/>
    <w:uiPriority w:val="22"/>
    <w:qFormat/>
    <w:rsid w:val="001B7F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28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DE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CD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B177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271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0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6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r35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lastModifiedBy>Дуда Оксана Иосифовна</cp:lastModifiedBy>
  <cp:revision>10</cp:revision>
  <cp:lastPrinted>2024-11-25T08:56:00Z</cp:lastPrinted>
  <dcterms:created xsi:type="dcterms:W3CDTF">2024-11-20T14:15:00Z</dcterms:created>
  <dcterms:modified xsi:type="dcterms:W3CDTF">2024-11-29T11:49:00Z</dcterms:modified>
</cp:coreProperties>
</file>