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4773" w:val="left" w:leader="none"/>
        </w:tabs>
        <w:spacing w:line="276" w:lineRule="auto" w:before="71"/>
        <w:ind w:right="535"/>
      </w:pPr>
      <w:r>
        <w:rPr/>
        <w:t>Перспективное планирование по экологическому воспитанию в группе</w:t>
      </w:r>
      <w:r>
        <w:rPr>
          <w:spacing w:val="-67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возраста</w:t>
        <w:tab/>
        <w:t>4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  <w:r>
        <w:rPr>
          <w:spacing w:val="1"/>
        </w:rPr>
        <w:t> </w:t>
      </w:r>
      <w:r>
        <w:rPr/>
        <w:t>(«Юный</w:t>
      </w:r>
      <w:r>
        <w:rPr>
          <w:spacing w:val="-2"/>
        </w:rPr>
        <w:t> </w:t>
      </w:r>
      <w:r>
        <w:rPr/>
        <w:t>эколог» С.Н.</w:t>
      </w:r>
    </w:p>
    <w:p>
      <w:pPr>
        <w:pStyle w:val="Title"/>
        <w:spacing w:line="424" w:lineRule="auto"/>
      </w:pPr>
      <w:r>
        <w:rPr/>
        <w:t>Николаева «Система работы в средней группе детского сада»)</w:t>
      </w:r>
      <w:r>
        <w:rPr>
          <w:spacing w:val="-67"/>
        </w:rPr>
        <w:t> </w:t>
      </w: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ind w:right="492" w:firstLine="707"/>
      </w:pPr>
      <w:r>
        <w:rPr/>
        <w:t>Дошкольное детство – начальный этап становления человеческой личности. В этот</w:t>
      </w:r>
      <w:r>
        <w:rPr>
          <w:spacing w:val="-57"/>
        </w:rPr>
        <w:t> </w:t>
      </w:r>
      <w:r>
        <w:rPr/>
        <w:t>период закладываются основы личностной культуры. Главная цель экологического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начал</w:t>
      </w:r>
      <w:r>
        <w:rPr>
          <w:spacing w:val="-2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культуры:</w:t>
      </w:r>
      <w:r>
        <w:rPr>
          <w:spacing w:val="-2"/>
        </w:rPr>
        <w:t> </w:t>
      </w:r>
      <w:r>
        <w:rPr/>
        <w:t>правильного</w:t>
      </w:r>
      <w:r>
        <w:rPr>
          <w:spacing w:val="-1"/>
        </w:rPr>
        <w:t> </w:t>
      </w:r>
      <w:r>
        <w:rPr/>
        <w:t>отношения</w:t>
      </w:r>
    </w:p>
    <w:p>
      <w:pPr>
        <w:pStyle w:val="BodyText"/>
        <w:ind w:right="1040"/>
        <w:jc w:val="both"/>
      </w:pPr>
      <w:r>
        <w:rPr/>
        <w:t>ребенка к природе, его окружающей, к себе и людям как к части природы, к вещам и</w:t>
      </w:r>
      <w:r>
        <w:rPr>
          <w:spacing w:val="-57"/>
        </w:rPr>
        <w:t> </w:t>
      </w:r>
      <w:r>
        <w:rPr/>
        <w:t>материалам природного происхождения, которыми он пользуется. Такое отношение</w:t>
      </w:r>
      <w:r>
        <w:rPr>
          <w:spacing w:val="-57"/>
        </w:rPr>
        <w:t> </w:t>
      </w:r>
      <w:r>
        <w:rPr/>
        <w:t>строится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элементарных знаниях</w:t>
      </w:r>
      <w:r>
        <w:rPr>
          <w:spacing w:val="2"/>
        </w:rPr>
        <w:t> </w:t>
      </w:r>
      <w:r>
        <w:rPr/>
        <w:t>экологического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ind w:left="1110"/>
        <w:jc w:val="both"/>
      </w:pPr>
      <w:r>
        <w:rPr/>
        <w:t>Экологические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взаимосвязи</w:t>
      </w:r>
      <w:r>
        <w:rPr>
          <w:spacing w:val="-3"/>
        </w:rPr>
        <w:t> </w:t>
      </w:r>
      <w:r>
        <w:rPr/>
        <w:t>конкретных растений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ind w:right="670"/>
      </w:pPr>
      <w:r>
        <w:rPr/>
        <w:t>животных со средой обитания, об их приспособленности к ней. Эти знания помогают</w:t>
      </w:r>
      <w:r>
        <w:rPr>
          <w:spacing w:val="1"/>
        </w:rPr>
        <w:t> </w:t>
      </w:r>
      <w:r>
        <w:rPr/>
        <w:t>ребенку осмыслить, что рядом с ним находятся живые существа, к которым относится и</w:t>
      </w:r>
      <w:r>
        <w:rPr>
          <w:spacing w:val="-57"/>
        </w:rPr>
        <w:t> </w:t>
      </w:r>
      <w:r>
        <w:rPr/>
        <w:t>человек, то есть он сам. Человеку также нужны хорошие условия, чтобы он себя</w:t>
      </w:r>
      <w:r>
        <w:rPr>
          <w:spacing w:val="1"/>
        </w:rPr>
        <w:t> </w:t>
      </w:r>
      <w:r>
        <w:rPr/>
        <w:t>нормально чувствовал, был здоров. К знаниям биологического характера относятся и</w:t>
      </w:r>
      <w:r>
        <w:rPr>
          <w:spacing w:val="1"/>
        </w:rPr>
        <w:t> </w:t>
      </w:r>
      <w:r>
        <w:rPr/>
        <w:t>элементарные сведения об использовании людьми природных богатств, об охране</w:t>
      </w:r>
      <w:r>
        <w:rPr>
          <w:spacing w:val="1"/>
        </w:rPr>
        <w:t> </w:t>
      </w:r>
      <w:r>
        <w:rPr/>
        <w:t>природы.</w:t>
      </w:r>
    </w:p>
    <w:p>
      <w:pPr>
        <w:pStyle w:val="BodyText"/>
        <w:ind w:right="562" w:firstLine="707"/>
      </w:pPr>
      <w:r>
        <w:rPr/>
        <w:t>Знания не являются самоцелью в экологическом воспитании, но представляют</w:t>
      </w:r>
      <w:r>
        <w:rPr>
          <w:spacing w:val="1"/>
        </w:rPr>
        <w:t> </w:t>
      </w:r>
      <w:r>
        <w:rPr/>
        <w:t>собой необходимое условие выработки такого отношения к окружающему миру, которое</w:t>
      </w:r>
      <w:r>
        <w:rPr>
          <w:spacing w:val="-57"/>
        </w:rPr>
        <w:t> </w:t>
      </w:r>
      <w:r>
        <w:rPr/>
        <w:t>носит эмоционально-действенный характер и выражается в форме познавательного</w:t>
      </w:r>
      <w:r>
        <w:rPr>
          <w:spacing w:val="1"/>
        </w:rPr>
        <w:t> </w:t>
      </w:r>
      <w:r>
        <w:rPr/>
        <w:t>интереса,</w:t>
      </w:r>
      <w:r>
        <w:rPr>
          <w:spacing w:val="-3"/>
        </w:rPr>
        <w:t> </w:t>
      </w:r>
      <w:r>
        <w:rPr/>
        <w:t>гуманистических и</w:t>
      </w:r>
      <w:r>
        <w:rPr>
          <w:spacing w:val="-2"/>
        </w:rPr>
        <w:t> </w:t>
      </w:r>
      <w:r>
        <w:rPr/>
        <w:t>эстетических переживаний,</w:t>
      </w:r>
      <w:r>
        <w:rPr>
          <w:spacing w:val="-3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готовности</w:t>
      </w:r>
    </w:p>
    <w:p>
      <w:pPr>
        <w:pStyle w:val="BodyText"/>
        <w:ind w:right="917"/>
      </w:pPr>
      <w:r>
        <w:rPr/>
        <w:t>созидать вокруг себя, бережно обращаться с вещами не только потому, что это чей-то</w:t>
      </w:r>
      <w:r>
        <w:rPr>
          <w:spacing w:val="-57"/>
        </w:rPr>
        <w:t> </w:t>
      </w:r>
      <w:r>
        <w:rPr/>
        <w:t>труд,</w:t>
      </w:r>
      <w:r>
        <w:rPr>
          <w:spacing w:val="-1"/>
        </w:rPr>
        <w:t> </w:t>
      </w:r>
      <w:r>
        <w:rPr/>
        <w:t>но еще</w:t>
      </w:r>
      <w:r>
        <w:rPr>
          <w:spacing w:val="-2"/>
        </w:rPr>
        <w:t> </w:t>
      </w:r>
      <w:r>
        <w:rPr/>
        <w:t>и потому,</w:t>
      </w:r>
      <w:r>
        <w:rPr>
          <w:spacing w:val="1"/>
        </w:rPr>
        <w:t> </w:t>
      </w:r>
      <w:r>
        <w:rPr/>
        <w:t>что затрачены</w:t>
      </w:r>
      <w:r>
        <w:rPr>
          <w:spacing w:val="-1"/>
        </w:rPr>
        <w:t> </w:t>
      </w:r>
      <w:r>
        <w:rPr/>
        <w:t>материалы,</w:t>
      </w:r>
      <w:r>
        <w:rPr>
          <w:spacing w:val="-1"/>
        </w:rPr>
        <w:t> </w:t>
      </w:r>
      <w:r>
        <w:rPr/>
        <w:t>взятые</w:t>
      </w:r>
      <w:r>
        <w:rPr>
          <w:spacing w:val="-3"/>
        </w:rPr>
        <w:t> </w:t>
      </w:r>
      <w:r>
        <w:rPr/>
        <w:t>из природы.</w:t>
      </w:r>
    </w:p>
    <w:p>
      <w:pPr>
        <w:pStyle w:val="BodyText"/>
        <w:ind w:right="423" w:firstLine="707"/>
      </w:pPr>
      <w:r>
        <w:rPr/>
        <w:t>Дети средней группы сензитивны к разным видам предметной деятельности, и в</w:t>
      </w:r>
      <w:r>
        <w:rPr>
          <w:spacing w:val="1"/>
        </w:rPr>
        <w:t> </w:t>
      </w:r>
      <w:r>
        <w:rPr/>
        <w:t>первую очередь к игровой. В этом возрасте идет становление произвольного поведения,</w:t>
      </w:r>
      <w:r>
        <w:rPr>
          <w:spacing w:val="1"/>
        </w:rPr>
        <w:t> </w:t>
      </w:r>
      <w:r>
        <w:rPr/>
        <w:t>интенсивно развиваются разные формы мышления, быстро накапливаются представления</w:t>
      </w:r>
      <w:r>
        <w:rPr>
          <w:spacing w:val="1"/>
        </w:rPr>
        <w:t> </w:t>
      </w:r>
      <w:r>
        <w:rPr/>
        <w:t>об окружающем мире. Дети 4—5 лет любознательны и активны, готовы к сотрудничеству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воспитателем,</w:t>
      </w:r>
      <w:r>
        <w:rPr>
          <w:spacing w:val="3"/>
        </w:rPr>
        <w:t> </w:t>
      </w:r>
      <w:r>
        <w:rPr/>
        <w:t>хорошо</w:t>
      </w:r>
      <w:r>
        <w:rPr>
          <w:spacing w:val="4"/>
        </w:rPr>
        <w:t> </w:t>
      </w:r>
      <w:r>
        <w:rPr/>
        <w:t>воспринимают</w:t>
      </w:r>
      <w:r>
        <w:rPr>
          <w:spacing w:val="3"/>
        </w:rPr>
        <w:t> </w:t>
      </w:r>
      <w:r>
        <w:rPr/>
        <w:t>его</w:t>
      </w:r>
      <w:r>
        <w:rPr>
          <w:spacing w:val="3"/>
        </w:rPr>
        <w:t> </w:t>
      </w:r>
      <w:r>
        <w:rPr/>
        <w:t>речь,</w:t>
      </w:r>
      <w:r>
        <w:rPr>
          <w:spacing w:val="3"/>
        </w:rPr>
        <w:t> </w:t>
      </w:r>
      <w:r>
        <w:rPr/>
        <w:t>если</w:t>
      </w:r>
      <w:r>
        <w:rPr>
          <w:spacing w:val="5"/>
        </w:rPr>
        <w:t> </w:t>
      </w:r>
      <w:r>
        <w:rPr/>
        <w:t>она</w:t>
      </w:r>
      <w:r>
        <w:rPr>
          <w:spacing w:val="2"/>
        </w:rPr>
        <w:t> </w:t>
      </w:r>
      <w:r>
        <w:rPr/>
        <w:t>простая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ясная,</w:t>
      </w:r>
      <w:r>
        <w:rPr>
          <w:spacing w:val="3"/>
        </w:rPr>
        <w:t> </w:t>
      </w:r>
      <w:r>
        <w:rPr/>
        <w:t>опирается</w:t>
      </w:r>
      <w:r>
        <w:rPr>
          <w:spacing w:val="4"/>
        </w:rPr>
        <w:t> </w:t>
      </w:r>
      <w:r>
        <w:rPr/>
        <w:t>на</w:t>
      </w:r>
      <w:r>
        <w:rPr>
          <w:spacing w:val="1"/>
        </w:rPr>
        <w:t> </w:t>
      </w:r>
      <w:r>
        <w:rPr/>
        <w:t>их опыт и знакомые образы. В целом данный возраст можно рассматривать как начальную</w:t>
      </w:r>
      <w:r>
        <w:rPr>
          <w:spacing w:val="-57"/>
        </w:rPr>
        <w:t> </w:t>
      </w:r>
      <w:r>
        <w:rPr/>
        <w:t>ступень</w:t>
      </w:r>
      <w:r>
        <w:rPr>
          <w:spacing w:val="-1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осознанного</w:t>
      </w:r>
      <w:r>
        <w:rPr>
          <w:spacing w:val="-4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</w:t>
      </w:r>
      <w:r>
        <w:rPr>
          <w:spacing w:val="5"/>
        </w:rPr>
        <w:t> </w:t>
      </w:r>
      <w:r>
        <w:rPr/>
        <w:t>растениям, животным,</w:t>
      </w:r>
    </w:p>
    <w:p>
      <w:pPr>
        <w:pStyle w:val="BodyText"/>
      </w:pPr>
      <w:r>
        <w:rPr/>
        <w:t>предметам,</w:t>
      </w:r>
      <w:r>
        <w:rPr>
          <w:spacing w:val="-1"/>
        </w:rPr>
        <w:t> </w:t>
      </w:r>
      <w:r>
        <w:rPr/>
        <w:t>самому</w:t>
      </w:r>
      <w:r>
        <w:rPr>
          <w:spacing w:val="-4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ind w:right="1016" w:firstLine="707"/>
      </w:pPr>
      <w:r>
        <w:rPr/>
        <w:t>Процесс воспитания экологической культуры включает в себя разные виды</w:t>
      </w:r>
      <w:r>
        <w:rPr>
          <w:spacing w:val="1"/>
        </w:rPr>
        <w:t> </w:t>
      </w:r>
      <w:r>
        <w:rPr/>
        <w:t>совместной деятельности детей и взрослого, их частую смену и различные формы</w:t>
      </w:r>
      <w:r>
        <w:rPr>
          <w:spacing w:val="1"/>
        </w:rPr>
        <w:t> </w:t>
      </w:r>
      <w:r>
        <w:rPr/>
        <w:t>совмещения с игрой и творчеством. Воспитатель является носителем экологической</w:t>
      </w:r>
      <w:r>
        <w:rPr>
          <w:spacing w:val="1"/>
        </w:rPr>
        <w:t> </w:t>
      </w:r>
      <w:r>
        <w:rPr/>
        <w:t>культуры. Он знакомит детей со способами общения с природой, формирует умение</w:t>
      </w:r>
      <w:r>
        <w:rPr>
          <w:spacing w:val="-57"/>
        </w:rPr>
        <w:t> </w:t>
      </w:r>
      <w:r>
        <w:rPr/>
        <w:t>наблюдать окружающий мир природы и вещей, устанавливать элементарные связи и</w:t>
      </w:r>
      <w:r>
        <w:rPr>
          <w:spacing w:val="-57"/>
        </w:rPr>
        <w:t> </w:t>
      </w:r>
      <w:r>
        <w:rPr/>
        <w:t>зависимости, учит испытывать радость от осознанного взаимодействия с живыми</w:t>
      </w:r>
      <w:r>
        <w:rPr>
          <w:spacing w:val="1"/>
        </w:rPr>
        <w:t> </w:t>
      </w:r>
      <w:r>
        <w:rPr/>
        <w:t>существами,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находятся рядом, воспитывает</w:t>
      </w:r>
    </w:p>
    <w:p>
      <w:pPr>
        <w:pStyle w:val="BodyText"/>
        <w:ind w:right="1030"/>
      </w:pPr>
      <w:r>
        <w:rPr/>
        <w:t>потребность в созидании, творчестве. Особое внимание педагог должен обращать на</w:t>
      </w:r>
      <w:r>
        <w:rPr>
          <w:spacing w:val="-57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формах</w:t>
      </w:r>
      <w:r>
        <w:rPr>
          <w:spacing w:val="-1"/>
        </w:rPr>
        <w:t> </w:t>
      </w:r>
      <w:r>
        <w:rPr/>
        <w:t>воспитательно-образовательного</w:t>
      </w:r>
      <w:r>
        <w:rPr>
          <w:spacing w:val="-2"/>
        </w:rPr>
        <w:t> </w:t>
      </w:r>
      <w:r>
        <w:rPr/>
        <w:t>процесса.</w:t>
      </w:r>
    </w:p>
    <w:p>
      <w:pPr>
        <w:pStyle w:val="BodyText"/>
        <w:ind w:right="404"/>
      </w:pPr>
      <w:r>
        <w:rPr/>
        <w:t>Дошкольник 4—5 лет – это еще маленький ребенок, который хочет много играть. Поэтому</w:t>
      </w:r>
      <w:r>
        <w:rPr>
          <w:spacing w:val="-57"/>
        </w:rPr>
        <w:t> </w:t>
      </w:r>
      <w:r>
        <w:rPr/>
        <w:t>воспитатель включает игру в занятия, труд, наблюдения, продумывает и организует</w:t>
      </w:r>
      <w:r>
        <w:rPr>
          <w:spacing w:val="1"/>
        </w:rPr>
        <w:t> </w:t>
      </w:r>
      <w:r>
        <w:rPr/>
        <w:t>игровые обучающие ситуации, инсценирование литературных произведений с помощью</w:t>
      </w:r>
      <w:r>
        <w:rPr>
          <w:spacing w:val="1"/>
        </w:rPr>
        <w:t> </w:t>
      </w:r>
      <w:r>
        <w:rPr/>
        <w:t>кукол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игрушек,</w:t>
      </w:r>
      <w:r>
        <w:rPr>
          <w:spacing w:val="-1"/>
        </w:rPr>
        <w:t> </w:t>
      </w:r>
      <w:r>
        <w:rPr/>
        <w:t>обыгрывает персонажей сказок.</w:t>
      </w:r>
    </w:p>
    <w:p>
      <w:pPr>
        <w:pStyle w:val="BodyText"/>
        <w:ind w:right="1020" w:firstLine="707"/>
      </w:pPr>
      <w:r>
        <w:rPr/>
        <w:t>В воспитании экологической культуры большую роль играет сенсорный опыт</w:t>
      </w:r>
      <w:r>
        <w:rPr>
          <w:spacing w:val="-57"/>
        </w:rPr>
        <w:t> </w:t>
      </w:r>
      <w:r>
        <w:rPr/>
        <w:t>детей.</w:t>
      </w:r>
      <w:r>
        <w:rPr>
          <w:spacing w:val="-2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воспитатель,</w:t>
      </w:r>
      <w:r>
        <w:rPr>
          <w:spacing w:val="-2"/>
        </w:rPr>
        <w:t> </w:t>
      </w:r>
      <w:r>
        <w:rPr/>
        <w:t>используя</w:t>
      </w:r>
      <w:r>
        <w:rPr>
          <w:spacing w:val="-1"/>
        </w:rPr>
        <w:t> </w:t>
      </w:r>
      <w:r>
        <w:rPr/>
        <w:t>самые</w:t>
      </w:r>
      <w:r>
        <w:rPr>
          <w:spacing w:val="-1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ситуации,</w:t>
      </w:r>
      <w:r>
        <w:rPr>
          <w:spacing w:val="-2"/>
        </w:rPr>
        <w:t> </w:t>
      </w:r>
      <w:r>
        <w:rPr/>
        <w:t>продолжает</w:t>
      </w:r>
      <w:r>
        <w:rPr>
          <w:spacing w:val="-1"/>
        </w:rPr>
        <w:t> </w:t>
      </w:r>
      <w:r>
        <w:rPr/>
        <w:t>его</w:t>
      </w:r>
    </w:p>
    <w:p>
      <w:pPr>
        <w:pStyle w:val="BodyText"/>
        <w:ind w:right="827"/>
      </w:pPr>
      <w:r>
        <w:rPr/>
        <w:t>накапливать и расширять – уточняет с ребятами форму, цвет, размеры, запах, характер</w:t>
      </w:r>
      <w:r>
        <w:rPr>
          <w:spacing w:val="-57"/>
        </w:rPr>
        <w:t> </w:t>
      </w:r>
      <w:r>
        <w:rPr/>
        <w:t>поверхности и другие особенности объектов природы, учит по-разному, образно</w:t>
      </w:r>
      <w:r>
        <w:rPr>
          <w:spacing w:val="1"/>
        </w:rPr>
        <w:t> </w:t>
      </w:r>
      <w:r>
        <w:rPr/>
        <w:t>обозначать</w:t>
      </w:r>
      <w:r>
        <w:rPr>
          <w:spacing w:val="-2"/>
        </w:rPr>
        <w:t> </w:t>
      </w:r>
      <w:r>
        <w:rPr/>
        <w:t>эти</w:t>
      </w:r>
      <w:r>
        <w:rPr>
          <w:spacing w:val="-2"/>
        </w:rPr>
        <w:t> </w:t>
      </w:r>
      <w:r>
        <w:rPr/>
        <w:t>особенности, сравнивать</w:t>
      </w:r>
      <w:r>
        <w:rPr>
          <w:spacing w:val="-1"/>
        </w:rPr>
        <w:t> </w:t>
      </w:r>
      <w:r>
        <w:rPr/>
        <w:t>явления,</w:t>
      </w:r>
      <w:r>
        <w:rPr>
          <w:spacing w:val="-2"/>
        </w:rPr>
        <w:t> </w:t>
      </w:r>
      <w:r>
        <w:rPr/>
        <w:t>подбирать</w:t>
      </w:r>
      <w:r>
        <w:rPr>
          <w:spacing w:val="-2"/>
        </w:rPr>
        <w:t> </w:t>
      </w:r>
      <w:r>
        <w:rPr/>
        <w:t>эпитеты,</w:t>
      </w:r>
      <w:r>
        <w:rPr>
          <w:spacing w:val="-4"/>
        </w:rPr>
        <w:t> </w:t>
      </w:r>
      <w:r>
        <w:rPr/>
        <w:t>синонимы.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22" w:top="760" w:bottom="1120" w:left="1300" w:right="440"/>
          <w:pgNumType w:start="1"/>
        </w:sectPr>
      </w:pPr>
    </w:p>
    <w:p>
      <w:pPr>
        <w:pStyle w:val="BodyText"/>
        <w:spacing w:before="65"/>
        <w:ind w:right="457" w:firstLine="707"/>
      </w:pPr>
      <w:r>
        <w:rPr/>
        <w:t>В систему</w:t>
      </w:r>
      <w:r>
        <w:rPr>
          <w:spacing w:val="-2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3"/>
        </w:rPr>
        <w:t> </w:t>
      </w:r>
      <w:r>
        <w:rPr/>
        <w:t>средней</w:t>
      </w:r>
      <w:r>
        <w:rPr>
          <w:spacing w:val="6"/>
        </w:rPr>
        <w:t> </w:t>
      </w:r>
      <w:r>
        <w:rPr/>
        <w:t>группы</w:t>
      </w:r>
      <w:r>
        <w:rPr>
          <w:spacing w:val="3"/>
        </w:rPr>
        <w:t> </w:t>
      </w:r>
      <w:r>
        <w:rPr/>
        <w:t>включена</w:t>
      </w:r>
      <w:r>
        <w:rPr>
          <w:spacing w:val="1"/>
        </w:rPr>
        <w:t> </w:t>
      </w:r>
      <w:r>
        <w:rPr/>
        <w:t>разнообразная деятельность</w:t>
      </w:r>
      <w:r>
        <w:rPr>
          <w:spacing w:val="1"/>
        </w:rPr>
        <w:t> </w:t>
      </w:r>
      <w:r>
        <w:rPr/>
        <w:t>с литературными произведениями: дети их слушают и инсценируют; разыгрывают сказки,</w:t>
      </w:r>
      <w:r>
        <w:rPr>
          <w:spacing w:val="-57"/>
        </w:rPr>
        <w:t> </w:t>
      </w:r>
      <w:r>
        <w:rPr/>
        <w:t>стихотворения, вместе с воспитателем упрощенными способами создают иллюстрации к</w:t>
      </w:r>
      <w:r>
        <w:rPr>
          <w:spacing w:val="1"/>
        </w:rPr>
        <w:t> </w:t>
      </w:r>
      <w:r>
        <w:rPr/>
        <w:t>ним. Особое место здесь отводится работе с произведениями Е. И. Чарушина. Большой</w:t>
      </w:r>
      <w:r>
        <w:rPr>
          <w:spacing w:val="1"/>
        </w:rPr>
        <w:t> </w:t>
      </w:r>
      <w:r>
        <w:rPr/>
        <w:t>любитель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знаток</w:t>
      </w:r>
      <w:r>
        <w:rPr>
          <w:spacing w:val="-3"/>
        </w:rPr>
        <w:t> </w:t>
      </w:r>
      <w:r>
        <w:rPr/>
        <w:t>природы, писатель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художник</w:t>
      </w:r>
      <w:r>
        <w:rPr>
          <w:spacing w:val="-1"/>
        </w:rPr>
        <w:t> </w:t>
      </w:r>
      <w:r>
        <w:rPr/>
        <w:t>одновременно, он</w:t>
      </w:r>
      <w:r>
        <w:rPr>
          <w:spacing w:val="-1"/>
        </w:rPr>
        <w:t> </w:t>
      </w:r>
      <w:r>
        <w:rPr/>
        <w:t>создал</w:t>
      </w:r>
      <w:r>
        <w:rPr>
          <w:spacing w:val="-2"/>
        </w:rPr>
        <w:t> </w:t>
      </w:r>
      <w:r>
        <w:rPr/>
        <w:t>много</w:t>
      </w:r>
    </w:p>
    <w:p>
      <w:pPr>
        <w:pStyle w:val="BodyText"/>
        <w:spacing w:before="1"/>
        <w:ind w:right="1072"/>
      </w:pPr>
      <w:r>
        <w:rPr/>
        <w:t>простых и ясных образов, сюжетов. Слушание и обыгрывание его рассказов, сказок,</w:t>
      </w:r>
      <w:r>
        <w:rPr>
          <w:spacing w:val="-57"/>
        </w:rPr>
        <w:t> </w:t>
      </w:r>
      <w:r>
        <w:rPr/>
        <w:t>рассматривание</w:t>
      </w:r>
      <w:r>
        <w:rPr>
          <w:spacing w:val="-2"/>
        </w:rPr>
        <w:t> </w:t>
      </w:r>
      <w:r>
        <w:rPr/>
        <w:t>авторских иллюстраций,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собственная</w:t>
      </w:r>
      <w:r>
        <w:rPr>
          <w:spacing w:val="-2"/>
        </w:rPr>
        <w:t> </w:t>
      </w:r>
      <w:r>
        <w:rPr/>
        <w:t>изобразительная</w:t>
      </w:r>
    </w:p>
    <w:p>
      <w:pPr>
        <w:pStyle w:val="BodyText"/>
      </w:pPr>
      <w:r>
        <w:rPr/>
        <w:t>деятельность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поможетввести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</w:t>
      </w:r>
      <w:r>
        <w:rPr>
          <w:spacing w:val="-3"/>
        </w:rPr>
        <w:t> </w:t>
      </w:r>
      <w:r>
        <w:rPr/>
        <w:t>«отраженной</w:t>
      </w:r>
      <w:r>
        <w:rPr>
          <w:spacing w:val="-4"/>
        </w:rPr>
        <w:t> </w:t>
      </w:r>
      <w:r>
        <w:rPr/>
        <w:t>природы»,</w:t>
      </w:r>
      <w:r>
        <w:rPr>
          <w:spacing w:val="-2"/>
        </w:rPr>
        <w:t> </w:t>
      </w:r>
      <w:r>
        <w:rPr/>
        <w:t>мир</w:t>
      </w:r>
      <w:r>
        <w:rPr>
          <w:spacing w:val="-5"/>
        </w:rPr>
        <w:t> </w:t>
      </w:r>
      <w:r>
        <w:rPr/>
        <w:t>искусства.</w:t>
      </w:r>
    </w:p>
    <w:p>
      <w:pPr>
        <w:pStyle w:val="BodyText"/>
        <w:spacing w:line="237" w:lineRule="auto" w:before="2"/>
        <w:ind w:right="811" w:firstLine="707"/>
      </w:pPr>
      <w:r>
        <w:rPr/>
        <w:t>Важная роль в предлагаемой методике отводится сказкам. У детей 4—5 лет еще</w:t>
      </w:r>
      <w:r>
        <w:rPr>
          <w:spacing w:val="-57"/>
        </w:rPr>
        <w:t> </w:t>
      </w:r>
      <w:r>
        <w:rPr/>
        <w:t>преобладают</w:t>
      </w:r>
      <w:r>
        <w:rPr>
          <w:spacing w:val="-2"/>
        </w:rPr>
        <w:t> </w:t>
      </w:r>
      <w:r>
        <w:rPr/>
        <w:t>сказочно-игрушечные</w:t>
      </w:r>
      <w:r>
        <w:rPr>
          <w:spacing w:val="-4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животных,</w:t>
      </w:r>
      <w:r>
        <w:rPr>
          <w:spacing w:val="-5"/>
        </w:rPr>
        <w:t> </w:t>
      </w:r>
      <w:r>
        <w:rPr/>
        <w:t>природе.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уводя</w:t>
      </w:r>
    </w:p>
    <w:p>
      <w:pPr>
        <w:pStyle w:val="BodyText"/>
        <w:spacing w:before="1"/>
        <w:ind w:right="692"/>
      </w:pPr>
      <w:r>
        <w:rPr/>
        <w:t>дошкольников от сказки и не снижая ее благотворного влияния на личность ребенка, но</w:t>
      </w:r>
      <w:r>
        <w:rPr>
          <w:spacing w:val="-57"/>
        </w:rPr>
        <w:t> </w:t>
      </w:r>
      <w:r>
        <w:rPr/>
        <w:t>сопоставляя ее образы с реальными предметами, объектами природы, воспитатель</w:t>
      </w:r>
      <w:r>
        <w:rPr>
          <w:spacing w:val="1"/>
        </w:rPr>
        <w:t> </w:t>
      </w:r>
      <w:r>
        <w:rPr/>
        <w:t>помогает</w:t>
      </w:r>
      <w:r>
        <w:rPr>
          <w:spacing w:val="-2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обрести</w:t>
      </w:r>
      <w:r>
        <w:rPr>
          <w:spacing w:val="1"/>
        </w:rPr>
        <w:t> </w:t>
      </w:r>
      <w:r>
        <w:rPr/>
        <w:t>реалистические</w:t>
      </w:r>
      <w:r>
        <w:rPr>
          <w:spacing w:val="-2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окружающем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ind w:left="1110"/>
      </w:pPr>
      <w:r>
        <w:rPr/>
        <w:t>Освещены</w:t>
      </w:r>
      <w:r>
        <w:rPr>
          <w:spacing w:val="-2"/>
        </w:rPr>
        <w:t> </w:t>
      </w:r>
      <w:r>
        <w:rPr/>
        <w:t>такие</w:t>
      </w:r>
      <w:r>
        <w:rPr>
          <w:spacing w:val="-3"/>
        </w:rPr>
        <w:t> </w:t>
      </w:r>
      <w:r>
        <w:rPr/>
        <w:t>методические</w:t>
      </w:r>
      <w:r>
        <w:rPr>
          <w:spacing w:val="-3"/>
        </w:rPr>
        <w:t> </w:t>
      </w:r>
      <w:r>
        <w:rPr/>
        <w:t>вопросы,</w:t>
      </w:r>
      <w:r>
        <w:rPr>
          <w:spacing w:val="-2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познание</w:t>
      </w:r>
      <w:r>
        <w:rPr>
          <w:spacing w:val="-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ряда</w:t>
      </w:r>
    </w:p>
    <w:p>
      <w:pPr>
        <w:pStyle w:val="BodyText"/>
        <w:spacing w:before="1"/>
        <w:ind w:right="466"/>
      </w:pPr>
      <w:r>
        <w:rPr/>
        <w:t>функций человеческого организма; значение чистоты, красоты, порядка в окружающей</w:t>
      </w:r>
      <w:r>
        <w:rPr>
          <w:spacing w:val="1"/>
        </w:rPr>
        <w:t> </w:t>
      </w:r>
      <w:r>
        <w:rPr/>
        <w:t>среде для здоровья всех живущих; ознакомление с использованием некоторых природных</w:t>
      </w:r>
      <w:r>
        <w:rPr>
          <w:spacing w:val="-57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хозяйственной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ind w:right="470" w:firstLine="707"/>
      </w:pPr>
      <w:r>
        <w:rPr/>
        <w:t>Последовательная реализация настоящей методики требует от воспитателя</w:t>
      </w:r>
      <w:r>
        <w:rPr>
          <w:spacing w:val="1"/>
        </w:rPr>
        <w:t> </w:t>
      </w:r>
      <w:r>
        <w:rPr/>
        <w:t>вдумчивого и творческого отношения к предлагаемому материалу с учетом уровня</w:t>
      </w:r>
      <w:r>
        <w:rPr>
          <w:spacing w:val="1"/>
        </w:rPr>
        <w:t> </w:t>
      </w:r>
      <w:r>
        <w:rPr/>
        <w:t>развития детей, а также природных особенностей своей местности. Работу по настоящему</w:t>
      </w:r>
      <w:r>
        <w:rPr>
          <w:spacing w:val="-57"/>
        </w:rPr>
        <w:t> </w:t>
      </w:r>
      <w:r>
        <w:rPr/>
        <w:t>пособию</w:t>
      </w:r>
      <w:r>
        <w:rPr>
          <w:spacing w:val="-2"/>
        </w:rPr>
        <w:t> </w:t>
      </w:r>
      <w:r>
        <w:rPr/>
        <w:t>целесообразно</w:t>
      </w:r>
      <w:r>
        <w:rPr>
          <w:spacing w:val="-1"/>
        </w:rPr>
        <w:t> </w:t>
      </w:r>
      <w:r>
        <w:rPr/>
        <w:t>вести,</w:t>
      </w:r>
      <w:r>
        <w:rPr>
          <w:spacing w:val="-1"/>
        </w:rPr>
        <w:t> </w:t>
      </w:r>
      <w:r>
        <w:rPr/>
        <w:t>используя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экологическую</w:t>
      </w:r>
      <w:r>
        <w:rPr>
          <w:spacing w:val="1"/>
        </w:rPr>
        <w:t> </w:t>
      </w:r>
      <w:r>
        <w:rPr/>
        <w:t>тетрадь для</w:t>
      </w:r>
    </w:p>
    <w:p>
      <w:pPr>
        <w:pStyle w:val="BodyText"/>
        <w:ind w:right="1108"/>
      </w:pPr>
      <w:r>
        <w:rPr/>
        <w:t>дошкольников, содержащую занимательные задания, которые позволят детям легко</w:t>
      </w:r>
      <w:r>
        <w:rPr>
          <w:spacing w:val="-57"/>
        </w:rPr>
        <w:t> </w:t>
      </w:r>
      <w:r>
        <w:rPr/>
        <w:t>усвоить</w:t>
      </w:r>
      <w:r>
        <w:rPr>
          <w:spacing w:val="1"/>
        </w:rPr>
        <w:t> </w:t>
      </w:r>
      <w:r>
        <w:rPr/>
        <w:t>учебный материал.</w:t>
      </w:r>
    </w:p>
    <w:p>
      <w:pPr>
        <w:spacing w:before="164"/>
        <w:ind w:left="402" w:right="441" w:firstLine="0"/>
        <w:jc w:val="left"/>
        <w:rPr>
          <w:sz w:val="18"/>
        </w:rPr>
      </w:pPr>
      <w:r>
        <w:rPr>
          <w:sz w:val="14"/>
        </w:rPr>
        <w:t>1</w:t>
      </w:r>
      <w:r>
        <w:rPr>
          <w:sz w:val="18"/>
        </w:rPr>
        <w:t>См.: Николаева С. Н. Юный эколог: Программа экологического воспитания в детском саду. – М.: МОЗАИКА-СИНТЕЗ,</w:t>
      </w:r>
      <w:r>
        <w:rPr>
          <w:spacing w:val="-42"/>
          <w:sz w:val="18"/>
        </w:rPr>
        <w:t> </w:t>
      </w:r>
      <w:r>
        <w:rPr>
          <w:sz w:val="18"/>
        </w:rPr>
        <w:t>2010.</w:t>
      </w:r>
    </w:p>
    <w:p>
      <w:pPr>
        <w:spacing w:before="2"/>
        <w:ind w:left="402" w:right="1468" w:firstLine="0"/>
        <w:jc w:val="left"/>
        <w:rPr>
          <w:sz w:val="19"/>
        </w:rPr>
      </w:pPr>
      <w:r>
        <w:rPr>
          <w:sz w:val="19"/>
        </w:rPr>
        <w:t>С.</w:t>
      </w:r>
      <w:r>
        <w:rPr>
          <w:spacing w:val="-2"/>
          <w:sz w:val="19"/>
        </w:rPr>
        <w:t> </w:t>
      </w:r>
      <w:r>
        <w:rPr>
          <w:sz w:val="19"/>
        </w:rPr>
        <w:t>Н.</w:t>
      </w:r>
      <w:r>
        <w:rPr>
          <w:spacing w:val="-2"/>
          <w:sz w:val="19"/>
        </w:rPr>
        <w:t> </w:t>
      </w:r>
      <w:r>
        <w:rPr>
          <w:sz w:val="19"/>
        </w:rPr>
        <w:t>Николаева.</w:t>
      </w:r>
      <w:r>
        <w:rPr>
          <w:spacing w:val="-2"/>
          <w:sz w:val="19"/>
        </w:rPr>
        <w:t> </w:t>
      </w:r>
      <w:r>
        <w:rPr>
          <w:sz w:val="19"/>
        </w:rPr>
        <w:t>«Юный</w:t>
      </w:r>
      <w:r>
        <w:rPr>
          <w:spacing w:val="-3"/>
          <w:sz w:val="19"/>
        </w:rPr>
        <w:t> </w:t>
      </w:r>
      <w:r>
        <w:rPr>
          <w:sz w:val="19"/>
        </w:rPr>
        <w:t>эколог.</w:t>
      </w:r>
      <w:r>
        <w:rPr>
          <w:spacing w:val="-2"/>
          <w:sz w:val="19"/>
        </w:rPr>
        <w:t> </w:t>
      </w:r>
      <w:r>
        <w:rPr>
          <w:sz w:val="19"/>
        </w:rPr>
        <w:t>Система</w:t>
      </w:r>
      <w:r>
        <w:rPr>
          <w:spacing w:val="-4"/>
          <w:sz w:val="19"/>
        </w:rPr>
        <w:t> </w:t>
      </w:r>
      <w:r>
        <w:rPr>
          <w:sz w:val="19"/>
        </w:rPr>
        <w:t>работы</w:t>
      </w:r>
      <w:r>
        <w:rPr>
          <w:spacing w:val="-3"/>
          <w:sz w:val="19"/>
        </w:rPr>
        <w:t> </w:t>
      </w:r>
      <w:r>
        <w:rPr>
          <w:sz w:val="19"/>
        </w:rPr>
        <w:t>в</w:t>
      </w:r>
      <w:r>
        <w:rPr>
          <w:spacing w:val="-3"/>
          <w:sz w:val="19"/>
        </w:rPr>
        <w:t> </w:t>
      </w:r>
      <w:r>
        <w:rPr>
          <w:sz w:val="19"/>
        </w:rPr>
        <w:t>средней</w:t>
      </w:r>
      <w:r>
        <w:rPr>
          <w:spacing w:val="-3"/>
          <w:sz w:val="19"/>
        </w:rPr>
        <w:t> </w:t>
      </w:r>
      <w:r>
        <w:rPr>
          <w:sz w:val="19"/>
        </w:rPr>
        <w:t>группе</w:t>
      </w:r>
      <w:r>
        <w:rPr>
          <w:spacing w:val="-3"/>
          <w:sz w:val="19"/>
        </w:rPr>
        <w:t> </w:t>
      </w:r>
      <w:r>
        <w:rPr>
          <w:sz w:val="19"/>
        </w:rPr>
        <w:t>детского</w:t>
      </w:r>
      <w:r>
        <w:rPr>
          <w:spacing w:val="-1"/>
          <w:sz w:val="19"/>
        </w:rPr>
        <w:t> </w:t>
      </w:r>
      <w:r>
        <w:rPr>
          <w:sz w:val="19"/>
        </w:rPr>
        <w:t>сада.</w:t>
      </w:r>
      <w:r>
        <w:rPr>
          <w:spacing w:val="-2"/>
          <w:sz w:val="19"/>
        </w:rPr>
        <w:t> </w:t>
      </w:r>
      <w:r>
        <w:rPr>
          <w:sz w:val="19"/>
        </w:rPr>
        <w:t>Для</w:t>
      </w:r>
      <w:r>
        <w:rPr>
          <w:spacing w:val="-4"/>
          <w:sz w:val="19"/>
        </w:rPr>
        <w:t> </w:t>
      </w:r>
      <w:r>
        <w:rPr>
          <w:sz w:val="19"/>
        </w:rPr>
        <w:t>работы</w:t>
      </w:r>
      <w:r>
        <w:rPr>
          <w:spacing w:val="-3"/>
          <w:sz w:val="19"/>
        </w:rPr>
        <w:t> </w:t>
      </w:r>
      <w:r>
        <w:rPr>
          <w:sz w:val="19"/>
        </w:rPr>
        <w:t>с</w:t>
      </w:r>
      <w:r>
        <w:rPr>
          <w:spacing w:val="-44"/>
          <w:sz w:val="19"/>
        </w:rPr>
        <w:t> </w:t>
      </w:r>
      <w:r>
        <w:rPr>
          <w:sz w:val="19"/>
        </w:rPr>
        <w:t>детьми</w:t>
      </w:r>
      <w:r>
        <w:rPr>
          <w:spacing w:val="-2"/>
          <w:sz w:val="19"/>
        </w:rPr>
        <w:t> </w:t>
      </w:r>
      <w:r>
        <w:rPr>
          <w:sz w:val="19"/>
        </w:rPr>
        <w:t>4-5</w:t>
      </w:r>
      <w:r>
        <w:rPr>
          <w:spacing w:val="1"/>
          <w:sz w:val="19"/>
        </w:rPr>
        <w:t> </w:t>
      </w:r>
      <w:r>
        <w:rPr>
          <w:sz w:val="19"/>
        </w:rPr>
        <w:t>лет»\</w:t>
      </w:r>
    </w:p>
    <w:p>
      <w:pPr>
        <w:pStyle w:val="BodyText"/>
        <w:spacing w:before="4"/>
        <w:ind w:left="0"/>
        <w:rPr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799"/>
      </w:tblGrid>
      <w:tr>
        <w:trPr>
          <w:trHeight w:val="321" w:hRule="atLeast"/>
        </w:trPr>
        <w:tc>
          <w:tcPr>
            <w:tcW w:w="2127" w:type="dxa"/>
          </w:tcPr>
          <w:p>
            <w:pPr>
              <w:pStyle w:val="TableParagraph"/>
              <w:spacing w:line="301" w:lineRule="exact"/>
              <w:ind w:left="647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799" w:type="dxa"/>
          </w:tcPr>
          <w:p>
            <w:pPr>
              <w:pStyle w:val="TableParagraph"/>
              <w:spacing w:line="301" w:lineRule="exact"/>
              <w:ind w:left="3558" w:right="35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</w:tr>
      <w:tr>
        <w:trPr>
          <w:trHeight w:val="1379" w:hRule="atLeast"/>
        </w:trPr>
        <w:tc>
          <w:tcPr>
            <w:tcW w:w="212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70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«Растут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участке?»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75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75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«Красивые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можно поставить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вазу»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(стр.13)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ухаживать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букетом?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14)</w:t>
            </w:r>
          </w:p>
        </w:tc>
      </w:tr>
      <w:tr>
        <w:trPr>
          <w:trHeight w:val="1382" w:hRule="atLeast"/>
        </w:trPr>
        <w:tc>
          <w:tcPr>
            <w:tcW w:w="212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70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«Фрукты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овощи»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Образовательнаяситуация: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«Вершки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корешки»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26)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Образовательнаяситуация: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растѐт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лесу?»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5" w:val="left" w:leader="none"/>
              </w:tabs>
              <w:spacing w:line="240" w:lineRule="auto" w:before="0" w:after="0"/>
              <w:ind w:left="484" w:right="0" w:hanging="378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 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57)</w:t>
            </w:r>
          </w:p>
        </w:tc>
      </w:tr>
      <w:tr>
        <w:trPr>
          <w:trHeight w:val="1931" w:hRule="atLeast"/>
        </w:trPr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8" w:val="left" w:leader="none"/>
              </w:tabs>
              <w:spacing w:line="268" w:lineRule="exact" w:before="0" w:after="0"/>
              <w:ind w:left="407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лесу?»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32)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8" w:val="left" w:leader="none"/>
              </w:tabs>
              <w:spacing w:line="240" w:lineRule="auto" w:before="0" w:after="0"/>
              <w:ind w:left="107" w:right="201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ситуация:  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Рябы»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коровой,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козой, свиньей) (стр. 39)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(стр.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42)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8" w:val="left" w:leader="none"/>
              </w:tabs>
              <w:spacing w:line="240" w:lineRule="auto" w:before="0" w:after="0"/>
              <w:ind w:left="107" w:right="201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ситуация:  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Рябы»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лошадью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овцой) (стр. 46)</w:t>
            </w:r>
          </w:p>
        </w:tc>
      </w:tr>
      <w:tr>
        <w:trPr>
          <w:trHeight w:val="1932" w:hRule="atLeast"/>
        </w:trPr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8" w:val="left" w:leader="none"/>
              </w:tabs>
              <w:spacing w:line="268" w:lineRule="exact" w:before="0" w:after="0"/>
              <w:ind w:left="407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ель?»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49)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107" w:right="201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ситуация:  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Рябы»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кошкой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собакой) (стр. 51)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альбома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«Елочка»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54)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107" w:right="311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«Поможем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елочке». 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57, 58)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760" w:bottom="1200" w:left="1300" w:right="4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799"/>
      </w:tblGrid>
      <w:tr>
        <w:trPr>
          <w:trHeight w:val="2760" w:hRule="atLeast"/>
        </w:trPr>
        <w:tc>
          <w:tcPr>
            <w:tcW w:w="2127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8" w:val="left" w:leader="none"/>
              </w:tabs>
              <w:spacing w:line="240" w:lineRule="auto" w:before="0" w:after="0"/>
              <w:ind w:left="107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«Делаем цветные льдинки. Как лед превращается в воду»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61-62)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107" w:right="620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«Что находится в шишках ели?» (Стр. 63)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птичьим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двором)»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(стр. 64)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107" w:right="1069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прилетают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участок?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кормятся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кормушке?»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(стр. 65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107" w:right="243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«Птичьи следы на снегу.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снег превращается в воду»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вода?»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70)</w:t>
            </w:r>
          </w:p>
        </w:tc>
      </w:tr>
      <w:tr>
        <w:trPr>
          <w:trHeight w:val="1656" w:hRule="atLeast"/>
        </w:trPr>
        <w:tc>
          <w:tcPr>
            <w:tcW w:w="2127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25" w:val="left" w:leader="none"/>
              </w:tabs>
              <w:spacing w:line="261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зимнему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лесу»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74)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 «Айболит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78)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5" w:val="left" w:leader="none"/>
              </w:tabs>
              <w:spacing w:line="240" w:lineRule="auto" w:before="0" w:after="0"/>
              <w:ind w:left="424" w:right="73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«Посещение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зоопарка»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тропических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(стр. 85)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5" w:val="left" w:leader="none"/>
              </w:tabs>
              <w:spacing w:line="270" w:lineRule="atLeast" w:before="0" w:after="0"/>
              <w:ind w:left="424" w:right="768" w:hanging="284"/>
              <w:jc w:val="lef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тропических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стран»</w:t>
            </w:r>
          </w:p>
        </w:tc>
      </w:tr>
      <w:tr>
        <w:trPr>
          <w:trHeight w:val="1379" w:hRule="atLeast"/>
        </w:trPr>
        <w:tc>
          <w:tcPr>
            <w:tcW w:w="2127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61" w:lineRule="exact" w:before="0" w:after="0"/>
              <w:ind w:left="424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 «Рисуем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Марта»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89)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воробей?»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91)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«Март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весны»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92-94)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«Советы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Айболита»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96)</w:t>
            </w:r>
          </w:p>
        </w:tc>
      </w:tr>
      <w:tr>
        <w:trPr>
          <w:trHeight w:val="1656" w:hRule="atLeast"/>
        </w:trPr>
        <w:tc>
          <w:tcPr>
            <w:tcW w:w="2127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40" w:lineRule="auto" w:before="0" w:after="0"/>
              <w:ind w:left="107" w:right="777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«В каких местах растет мать – и – мачеха? Мать -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мачеха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что это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цветы?»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(стр.  100)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прилетает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цветы?»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103)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107)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 «Весна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лесу»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110)</w:t>
            </w:r>
          </w:p>
        </w:tc>
      </w:tr>
      <w:tr>
        <w:trPr>
          <w:trHeight w:val="1379" w:hRule="atLeast"/>
        </w:trPr>
        <w:tc>
          <w:tcPr>
            <w:tcW w:w="2127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79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25" w:val="left" w:leader="none"/>
              </w:tabs>
              <w:spacing w:line="240" w:lineRule="auto" w:before="0" w:after="0"/>
              <w:ind w:left="107" w:right="707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 ситуация «Рисуем животных, создаем книгу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рассказов Е.И.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Чарушина»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  114)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5" w:val="left" w:leader="none"/>
              </w:tabs>
              <w:spacing w:line="240" w:lineRule="auto" w:before="0" w:after="0"/>
              <w:ind w:left="107" w:right="728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«Юганская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Обь»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(стр. 117)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840" w:bottom="1120" w:left="130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>
        <w:trPr>
          <w:trHeight w:val="643" w:hRule="atLeast"/>
        </w:trPr>
        <w:tc>
          <w:tcPr>
            <w:tcW w:w="15313" w:type="dxa"/>
            <w:gridSpan w:val="5"/>
          </w:tcPr>
          <w:p>
            <w:pPr>
              <w:pStyle w:val="TableParagraph"/>
              <w:spacing w:line="322" w:lineRule="exact"/>
              <w:ind w:left="5671" w:right="3392" w:hanging="2252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 работы с детьми среднего дошкольного возраста (4-5 лет)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 экологическому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воспитанию</w:t>
            </w:r>
          </w:p>
        </w:tc>
      </w:tr>
      <w:tr>
        <w:trPr>
          <w:trHeight w:val="550" w:hRule="atLeast"/>
        </w:trPr>
        <w:tc>
          <w:tcPr>
            <w:tcW w:w="960" w:type="dxa"/>
          </w:tcPr>
          <w:p>
            <w:pPr>
              <w:pStyle w:val="TableParagraph"/>
              <w:spacing w:before="13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35" w:type="dxa"/>
          </w:tcPr>
          <w:p>
            <w:pPr>
              <w:pStyle w:val="TableParagraph"/>
              <w:spacing w:before="135"/>
              <w:ind w:left="15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5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407" w:type="dxa"/>
          </w:tcPr>
          <w:p>
            <w:pPr>
              <w:pStyle w:val="TableParagraph"/>
              <w:spacing w:before="135"/>
              <w:ind w:left="2276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3" w:type="dxa"/>
          </w:tcPr>
          <w:p>
            <w:pPr>
              <w:pStyle w:val="TableParagraph"/>
              <w:spacing w:line="272" w:lineRule="exact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  <w:p>
            <w:pPr>
              <w:pStyle w:val="TableParagraph"/>
              <w:spacing w:line="259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(пособие,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стр.)</w:t>
            </w:r>
          </w:p>
        </w:tc>
      </w:tr>
      <w:tr>
        <w:trPr>
          <w:trHeight w:val="1466" w:hRule="atLeast"/>
        </w:trPr>
        <w:tc>
          <w:tcPr>
            <w:tcW w:w="960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2106" w:right="21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«Растут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участке?»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кустарников, на территории детского сада растут цветы (цветущие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травянистые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окраске,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красивые;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смотреть,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приятно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находиться.</w:t>
            </w:r>
          </w:p>
        </w:tc>
        <w:tc>
          <w:tcPr>
            <w:tcW w:w="2693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7.</w:t>
            </w:r>
          </w:p>
        </w:tc>
      </w:tr>
      <w:tr>
        <w:trPr>
          <w:trHeight w:val="1931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74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разные»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окраски,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лепестков,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стебля;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сравнительным высказываниям, к употреблению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эпитетов, оценок;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окраске цветов, их форме, махровости; что красоту цветов дополняет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листва;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то, 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приятно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пахнут.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7.</w:t>
            </w:r>
          </w:p>
        </w:tc>
      </w:tr>
      <w:tr>
        <w:trPr>
          <w:trHeight w:val="1012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line="274" w:lineRule="exact" w:before="8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«Красивые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вазу»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радоваться,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приятное;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учить украшать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цветами.</w:t>
            </w:r>
          </w:p>
        </w:tc>
        <w:tc>
          <w:tcPr>
            <w:tcW w:w="2693" w:type="dxa"/>
          </w:tcPr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«Система</w:t>
            </w:r>
          </w:p>
          <w:p>
            <w:pPr>
              <w:pStyle w:val="TableParagraph"/>
              <w:spacing w:line="252" w:lineRule="exact"/>
              <w:ind w:left="113" w:right="100"/>
              <w:jc w:val="center"/>
              <w:rPr>
                <w:sz w:val="22"/>
              </w:rPr>
            </w:pP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13.</w:t>
            </w:r>
          </w:p>
        </w:tc>
      </w:tr>
      <w:tr>
        <w:trPr>
          <w:trHeight w:val="1010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line="274" w:lineRule="exact" w:before="8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ind w:left="108" w:right="109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ухаживать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букетом»</w:t>
            </w:r>
          </w:p>
        </w:tc>
        <w:tc>
          <w:tcPr>
            <w:tcW w:w="7407" w:type="dxa"/>
          </w:tcPr>
          <w:p>
            <w:pPr>
              <w:pStyle w:val="TableParagraph"/>
              <w:tabs>
                <w:tab w:pos="1667" w:val="left" w:leader="none"/>
                <w:tab w:pos="1993" w:val="left" w:leader="none"/>
                <w:tab w:pos="2774" w:val="left" w:leader="none"/>
                <w:tab w:pos="3846" w:val="left" w:leader="none"/>
                <w:tab w:pos="4189" w:val="left" w:leader="none"/>
                <w:tab w:pos="5139" w:val="left" w:leader="none"/>
                <w:tab w:pos="6501" w:val="left" w:leader="none"/>
              </w:tabs>
              <w:spacing w:before="222"/>
              <w:ind w:left="110" w:right="97"/>
              <w:rPr>
                <w:sz w:val="24"/>
              </w:rPr>
            </w:pPr>
            <w:r>
              <w:rPr>
                <w:sz w:val="24"/>
              </w:rPr>
              <w:t>Воспитывать</w:t>
              <w:tab/>
              <w:t>у</w:t>
              <w:tab/>
              <w:t>детей</w:t>
              <w:tab/>
              <w:t>желание</w:t>
              <w:tab/>
              <w:t>и</w:t>
              <w:tab/>
              <w:t>умение</w:t>
              <w:tab/>
              <w:t>продлевать</w:t>
              <w:tab/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срезанных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цветов.</w:t>
            </w:r>
          </w:p>
        </w:tc>
        <w:tc>
          <w:tcPr>
            <w:tcW w:w="2693" w:type="dxa"/>
          </w:tcPr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средней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группе</w:t>
            </w:r>
          </w:p>
          <w:p>
            <w:pPr>
              <w:pStyle w:val="TableParagraph"/>
              <w:spacing w:line="237" w:lineRule="exact"/>
              <w:ind w:left="113" w:right="99"/>
              <w:jc w:val="center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14.</w:t>
            </w:r>
          </w:p>
        </w:tc>
      </w:tr>
      <w:tr>
        <w:trPr>
          <w:trHeight w:val="1382" w:hRule="atLeast"/>
        </w:trPr>
        <w:tc>
          <w:tcPr>
            <w:tcW w:w="960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99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«Фрукты и овощи»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вкусе,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запахе,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(мягкости);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 способах употребления фруктов в пищу; развивать речь,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сенсорные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способности;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объединять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плоды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сходному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признаку.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8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22.</w:t>
            </w:r>
          </w:p>
        </w:tc>
      </w:tr>
      <w:tr>
        <w:trPr>
          <w:trHeight w:val="1656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«Вершки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корешки»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фруктах: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произрастания (огород, сад), что овощи растут на грядке в земле,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фрукты созревают на деревьях и кустах, у всех овощных и плодовых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корни;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наклеивании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готовых</w:t>
            </w:r>
          </w:p>
          <w:p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 целое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частей.</w:t>
            </w: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26.</w:t>
            </w:r>
          </w:p>
        </w:tc>
      </w:tr>
    </w:tbl>
    <w:p>
      <w:pPr>
        <w:spacing w:after="0"/>
        <w:jc w:val="center"/>
        <w:rPr>
          <w:sz w:val="22"/>
        </w:rPr>
        <w:sectPr>
          <w:footerReference w:type="default" r:id="rId6"/>
          <w:pgSz w:w="16840" w:h="11910" w:orient="landscape"/>
          <w:pgMar w:footer="922" w:header="0" w:top="840" w:bottom="1120" w:left="60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>
        <w:trPr>
          <w:trHeight w:val="1931" w:hRule="atLeast"/>
        </w:trPr>
        <w:tc>
          <w:tcPr>
            <w:tcW w:w="960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лесу?»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деревьев, кустарников, растут ягоды и грибы. В лесу 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тень и прохладно, осенью листва на деревьях желтеет и краснеет,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пахнет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грибами.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картинами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рассказать, 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пишут художники.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6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29.</w:t>
            </w:r>
          </w:p>
        </w:tc>
      </w:tr>
      <w:tr>
        <w:trPr>
          <w:trHeight w:val="1010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5" w:type="dxa"/>
            <w:gridSpan w:val="2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261" w:right="107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лес.</w:t>
            </w:r>
          </w:p>
        </w:tc>
        <w:tc>
          <w:tcPr>
            <w:tcW w:w="2693" w:type="dxa"/>
          </w:tcPr>
          <w:p>
            <w:pPr>
              <w:pStyle w:val="TableParagraph"/>
              <w:ind w:left="108" w:right="225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средней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группе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57.</w:t>
            </w:r>
          </w:p>
        </w:tc>
      </w:tr>
      <w:tr>
        <w:trPr>
          <w:trHeight w:val="1382" w:hRule="atLeast"/>
        </w:trPr>
        <w:tc>
          <w:tcPr>
            <w:tcW w:w="960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2112" w:right="211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«Кто живет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лесу?»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животные (заяц, еж, белка, лиса, волк, медведь); все они могут жить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особенностям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8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33.</w:t>
            </w:r>
          </w:p>
        </w:tc>
      </w:tr>
      <w:tr>
        <w:trPr>
          <w:trHeight w:val="1380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«В гостях у курочки Рябы»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коровой,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козой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свиньей)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свиньей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кормят,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ухаживают,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получают;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детенышах;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входить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6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39.</w:t>
            </w:r>
          </w:p>
        </w:tc>
      </w:tr>
      <w:tr>
        <w:trPr>
          <w:trHeight w:val="1012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5" w:type="dxa"/>
            <w:gridSpan w:val="2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домашних животных</w:t>
            </w:r>
          </w:p>
        </w:tc>
        <w:tc>
          <w:tcPr>
            <w:tcW w:w="2693" w:type="dxa"/>
          </w:tcPr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«Система</w:t>
            </w:r>
          </w:p>
          <w:p>
            <w:pPr>
              <w:pStyle w:val="TableParagraph"/>
              <w:spacing w:line="252" w:lineRule="exact"/>
              <w:ind w:left="113" w:right="100"/>
              <w:jc w:val="center"/>
              <w:rPr>
                <w:sz w:val="22"/>
              </w:rPr>
            </w:pP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42.</w:t>
            </w:r>
          </w:p>
        </w:tc>
      </w:tr>
      <w:tr>
        <w:trPr>
          <w:trHeight w:val="1380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«В гостях у курочки Рябы»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лошадью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овцой)</w:t>
            </w:r>
          </w:p>
        </w:tc>
        <w:tc>
          <w:tcPr>
            <w:tcW w:w="740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корове,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козе,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свинье,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новыми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овцой,</w:t>
            </w: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лошадью;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сравнивать,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входить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ситуацию.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6"/>
              <w:ind w:left="178" w:right="164" w:hanging="4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46.</w:t>
            </w:r>
          </w:p>
        </w:tc>
      </w:tr>
      <w:tr>
        <w:trPr>
          <w:trHeight w:val="1379" w:hRule="atLeast"/>
        </w:trPr>
        <w:tc>
          <w:tcPr>
            <w:tcW w:w="960" w:type="dxa"/>
            <w:textDirection w:val="btLr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74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ель?»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умении отыскивать знакомые деревья по одному-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 характерным признакам; показать особенности ели, по которым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выделить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(ветви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покрыты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зелеными</w:t>
            </w:r>
          </w:p>
          <w:p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иголками, похожа на пирамидку, потому что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вверху ветки короткие,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становятся 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длиннее).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6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49.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0" w:footer="922" w:top="840" w:bottom="1120" w:left="60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>
        <w:trPr>
          <w:trHeight w:val="1380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«В гостях у курочки Рябы»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кошкой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собакой)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Уточнять и расширять представления детей о кошке и собаке как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(живут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охраняет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помощников,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кормит,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ухаживает,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ласкает).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6"/>
              <w:ind w:left="178" w:right="164" w:hanging="4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51.</w:t>
            </w:r>
          </w:p>
        </w:tc>
      </w:tr>
      <w:tr>
        <w:trPr>
          <w:trHeight w:val="3864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8" w:right="106"/>
              <w:rPr>
                <w:sz w:val="24"/>
              </w:rPr>
            </w:pPr>
            <w:r>
              <w:rPr>
                <w:sz w:val="24"/>
              </w:rPr>
              <w:t>Коллективное изготовление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альбома</w:t>
            </w: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«Елочка»</w:t>
            </w: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елочке»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Уточнять представления детей о бумаге и изделиях из нее (бумагу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изготавливают разные предметы: книги, альбомы, салфетки и др., 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бывает разного цвета, тонкая и толстая, мягкая и жесткая, на 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 рисовать, из нее можно делать игрушки, бумагу надо беречь);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склеивать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частей.</w:t>
            </w:r>
          </w:p>
          <w:p>
            <w:pPr>
              <w:pStyle w:val="TableParagraph"/>
              <w:ind w:left="110"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облегчить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зимнее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существование;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деревья могут замерзнуть, поэтому их следует прикапывать снегом,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 согревает корни и ствол, что большое количество снега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лапах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ели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вредно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нее,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оттягивает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вниз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сломать,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помогать,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легонько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отряхивая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веток.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сада»,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54.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57</w:t>
            </w:r>
          </w:p>
        </w:tc>
      </w:tr>
      <w:tr>
        <w:trPr>
          <w:trHeight w:val="1653" w:hRule="atLeast"/>
        </w:trPr>
        <w:tc>
          <w:tcPr>
            <w:tcW w:w="960" w:type="dxa"/>
            <w:vMerge w:val="restart"/>
            <w:tcBorders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200"/>
              <w:ind w:left="1724" w:right="17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«Делаем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льдинки»</w:t>
            </w:r>
          </w:p>
          <w:p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превращается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воду»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Показать детям, что вода прозрачная, бесцветная, сквозь нее видны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 что вода может быть разноцветной, красивой, если в 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добавить краску, что из воды можно делать украшения на елку,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 проливается,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легко впитывается.</w:t>
            </w:r>
          </w:p>
          <w:p>
            <w:pPr>
              <w:pStyle w:val="TableParagraph"/>
              <w:spacing w:line="270" w:lineRule="atLeast"/>
              <w:ind w:left="110"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превращается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лед становится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цветной водой.</w:t>
            </w: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42" w:right="127" w:hanging="7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сада»,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61.62</w:t>
            </w:r>
          </w:p>
        </w:tc>
      </w:tr>
      <w:tr>
        <w:trPr>
          <w:trHeight w:val="2761" w:hRule="atLeast"/>
        </w:trPr>
        <w:tc>
          <w:tcPr>
            <w:tcW w:w="96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шишках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ели»</w:t>
            </w:r>
          </w:p>
          <w:p>
            <w:pPr>
              <w:pStyle w:val="TableParagraph"/>
              <w:spacing w:before="2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«В гостях у курочки Рябы»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птичьим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двором)</w:t>
            </w:r>
          </w:p>
        </w:tc>
        <w:tc>
          <w:tcPr>
            <w:tcW w:w="74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110"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строением шишки, с семенами ели; показать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шишки: пахнет смолой, на дереве (в холоде) висит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закрытом виде, в тепле (в помещении) раскрывает чешуйки, из-под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выпадают семена.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0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утках,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гусях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выглядят, какие звуки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издают,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передвигаются, 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питаются,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какую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приносят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пользу,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отличаются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взрослые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особи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детенышей).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 сада», стр. 63-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64.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0" w:footer="922" w:top="840" w:bottom="1120" w:left="60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>
        <w:trPr>
          <w:trHeight w:val="2207" w:hRule="atLeast"/>
        </w:trPr>
        <w:tc>
          <w:tcPr>
            <w:tcW w:w="960" w:type="dxa"/>
            <w:vMerge w:val="restart"/>
            <w:textDirection w:val="btLr"/>
          </w:tcPr>
          <w:p>
            <w:pPr>
              <w:pStyle w:val="TableParagraph"/>
              <w:spacing w:before="200"/>
              <w:ind w:left="2478" w:right="24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зимнем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лесу»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лесом; формировать реалистические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представления о жизни лесных растений и животных в зимнее время,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понимание, что на их образ жизни и состояние оказывают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 условия, в которых они находятся (холод, отсутствие воды,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короткий день – мало света, потому что рано темнеет);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 умения (поддерживать воображаемую ситуацию, совершать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действия).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74.</w:t>
            </w:r>
          </w:p>
        </w:tc>
      </w:tr>
      <w:tr>
        <w:trPr>
          <w:trHeight w:val="1932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«Айболит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 ценности 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сочувствие к болеющим детям; объяснить, что зимой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организму требуется пища с витаминами, которых много во фруктах,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шиповнике,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зеленом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луке;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им</w:t>
            </w:r>
          </w:p>
          <w:p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фруктах (названия, цвет, форма, вкус); дать новые знания о том,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конверт;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лук.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6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78.</w:t>
            </w:r>
          </w:p>
        </w:tc>
      </w:tr>
      <w:tr>
        <w:trPr>
          <w:trHeight w:val="1656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«Посещение зоопарка»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(знакомство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животными</w:t>
            </w:r>
          </w:p>
          <w:p>
            <w:pPr>
              <w:pStyle w:val="TableParagraph"/>
              <w:spacing w:line="270" w:lineRule="atLeast"/>
              <w:ind w:left="108" w:right="685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стран)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диких экзотических животных: льве,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тигре, слоне, обезьянах, крокодиле; дать элементарные сведения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 где они проживают в природе, чем питаются, как добывают себе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воображаемую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ситуацию,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исполнять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роль,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совершая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произнося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слова).</w:t>
            </w: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85.</w:t>
            </w:r>
          </w:p>
        </w:tc>
      </w:tr>
      <w:tr>
        <w:trPr>
          <w:trHeight w:val="275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5" w:type="dxa"/>
            <w:gridSpan w:val="2"/>
          </w:tcPr>
          <w:p>
            <w:pPr>
              <w:pStyle w:val="TableParagraph"/>
              <w:spacing w:line="256" w:lineRule="exact"/>
              <w:ind w:left="1261" w:right="1080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коллажа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тропических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стран»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960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1484" w:right="148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5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ind w:left="108" w:right="880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подарок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Марта»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любимому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человеку, с радостью дарить его; расширять представления о Е.И.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Чарушине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рисовал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животных);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обводить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контур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трафарета,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закрашивать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тычка.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78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89.</w:t>
            </w:r>
          </w:p>
        </w:tc>
      </w:tr>
      <w:tr>
        <w:trPr>
          <w:trHeight w:val="1012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90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воробей?»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расширить представления о животных зоопарка (названия, внешний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повадки); 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умения.</w:t>
            </w:r>
          </w:p>
        </w:tc>
        <w:tc>
          <w:tcPr>
            <w:tcW w:w="2693" w:type="dxa"/>
          </w:tcPr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средней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группе</w:t>
            </w:r>
          </w:p>
          <w:p>
            <w:pPr>
              <w:pStyle w:val="TableParagraph"/>
              <w:spacing w:line="238" w:lineRule="exact"/>
              <w:ind w:left="113" w:right="99"/>
              <w:jc w:val="center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91.</w:t>
            </w:r>
          </w:p>
        </w:tc>
      </w:tr>
      <w:tr>
        <w:trPr>
          <w:trHeight w:val="1264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line="274" w:lineRule="exact" w:before="2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z w:val="24"/>
              </w:rPr>
              <w:t>«Март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весны»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сообщает детям, что сейчас идет март – первый месяц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весны. Обращает их внимание на то, что солнце яркое, стало греть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сильнее, небо голубое, снег потемнел, покрылся плотной коркой,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крыш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капель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свисают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сосульки.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ищут</w:t>
            </w:r>
          </w:p>
        </w:tc>
        <w:tc>
          <w:tcPr>
            <w:tcW w:w="2693" w:type="dxa"/>
          </w:tcPr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92-</w:t>
            </w:r>
          </w:p>
          <w:p>
            <w:pPr>
              <w:pStyle w:val="TableParagraph"/>
              <w:spacing w:line="238" w:lineRule="exact"/>
              <w:ind w:left="113" w:right="103"/>
              <w:jc w:val="center"/>
              <w:rPr>
                <w:sz w:val="22"/>
              </w:rPr>
            </w:pPr>
            <w:r>
              <w:rPr>
                <w:sz w:val="22"/>
              </w:rPr>
              <w:t>94.</w:t>
            </w:r>
          </w:p>
        </w:tc>
      </w:tr>
    </w:tbl>
    <w:p>
      <w:pPr>
        <w:spacing w:after="0" w:line="238" w:lineRule="exact"/>
        <w:jc w:val="center"/>
        <w:rPr>
          <w:sz w:val="22"/>
        </w:rPr>
        <w:sectPr>
          <w:pgSz w:w="16840" w:h="11910" w:orient="landscape"/>
          <w:pgMar w:header="0" w:footer="922" w:top="840" w:bottom="1120" w:left="60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>
        <w:trPr>
          <w:trHeight w:val="1380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признаки ветра, определяют его силу. Воспитатель ходит с ними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снегомером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глубину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снега.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Отмечает,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толщина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покрова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стала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сверху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лежит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плотная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серая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корка.</w:t>
            </w:r>
          </w:p>
          <w:p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Привлекает внимание детей к их одежде – некоторые ребята сменили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шубы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куртки, комбинезоны.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Айболита»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бережно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относиться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 своему здоровью, формировать представления о том, что в весеннее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 особенно полезны богатая витаминами пища (зеленый лук)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солнце, что растения живые и могут расти, если для них созданы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условия: вода, свет,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тепло;</w:t>
            </w:r>
          </w:p>
          <w:p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длиннее корни и листья), комнатные растения тоже живые, весной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подкармливать удобрениями или пересаживать в новую землю; 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«полоской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времени»)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 стр. 96.</w:t>
            </w:r>
          </w:p>
        </w:tc>
      </w:tr>
      <w:tr>
        <w:trPr>
          <w:trHeight w:val="1931" w:hRule="atLeast"/>
        </w:trPr>
        <w:tc>
          <w:tcPr>
            <w:tcW w:w="960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2234" w:right="22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«Мать-и-мачеха – что это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цветы?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мать-и-мачеха?»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находить, узнавать мать-и-мачеху, радоваться этому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раннему весеннему цветку, определять его особенности: невысокий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стебель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чешуйками,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желтый,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крохотную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корзинку, листьев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нет.</w:t>
            </w:r>
          </w:p>
          <w:p>
            <w:pPr>
              <w:pStyle w:val="TableParagraph"/>
              <w:spacing w:line="270" w:lineRule="atLeast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детей на то, что весенние цветы появляются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прежде всего в солнечных местах, на которых снег от солнечного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тепла уже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растаял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(образовалась вода)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прогрелась.</w:t>
            </w:r>
          </w:p>
        </w:tc>
        <w:tc>
          <w:tcPr>
            <w:tcW w:w="2693" w:type="dxa"/>
          </w:tcPr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</w:t>
            </w:r>
          </w:p>
          <w:p>
            <w:pPr>
              <w:pStyle w:val="TableParagraph"/>
              <w:ind w:left="113" w:right="101"/>
              <w:jc w:val="center"/>
              <w:rPr>
                <w:sz w:val="22"/>
              </w:rPr>
            </w:pPr>
            <w:r>
              <w:rPr>
                <w:sz w:val="22"/>
              </w:rPr>
              <w:t>стр.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100.</w:t>
            </w:r>
          </w:p>
        </w:tc>
      </w:tr>
      <w:tr>
        <w:trPr>
          <w:trHeight w:val="1656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  <w:p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прилетает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цветы?»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замечать, что растения стали крупнее, появилось больше цветов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кустике, что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садятся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насекомые.</w:t>
            </w:r>
          </w:p>
          <w:p>
            <w:pPr>
              <w:pStyle w:val="TableParagraph"/>
              <w:ind w:left="110" w:firstLine="175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время   наблюдения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поясняет: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весенние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цветы</w:t>
            </w:r>
          </w:p>
          <w:p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нужны насекомым – мухам, пчелам, шмелям и др. – они пьют 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кормятся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цветах.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90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</w:t>
            </w:r>
          </w:p>
          <w:p>
            <w:pPr>
              <w:pStyle w:val="TableParagraph"/>
              <w:spacing w:line="252" w:lineRule="exact"/>
              <w:ind w:left="113" w:right="101"/>
              <w:jc w:val="center"/>
              <w:rPr>
                <w:sz w:val="22"/>
              </w:rPr>
            </w:pPr>
            <w:r>
              <w:rPr>
                <w:sz w:val="22"/>
              </w:rPr>
              <w:t>стр.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103.</w:t>
            </w:r>
          </w:p>
        </w:tc>
      </w:tr>
      <w:tr>
        <w:trPr>
          <w:trHeight w:val="1264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5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Земли»</w:t>
            </w:r>
          </w:p>
        </w:tc>
        <w:tc>
          <w:tcPr>
            <w:tcW w:w="2693" w:type="dxa"/>
          </w:tcPr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</w:t>
            </w:r>
          </w:p>
          <w:p>
            <w:pPr>
              <w:pStyle w:val="TableParagraph"/>
              <w:spacing w:line="238" w:lineRule="exact"/>
              <w:ind w:left="113" w:right="101"/>
              <w:jc w:val="center"/>
              <w:rPr>
                <w:sz w:val="22"/>
              </w:rPr>
            </w:pPr>
            <w:r>
              <w:rPr>
                <w:sz w:val="22"/>
              </w:rPr>
              <w:t>стр.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107.</w:t>
            </w:r>
          </w:p>
        </w:tc>
      </w:tr>
      <w:tr>
        <w:trPr>
          <w:trHeight w:val="553" w:hRule="atLeast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ситуация</w:t>
            </w:r>
          </w:p>
        </w:tc>
        <w:tc>
          <w:tcPr>
            <w:tcW w:w="7407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леса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весенний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  <w:p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(становится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теплее,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снег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тает,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образуется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воды,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которая</w:t>
            </w: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left="368" w:right="346" w:firstLine="45"/>
              <w:rPr>
                <w:sz w:val="22"/>
              </w:rPr>
            </w:pPr>
            <w:r>
              <w:rPr>
                <w:sz w:val="22"/>
              </w:rPr>
              <w:t>Юный эколог» С.Н.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Николаева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«Система</w:t>
            </w:r>
          </w:p>
        </w:tc>
      </w:tr>
    </w:tbl>
    <w:p>
      <w:pPr>
        <w:spacing w:after="0" w:line="242" w:lineRule="auto"/>
        <w:rPr>
          <w:sz w:val="22"/>
        </w:rPr>
        <w:sectPr>
          <w:pgSz w:w="16840" w:h="11910" w:orient="landscape"/>
          <w:pgMar w:header="0" w:footer="922" w:top="840" w:bottom="1120" w:left="600" w:right="7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135"/>
        <w:gridCol w:w="3118"/>
        <w:gridCol w:w="7407"/>
        <w:gridCol w:w="2693"/>
      </w:tblGrid>
      <w:tr>
        <w:trPr>
          <w:trHeight w:val="552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лесу»</w:t>
            </w:r>
          </w:p>
        </w:tc>
        <w:tc>
          <w:tcPr>
            <w:tcW w:w="740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впитывается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землю,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начинают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набухать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почки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деревьях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кустарниках,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появляется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крапива,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мать-и-мачеха)</w:t>
            </w:r>
          </w:p>
        </w:tc>
        <w:tc>
          <w:tcPr>
            <w:tcW w:w="2693" w:type="dxa"/>
          </w:tcPr>
          <w:p>
            <w:pPr>
              <w:pStyle w:val="TableParagraph"/>
              <w:ind w:left="624" w:right="149" w:hanging="447"/>
              <w:rPr>
                <w:sz w:val="22"/>
              </w:rPr>
            </w:pP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</w:t>
            </w:r>
          </w:p>
        </w:tc>
      </w:tr>
      <w:tr>
        <w:trPr>
          <w:trHeight w:val="1931" w:hRule="atLeast"/>
        </w:trPr>
        <w:tc>
          <w:tcPr>
            <w:tcW w:w="960" w:type="dxa"/>
            <w:textDirection w:val="btLr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8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ситуация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лесу»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 спячки просыпается еж, из берлоги выходит бурый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шерсть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(заяц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рыжей);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(зайчат,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бельчат,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медвежат,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волчат,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лисят),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поют,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строят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гнезда;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весеннем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светло,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красиво,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пахнет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зеленью);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воображаемую ситуацию.</w:t>
            </w:r>
          </w:p>
        </w:tc>
        <w:tc>
          <w:tcPr>
            <w:tcW w:w="2693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</w:t>
            </w:r>
          </w:p>
          <w:p>
            <w:pPr>
              <w:pStyle w:val="TableParagraph"/>
              <w:spacing w:line="251" w:lineRule="exact"/>
              <w:ind w:left="113" w:right="101"/>
              <w:jc w:val="center"/>
              <w:rPr>
                <w:sz w:val="22"/>
              </w:rPr>
            </w:pPr>
            <w:r>
              <w:rPr>
                <w:sz w:val="22"/>
              </w:rPr>
              <w:t>стр.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110.</w:t>
            </w:r>
          </w:p>
        </w:tc>
      </w:tr>
      <w:tr>
        <w:trPr>
          <w:trHeight w:val="2208" w:hRule="atLeast"/>
        </w:trPr>
        <w:tc>
          <w:tcPr>
            <w:tcW w:w="960" w:type="dxa"/>
            <w:textDirection w:val="btLr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803" w:right="8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прогулка</w:t>
            </w:r>
          </w:p>
          <w:p>
            <w:pPr>
              <w:pStyle w:val="TableParagraph"/>
              <w:ind w:left="708" w:right="568" w:hanging="600"/>
              <w:rPr>
                <w:sz w:val="24"/>
              </w:rPr>
            </w:pPr>
            <w:r>
              <w:rPr>
                <w:sz w:val="24"/>
              </w:rPr>
              <w:t>к реке «Юганская Обь»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</w:p>
          <w:p>
            <w:pPr>
              <w:pStyle w:val="TableParagraph"/>
              <w:ind w:left="991"/>
              <w:rPr>
                <w:sz w:val="24"/>
              </w:rPr>
            </w:pPr>
            <w:r>
              <w:rPr>
                <w:sz w:val="24"/>
              </w:rPr>
              <w:t>родителей)</w:t>
            </w:r>
          </w:p>
        </w:tc>
        <w:tc>
          <w:tcPr>
            <w:tcW w:w="7407" w:type="dxa"/>
          </w:tcPr>
          <w:p>
            <w:pPr>
              <w:pStyle w:val="TableParagraph"/>
              <w:ind w:left="110"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обитателями: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рыбами,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лягушками и водными насекомыми; показать, что на берегу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в воде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 те растения и животные, которые не могут обходиться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(весенний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насекомые);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реки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(нельзя</w:t>
            </w:r>
          </w:p>
          <w:p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шуметь, чтобы не спугнуть рыб и птиц, сорить, , близко подходить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воде).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8"/>
              <w:ind w:left="178" w:right="165" w:hanging="3"/>
              <w:jc w:val="center"/>
              <w:rPr>
                <w:sz w:val="22"/>
              </w:rPr>
            </w:pPr>
            <w:r>
              <w:rPr>
                <w:sz w:val="22"/>
              </w:rPr>
              <w:t>«Юный эколог» С.Н.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Николаева «Система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 средней 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сада»,</w:t>
            </w:r>
          </w:p>
          <w:p>
            <w:pPr>
              <w:pStyle w:val="TableParagraph"/>
              <w:spacing w:before="1"/>
              <w:ind w:left="113" w:right="101"/>
              <w:jc w:val="center"/>
              <w:rPr>
                <w:sz w:val="22"/>
              </w:rPr>
            </w:pPr>
            <w:r>
              <w:rPr>
                <w:sz w:val="22"/>
              </w:rPr>
              <w:t>стр.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117.</w:t>
            </w:r>
          </w:p>
        </w:tc>
      </w:tr>
    </w:tbl>
    <w:sectPr>
      <w:pgSz w:w="16840" w:h="11910" w:orient="landscape"/>
      <w:pgMar w:header="0" w:footer="922" w:top="840" w:bottom="112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69989pt;margin-top:780.799988pt;width:11.6pt;height:13.05pt;mso-position-horizontal-relative:page;mso-position-vertical-relative:page;z-index:-16180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22.230011pt;margin-top:534.200012pt;width:11.6pt;height:13.05pt;mso-position-horizontal-relative:page;mso-position-vertical-relative:page;z-index:-16179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07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6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5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51" w:hanging="31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7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6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5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51" w:hanging="31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24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3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0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4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41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78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5" w:hanging="31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7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7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6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5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51" w:hanging="3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7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6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5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7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1" w:hanging="3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07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6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5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7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1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7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7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26" w:right="52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2022-06-06T09:05:12Z</dcterms:created>
  <dcterms:modified xsi:type="dcterms:W3CDTF">2022-06-06T09:05:12Z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2022-06-06T00:00:00Z</vt:filetime>
  </property>
</Properties>
</file>