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32" w:rsidRDefault="00CD2C32" w:rsidP="00CD2C32">
      <w:pPr>
        <w:pStyle w:val="a3"/>
        <w:spacing w:before="0" w:beforeAutospacing="0" w:after="0" w:afterAutospacing="0"/>
        <w:jc w:val="center"/>
        <w:rPr>
          <w:rStyle w:val="a4"/>
          <w:shd w:val="clear" w:color="auto" w:fill="FFFFFF"/>
        </w:rPr>
      </w:pPr>
      <w:bookmarkStart w:id="0" w:name="_GoBack"/>
      <w:r w:rsidRPr="00CD2C32">
        <w:rPr>
          <w:rStyle w:val="a4"/>
          <w:shd w:val="clear" w:color="auto" w:fill="FFFFFF"/>
        </w:rPr>
        <w:t xml:space="preserve">Информация </w:t>
      </w:r>
    </w:p>
    <w:p w:rsidR="00CD2C32" w:rsidRDefault="00CD2C32" w:rsidP="00CD2C32">
      <w:pPr>
        <w:pStyle w:val="a3"/>
        <w:spacing w:before="0" w:beforeAutospacing="0" w:after="0" w:afterAutospacing="0"/>
        <w:jc w:val="center"/>
        <w:rPr>
          <w:rStyle w:val="a4"/>
          <w:shd w:val="clear" w:color="auto" w:fill="FFFFFF"/>
        </w:rPr>
      </w:pPr>
      <w:r w:rsidRPr="00CD2C32">
        <w:rPr>
          <w:rStyle w:val="a4"/>
          <w:shd w:val="clear" w:color="auto" w:fill="FFFFFF"/>
        </w:rPr>
        <w:t xml:space="preserve">о недопустимости незаконных сборов денежных средств с родителей </w:t>
      </w:r>
    </w:p>
    <w:bookmarkEnd w:id="0"/>
    <w:p w:rsidR="00CD2C32" w:rsidRDefault="00CD2C32" w:rsidP="00CD2C32">
      <w:pPr>
        <w:pStyle w:val="a3"/>
        <w:spacing w:before="0" w:beforeAutospacing="0" w:after="0" w:afterAutospacing="0"/>
        <w:jc w:val="center"/>
        <w:rPr>
          <w:rStyle w:val="a4"/>
          <w:shd w:val="clear" w:color="auto" w:fill="FFFFFF"/>
        </w:rPr>
      </w:pPr>
      <w:r w:rsidRPr="00CD2C32">
        <w:rPr>
          <w:rStyle w:val="a4"/>
          <w:shd w:val="clear" w:color="auto" w:fill="FFFFFF"/>
        </w:rPr>
        <w:t xml:space="preserve">(законных представителей) обучающихся </w:t>
      </w:r>
    </w:p>
    <w:p w:rsidR="00CD2C32" w:rsidRDefault="00CD2C32" w:rsidP="00CD2C32">
      <w:pPr>
        <w:pStyle w:val="a3"/>
        <w:spacing w:before="0" w:beforeAutospacing="0" w:after="0" w:afterAutospacing="0"/>
        <w:jc w:val="center"/>
        <w:rPr>
          <w:rStyle w:val="a4"/>
          <w:shd w:val="clear" w:color="auto" w:fill="FFFFFF"/>
        </w:rPr>
      </w:pPr>
      <w:r>
        <w:rPr>
          <w:rStyle w:val="a4"/>
          <w:shd w:val="clear" w:color="auto" w:fill="FFFFFF"/>
        </w:rPr>
        <w:t>МОБУООШ № 30 им. И. Я. Сальникова с. Радищево</w:t>
      </w:r>
    </w:p>
    <w:p w:rsidR="00CD2C32" w:rsidRPr="00CD2C32" w:rsidRDefault="00CD2C32" w:rsidP="00CD2C32">
      <w:pPr>
        <w:pStyle w:val="a3"/>
        <w:spacing w:before="0" w:beforeAutospacing="0" w:after="0" w:afterAutospacing="0"/>
        <w:jc w:val="center"/>
      </w:pPr>
    </w:p>
    <w:p w:rsidR="00CD2C32" w:rsidRPr="00CD2C32" w:rsidRDefault="00CD2C32" w:rsidP="00CD2C32">
      <w:pPr>
        <w:pStyle w:val="a3"/>
        <w:spacing w:before="0" w:beforeAutospacing="0" w:after="0" w:afterAutospacing="0"/>
        <w:jc w:val="center"/>
        <w:rPr>
          <w:color w:val="C00000"/>
          <w:shd w:val="clear" w:color="auto" w:fill="FFFFFF"/>
        </w:rPr>
      </w:pPr>
      <w:r w:rsidRPr="00CD2C32">
        <w:rPr>
          <w:color w:val="C00000"/>
        </w:rPr>
        <w:t> </w:t>
      </w:r>
      <w:hyperlink r:id="rId4" w:tgtFrame="_blank" w:history="1">
        <w:r w:rsidRPr="00CD2C32">
          <w:rPr>
            <w:rStyle w:val="a4"/>
            <w:color w:val="C00000"/>
          </w:rPr>
          <w:t>ПАМЯТКА ДЛЯ РОДИТЕЛЕЙ </w:t>
        </w:r>
      </w:hyperlink>
    </w:p>
    <w:p w:rsidR="00CD2C32" w:rsidRPr="00CD2C32" w:rsidRDefault="00CD2C32" w:rsidP="00CD2C32">
      <w:pPr>
        <w:pStyle w:val="a3"/>
        <w:spacing w:before="0" w:beforeAutospacing="0" w:after="0" w:afterAutospacing="0"/>
        <w:jc w:val="center"/>
      </w:pP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 Конституции Российской Федерации (статья 43)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 xml:space="preserve">Если Вы по собственному желанию (без какого </w:t>
      </w:r>
      <w:proofErr w:type="gramStart"/>
      <w:r w:rsidRPr="00CD2C32">
        <w:rPr>
          <w:color w:val="000000"/>
          <w:shd w:val="clear" w:color="auto" w:fill="FFFFFF"/>
        </w:rPr>
        <w:t>бы</w:t>
      </w:r>
      <w:proofErr w:type="gramEnd"/>
      <w:r w:rsidRPr="00CD2C32">
        <w:rPr>
          <w:color w:val="000000"/>
          <w:shd w:val="clear" w:color="auto" w:fill="FFFFFF"/>
        </w:rPr>
        <w:t xml:space="preserve">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ребёнок,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расчётный счёт учреждения.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C00000"/>
        </w:rPr>
      </w:pPr>
      <w:r w:rsidRPr="00CD2C32">
        <w:rPr>
          <w:rStyle w:val="a4"/>
          <w:color w:val="C00000"/>
          <w:shd w:val="clear" w:color="auto" w:fill="FFFFFF"/>
        </w:rPr>
        <w:t>ВЫ ДОЛЖНЫ ЗНАТЬ!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135-ФЗ «О благотворительной деятельности и благотворительных организациях».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При оказании родителями финансовой помощи внесение денежных средств должно производиться на расчётный счёт образовательного учреждения.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Согласно Гражданскому кодексу РФ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2. Администрация, сотрудники учреждения, иные лица не вправе: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- требовать или принимать от благотворителей наличные денежные средства;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- требовать от благотворителя предоставления квитанции или иного документа, свидетельствующего о зачислении денежных средств на расчетный счёт учреждения.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3. Благотворитель имеет право: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- в течение 10 дней со дня перечисления по доброй воле денежных средств на расчётный счёт учреждения подать обращение в учреждение (по своему желанию – приложить копию квитанции или иного подтверждающего документа) и указать в нём целевое назначение перечисленных денежных средств;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lastRenderedPageBreak/>
        <w:t xml:space="preserve">- получить от руководителя (по запросу) полную информацию о расходовании и возможности контроля за процессом </w:t>
      </w:r>
      <w:r w:rsidRPr="00CD2C32">
        <w:rPr>
          <w:color w:val="000000"/>
          <w:shd w:val="clear" w:color="auto" w:fill="FFFFFF"/>
        </w:rPr>
        <w:t>расходования,</w:t>
      </w:r>
      <w:r w:rsidRPr="00CD2C32">
        <w:rPr>
          <w:color w:val="000000"/>
          <w:shd w:val="clear" w:color="auto" w:fill="FFFFFF"/>
        </w:rPr>
        <w:t xml:space="preserve"> внесённых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- получить информацию о целевом расходовании переданных учреждению безналичных денежных средств из ежегодного публичного отчёта о привлечении и расходовании внебюджетных средств, который должен быть размещён на официальном сайте образовательного учреждения;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000000"/>
          <w:shd w:val="clear" w:color="auto" w:fill="FFFFFF"/>
        </w:rPr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CD2C32" w:rsidRPr="00CD2C32" w:rsidRDefault="00CD2C32" w:rsidP="00CD2C32">
      <w:pPr>
        <w:pStyle w:val="a3"/>
        <w:spacing w:before="0" w:beforeAutospacing="0" w:after="0" w:afterAutospacing="0"/>
        <w:ind w:firstLine="709"/>
        <w:jc w:val="both"/>
        <w:rPr>
          <w:color w:val="212529"/>
        </w:rPr>
      </w:pPr>
      <w:r w:rsidRPr="00CD2C32">
        <w:rPr>
          <w:color w:val="212529"/>
        </w:rPr>
        <w:t> </w:t>
      </w:r>
    </w:p>
    <w:p w:rsidR="000507B7" w:rsidRPr="00CD2C32" w:rsidRDefault="00CD2C32" w:rsidP="00CD2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39ED69A" wp14:editId="6F9B9501">
            <wp:simplePos x="0" y="0"/>
            <wp:positionH relativeFrom="page">
              <wp:align>center</wp:align>
            </wp:positionH>
            <wp:positionV relativeFrom="paragraph">
              <wp:posOffset>748665</wp:posOffset>
            </wp:positionV>
            <wp:extent cx="5791200" cy="3429000"/>
            <wp:effectExtent l="0" t="0" r="0" b="0"/>
            <wp:wrapTight wrapText="bothSides">
              <wp:wrapPolygon edited="0">
                <wp:start x="0" y="0"/>
                <wp:lineTo x="0" y="21480"/>
                <wp:lineTo x="21529" y="21480"/>
                <wp:lineTo x="21529" y="0"/>
                <wp:lineTo x="0" y="0"/>
              </wp:wrapPolygon>
            </wp:wrapTight>
            <wp:docPr id="1" name="Рисунок 1" descr="C:\Users\Admin\Desktop\QqHIi5lMw6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QqHIi5lMw6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07B7" w:rsidRPr="00CD2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32"/>
    <w:rsid w:val="00CD2C32"/>
    <w:rsid w:val="00F001FD"/>
    <w:rsid w:val="00F4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D5553-88D0-4616-8B31-64E09B8A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2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7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30xarab-volnoe.edusite.ru/DswMedia/pamyat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2023-02-26T14:58:00Z</dcterms:created>
  <dcterms:modified xsi:type="dcterms:W3CDTF">2023-02-26T15:05:00Z</dcterms:modified>
</cp:coreProperties>
</file>