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E5" w:rsidRDefault="008529E5" w:rsidP="00852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               </w:t>
      </w:r>
      <w:bookmarkStart w:id="0" w:name="_GoBack"/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Как не поддаваться панике</w:t>
      </w:r>
      <w:bookmarkEnd w:id="0"/>
      <w:r w:rsidRPr="008529E5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br/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t xml:space="preserve">1. Убедитесь, что вы делаете все возможное, чтобы </w:t>
      </w: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t>обезопасить себя и свою семью:</w:t>
      </w: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br/>
      </w:r>
    </w:p>
    <w:p w:rsidR="008529E5" w:rsidRDefault="008529E5" w:rsidP="00852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мойте руки с мылом, пользуйтесь антисептиком, не трогайте руками лицо, глаза, рот и нос;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возможности оставайтесь дома, если нужно выйти – соблюдайте дистанцию с другими людьми;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забывайте проветривать и делать влажную уборку;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простудились, повышается температура, есть кашель и затрудненное дыхание, вызовите врача;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придерживайтесь рекомендаций органов здравоохранения и мер карантина;</w:t>
      </w:r>
      <w:proofErr w:type="gram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t xml:space="preserve">2. Изучите статистику по </w:t>
      </w:r>
      <w:proofErr w:type="spellStart"/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t>коронавирусу</w:t>
      </w:r>
      <w:proofErr w:type="spellEnd"/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t>, в основном мы паникуем от неизвестности:</w:t>
      </w: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80% случаев </w:t>
      </w:r>
      <w:proofErr w:type="spell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протекает как обычная простуда;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зоне риска пожилые люди и люди с тяжелыми хроническими заболеваниями;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детей </w:t>
      </w:r>
      <w:proofErr w:type="spell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протекает бессимптомно в большинстве случаев;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смертность от </w:t>
      </w:r>
      <w:proofErr w:type="spell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0.4% для людей в возрасте до 50 лет, 1.3% в возрасте до 60 лет, 3.6% в возрасте до 70 лет; 8% в возрасте до 80 лет;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мер карантина заболеваемость </w:t>
      </w:r>
      <w:proofErr w:type="spell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Китае практически сошла </w:t>
      </w:r>
      <w:proofErr w:type="gram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t>3. Соблюдайте информационную гигиену:</w:t>
      </w: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доверяйте только проверенным источникам;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меньше вовлекайтесь в разговоры и дискуссию о </w:t>
      </w:r>
      <w:proofErr w:type="spell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коронавирусе</w:t>
      </w:r>
      <w:proofErr w:type="spell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нагнетающие панику;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концентрируйтесь на плохих новостях, в мире происходит много хорошего, </w:t>
      </w:r>
      <w:proofErr w:type="gram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читайте истории о том, как люди в разных странах поддерживают друг друга;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проводите меньше времени в интернете, монотонные домашние дела хорошо отвлекают от тревожных мыслей;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29E5" w:rsidRDefault="008529E5" w:rsidP="00852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t>4. Не пытайтесь контролировать то, на что не можете повлиять:</w:t>
      </w: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ощущение бессилия только растет, если вы пытаетесь контролировать ситуацию с </w:t>
      </w:r>
      <w:proofErr w:type="spell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признайте свои ограничения и делайте только то, что от вас зависит;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продумайте план действия в различных ситуациях, это поможет вернуть контроль над происходящим;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 все еще можете выбирать, что вам делать в сложившейся ситуации, </w:t>
      </w:r>
      <w:proofErr w:type="gramStart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займитесь делами, которые давно откладывали;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i/>
          <w:color w:val="0000CC"/>
          <w:sz w:val="28"/>
          <w:szCs w:val="28"/>
          <w:lang w:eastAsia="ru-RU"/>
        </w:rPr>
        <w:lastRenderedPageBreak/>
        <w:t>5. Позаботьтесь о себе: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возможности перейдите на удаленную работу;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научитесь высыпаться, плохой сон снижает иммунитет;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отвлекитесь и проведите время интересно – делайте зарядку, начните читать новую книгу, смотрите фильмы, пересадите цветы, приготовьте что-нибудь вкусненькое, разберите завалы в шкафу;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займитесь любимым делом или сделайте то, что давно откладывали;</w:t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29E5" w:rsidRPr="008529E5" w:rsidRDefault="008529E5" w:rsidP="0085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529E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Помните, паника – это страх неизвестного будущего. Чтобы с ней справиться, нужно сконцентрироваться на том, что есть здесь и сейчас.</w:t>
      </w:r>
      <w:r w:rsidRPr="008529E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/>
      </w:r>
    </w:p>
    <w:p w:rsidR="006276D4" w:rsidRPr="008529E5" w:rsidRDefault="008529E5" w:rsidP="008529E5">
      <w:pPr>
        <w:jc w:val="center"/>
        <w:rPr>
          <w:b/>
          <w:color w:val="C00000"/>
          <w:sz w:val="32"/>
          <w:szCs w:val="32"/>
        </w:rPr>
      </w:pPr>
      <w:r w:rsidRPr="008529E5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br/>
        <w:t>Я предлагаю простой способ совладать с тревогой:</w:t>
      </w:r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Сядьте в кресло, несколько раз глубоко вдохните, сосредоточьтесь на органах чувств – где я? что я вижу? что я слышу? какое на ощупь это кресло? то, что я вижу, слышу и трогаю - приятно или нет? возьмите (например) кофе и почувствуйте его запах и вкус, проговорите свои ощущения вслух – "я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я сижу в мягком кресле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мотрю как играет 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слышу как за окном поют птицы и едут машины, я пью кофе, мне нравится его горьковаты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вкус и запах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</w:t>
      </w:r>
      <w:proofErr w:type="gramEnd"/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близкие здоровы".</w:t>
      </w:r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9E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Старайтесь оставаться в настоящем и не убегать мыслям в тревожное будущее. Все люди мира сейчас переживает непростое время, и то, что мы можем реально сделать - сохранять спокойствие и не поддаваться панике.</w:t>
      </w:r>
      <w:r w:rsidRPr="008529E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br/>
      </w:r>
      <w:r w:rsidRPr="008529E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br/>
        <w:t>Здоровья и спокойствия всем нам!</w:t>
      </w:r>
    </w:p>
    <w:sectPr w:rsidR="006276D4" w:rsidRPr="008529E5" w:rsidSect="008529E5">
      <w:pgSz w:w="11906" w:h="16838"/>
      <w:pgMar w:top="1134" w:right="850" w:bottom="709" w:left="1701" w:header="708" w:footer="708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E5"/>
    <w:rsid w:val="006276D4"/>
    <w:rsid w:val="008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2702</Characters>
  <Application>Microsoft Office Word</Application>
  <DocSecurity>0</DocSecurity>
  <Lines>22</Lines>
  <Paragraphs>6</Paragraphs>
  <ScaleCrop>false</ScaleCrop>
  <Company>HP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2020-04-01T05:29:00Z</dcterms:created>
  <dcterms:modified xsi:type="dcterms:W3CDTF">2020-04-01T05:38:00Z</dcterms:modified>
</cp:coreProperties>
</file>