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5C" w:rsidRPr="00B6245C" w:rsidRDefault="00B6245C" w:rsidP="00B624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bookmarkStart w:id="0" w:name="_GoBack"/>
      <w:r w:rsidRPr="00B6245C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Рекомендации для родителей (законных представителей) несовершеннолетних</w:t>
      </w:r>
    </w:p>
    <w:bookmarkEnd w:id="0"/>
    <w:p w:rsidR="00B6245C" w:rsidRPr="00B6245C" w:rsidRDefault="00B6245C" w:rsidP="00B624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(по материалам публикаций </w:t>
      </w:r>
      <w:proofErr w:type="spellStart"/>
      <w:r w:rsidRPr="00B6245C">
        <w:rPr>
          <w:rFonts w:ascii="Times New Roman" w:eastAsia="Calibri" w:hAnsi="Times New Roman" w:cs="Times New Roman"/>
          <w:sz w:val="28"/>
          <w:szCs w:val="28"/>
        </w:rPr>
        <w:t>Ацвасатурова</w:t>
      </w:r>
      <w:proofErr w:type="spellEnd"/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 Г.О.)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6245C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Как помочь вашему ребёнку учиться дома?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b/>
          <w:bCs/>
          <w:sz w:val="28"/>
          <w:szCs w:val="28"/>
        </w:rPr>
        <w:t>Здравствуйте уважаемые родители!</w:t>
      </w:r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 Прежде всего, я обращаюсь к вам. Несомненно, эта информация будет полезна и учителям, воспитателям дошкольных образовательных учреждений, которые помогут вам лучше организовать самообразование ваших детей.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В разгар проблем с </w:t>
      </w:r>
      <w:proofErr w:type="spellStart"/>
      <w:r w:rsidRPr="00B6245C">
        <w:rPr>
          <w:rFonts w:ascii="Times New Roman" w:eastAsia="Calibri" w:hAnsi="Times New Roman" w:cs="Times New Roman"/>
          <w:sz w:val="28"/>
          <w:szCs w:val="28"/>
        </w:rPr>
        <w:t>коронавирусом</w:t>
      </w:r>
      <w:proofErr w:type="spellEnd"/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 (COVID-19) и тотального закрытия школ  и детских садов можно представить себе, что вы сейчас чувствуете и какие проблемы испытываете.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b/>
          <w:bCs/>
          <w:sz w:val="28"/>
          <w:szCs w:val="28"/>
        </w:rPr>
        <w:t>Стресс. Растерянность. Страх.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Но когда мир, кажется, останавливается, замирает экономика, общественная жизнь, </w:t>
      </w:r>
      <w:r w:rsidRPr="00B6245C">
        <w:rPr>
          <w:rFonts w:ascii="Times New Roman" w:eastAsia="Calibri" w:hAnsi="Times New Roman" w:cs="Times New Roman"/>
          <w:b/>
          <w:bCs/>
          <w:sz w:val="28"/>
          <w:szCs w:val="28"/>
        </w:rPr>
        <w:t>обучение продолжается</w:t>
      </w:r>
      <w:r w:rsidRPr="00B624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Безусловно, каждый из вас вынужден задавать такие вопросы, как:</w:t>
      </w:r>
    </w:p>
    <w:p w:rsidR="00B6245C" w:rsidRPr="00B6245C" w:rsidRDefault="00B6245C" w:rsidP="00B6245C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b/>
          <w:bCs/>
          <w:sz w:val="28"/>
          <w:szCs w:val="28"/>
        </w:rPr>
        <w:t>Неужели мой ребенок отстанет от учёбы?</w:t>
      </w:r>
    </w:p>
    <w:p w:rsidR="00B6245C" w:rsidRPr="00B6245C" w:rsidRDefault="00B6245C" w:rsidP="00B6245C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b/>
          <w:bCs/>
          <w:sz w:val="28"/>
          <w:szCs w:val="28"/>
        </w:rPr>
        <w:t>Как он будет учиться, пока школа закрыта?</w:t>
      </w:r>
    </w:p>
    <w:p w:rsidR="00B6245C" w:rsidRPr="00B6245C" w:rsidRDefault="00B6245C" w:rsidP="00B6245C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b/>
          <w:bCs/>
          <w:sz w:val="28"/>
          <w:szCs w:val="28"/>
        </w:rPr>
        <w:t>Что я должен делать, чтобы помочь моему ребенку учиться дома?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 Это законные опасения, и задача учителей поддержать вас любым доступным способом. Но без вас им не справиться. Тем более оказалось, что некоторые образовательные платформы оказались не готовы к массовому карантину. Порой они зависают, дети не могут открыть доступные ранее ресурсы. Разные регионы по-разному вошли в он-</w:t>
      </w:r>
      <w:proofErr w:type="spellStart"/>
      <w:r w:rsidRPr="00B6245C">
        <w:rPr>
          <w:rFonts w:ascii="Times New Roman" w:eastAsia="Calibri" w:hAnsi="Times New Roman" w:cs="Times New Roman"/>
          <w:sz w:val="28"/>
          <w:szCs w:val="28"/>
        </w:rPr>
        <w:t>лайн</w:t>
      </w:r>
      <w:proofErr w:type="spellEnd"/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 образование. Многие школы уже обзавелись образовательными платформами </w:t>
      </w:r>
      <w:hyperlink r:id="rId6" w:tgtFrame="_blank" w:history="1">
        <w:proofErr w:type="spellStart"/>
        <w:r w:rsidRPr="00B6245C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</w:rPr>
          <w:t>Лекта</w:t>
        </w:r>
        <w:proofErr w:type="spellEnd"/>
      </w:hyperlink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6245C">
        <w:rPr>
          <w:rFonts w:ascii="Times New Roman" w:eastAsia="Calibri" w:hAnsi="Times New Roman" w:cs="Times New Roman"/>
          <w:b/>
          <w:bCs/>
          <w:sz w:val="28"/>
          <w:szCs w:val="28"/>
        </w:rPr>
        <w:t>Просвещение</w:t>
      </w:r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7" w:tgtFrame="_blank" w:history="1">
        <w:r w:rsidRPr="00B6245C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</w:rPr>
          <w:t>Российская электронная школа</w:t>
        </w:r>
      </w:hyperlink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8" w:tgtFrame="_blank" w:history="1">
        <w:proofErr w:type="spellStart"/>
        <w:r w:rsidRPr="00B6245C">
          <w:rPr>
            <w:rFonts w:ascii="Times New Roman" w:eastAsia="Calibri" w:hAnsi="Times New Roman" w:cs="Times New Roman"/>
            <w:b/>
            <w:bCs/>
            <w:color w:val="658A00"/>
            <w:sz w:val="28"/>
            <w:szCs w:val="28"/>
            <w:u w:val="single"/>
          </w:rPr>
          <w:t>Яндекс</w:t>
        </w:r>
        <w:proofErr w:type="gramStart"/>
        <w:r w:rsidRPr="00B6245C">
          <w:rPr>
            <w:rFonts w:ascii="Times New Roman" w:eastAsia="Calibri" w:hAnsi="Times New Roman" w:cs="Times New Roman"/>
            <w:b/>
            <w:bCs/>
            <w:color w:val="658A00"/>
            <w:sz w:val="28"/>
            <w:szCs w:val="28"/>
            <w:u w:val="single"/>
          </w:rPr>
          <w:t>.У</w:t>
        </w:r>
        <w:proofErr w:type="gramEnd"/>
        <w:r w:rsidRPr="00B6245C">
          <w:rPr>
            <w:rFonts w:ascii="Times New Roman" w:eastAsia="Calibri" w:hAnsi="Times New Roman" w:cs="Times New Roman"/>
            <w:b/>
            <w:bCs/>
            <w:color w:val="658A00"/>
            <w:sz w:val="28"/>
            <w:szCs w:val="28"/>
            <w:u w:val="single"/>
          </w:rPr>
          <w:t>чебник</w:t>
        </w:r>
        <w:proofErr w:type="spellEnd"/>
      </w:hyperlink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 и др. Однако многие из них предполагают учительское сопровождение. И ученику, сидящему дома, порой будет сложно осваивать учебный материал.</w:t>
      </w:r>
    </w:p>
    <w:p w:rsidR="00B6245C" w:rsidRPr="00B6245C" w:rsidRDefault="00B6245C" w:rsidP="00B624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6245C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Как помочь моему ребёнку учиться дома?</w:t>
      </w:r>
    </w:p>
    <w:p w:rsidR="00B6245C" w:rsidRPr="00B6245C" w:rsidRDefault="00B6245C" w:rsidP="00B6245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Ниже представлены некоторые ресурсы для детей. Отобраны, прежде всего, бесплатные и те, которые не требуют вашего большого напряжения при организации домашнего обучения. Конечно, не забывайте о здоровье ребёнка. Не давайте ему засиживаться перед компьютером. Выделяйте для его занятий утреннее время.</w:t>
      </w:r>
    </w:p>
    <w:p w:rsidR="00B6245C" w:rsidRPr="00B6245C" w:rsidRDefault="00B6245C" w:rsidP="00B624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6245C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Обучающие игры онлайн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Дидактическая игра – это наиболее увлекательный процесс обучения. Многие из них хорошо продуманы, содействуют познавательной активности детей. </w:t>
      </w:r>
      <w:proofErr w:type="gramStart"/>
      <w:r w:rsidRPr="00B6245C">
        <w:rPr>
          <w:rFonts w:ascii="Times New Roman" w:eastAsia="Calibri" w:hAnsi="Times New Roman" w:cs="Times New Roman"/>
          <w:sz w:val="28"/>
          <w:szCs w:val="28"/>
        </w:rPr>
        <w:t>Детские</w:t>
      </w:r>
      <w:proofErr w:type="gramEnd"/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 развивающие онлайн игры – это логичное продолжение, эволюция тех настольных игр, конструкторов и других </w:t>
      </w:r>
      <w:proofErr w:type="spellStart"/>
      <w:r w:rsidRPr="00B6245C">
        <w:rPr>
          <w:rFonts w:ascii="Times New Roman" w:eastAsia="Calibri" w:hAnsi="Times New Roman" w:cs="Times New Roman"/>
          <w:sz w:val="28"/>
          <w:szCs w:val="28"/>
        </w:rPr>
        <w:t>офф-лайновых</w:t>
      </w:r>
      <w:proofErr w:type="spellEnd"/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 игр, которые мы покупаем в магазинах и в которые привыкли играть с детьми</w:t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Вам представлены  специализированные образовательные сайты и порталы, не требующие регистрации и полностью бесплатные.</w:t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hyperlink r:id="rId9" w:tgtFrame="_blank" w:history="1">
        <w:r w:rsidRPr="00B6245C">
          <w:rPr>
            <w:rFonts w:ascii="Times New Roman" w:eastAsia="Times New Roman" w:hAnsi="Times New Roman" w:cs="Times New Roman"/>
            <w:b/>
            <w:bCs/>
            <w:caps/>
            <w:color w:val="0563C1"/>
            <w:spacing w:val="30"/>
            <w:sz w:val="28"/>
            <w:szCs w:val="28"/>
            <w:u w:val="single"/>
            <w:lang w:eastAsia="ru-RU"/>
          </w:rPr>
          <w:t>Играемся</w:t>
        </w:r>
      </w:hyperlink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Портал развивающих игр для самых маленьких поможет научиться различать цвета, формы, считать, сравнивать предметы. Развивающие и </w:t>
      </w:r>
      <w:r w:rsidRPr="00B624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обучающие онлайн игры для мальчиков и девочек, </w:t>
      </w:r>
      <w:proofErr w:type="spellStart"/>
      <w:r w:rsidRPr="00B6245C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Pr="00B6245C">
        <w:rPr>
          <w:rFonts w:ascii="Times New Roman" w:eastAsia="Calibri" w:hAnsi="Times New Roman" w:cs="Times New Roman"/>
          <w:sz w:val="28"/>
          <w:szCs w:val="28"/>
        </w:rPr>
        <w:t>, раскраски, ребусы, кроссворды, игры на логику и мышление, на внимание и память, математические игры, азбука, игры разного уровня сложности. Рекомендуемое время игры не более 30 минут в день.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hyperlink r:id="rId10" w:tgtFrame="_blank" w:history="1">
        <w:r w:rsidRPr="00B6245C">
          <w:rPr>
            <w:rFonts w:ascii="Times New Roman" w:eastAsia="Times New Roman" w:hAnsi="Times New Roman" w:cs="Times New Roman"/>
            <w:b/>
            <w:bCs/>
            <w:caps/>
            <w:color w:val="0563C1"/>
            <w:spacing w:val="30"/>
            <w:sz w:val="28"/>
            <w:szCs w:val="28"/>
            <w:u w:val="single"/>
            <w:lang w:eastAsia="ru-RU"/>
          </w:rPr>
          <w:t>ЛогикЛайк</w:t>
        </w:r>
      </w:hyperlink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Логические развивающие игры для всех категорий детей. Интерактивные ребусы и головоломки, соты, </w:t>
      </w:r>
      <w:proofErr w:type="spellStart"/>
      <w:r w:rsidRPr="00B6245C">
        <w:rPr>
          <w:rFonts w:ascii="Times New Roman" w:eastAsia="Calibri" w:hAnsi="Times New Roman" w:cs="Times New Roman"/>
          <w:sz w:val="28"/>
          <w:szCs w:val="28"/>
        </w:rPr>
        <w:t>судоку</w:t>
      </w:r>
      <w:proofErr w:type="spellEnd"/>
      <w:r w:rsidRPr="00B6245C">
        <w:rPr>
          <w:rFonts w:ascii="Times New Roman" w:eastAsia="Calibri" w:hAnsi="Times New Roman" w:cs="Times New Roman"/>
          <w:sz w:val="28"/>
          <w:szCs w:val="28"/>
        </w:rPr>
        <w:t>, занимательные вопросы и многое другое.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hyperlink r:id="rId11" w:tgtFrame="_blank" w:history="1">
        <w:r w:rsidRPr="00B6245C">
          <w:rPr>
            <w:rFonts w:ascii="Times New Roman" w:eastAsia="Times New Roman" w:hAnsi="Times New Roman" w:cs="Times New Roman"/>
            <w:b/>
            <w:bCs/>
            <w:caps/>
            <w:color w:val="0563C1"/>
            <w:spacing w:val="30"/>
            <w:sz w:val="28"/>
            <w:szCs w:val="28"/>
            <w:u w:val="single"/>
            <w:lang w:eastAsia="ru-RU"/>
          </w:rPr>
          <w:t>МЕРСИБО</w:t>
        </w:r>
      </w:hyperlink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Интерактивные развивающие игры для дошкольников и младших школьников высокого качества. Многие из них бесплатны. Но всё равно требуется регистрация.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hyperlink r:id="rId12" w:tgtFrame="_blank" w:history="1">
        <w:r w:rsidRPr="00B6245C">
          <w:rPr>
            <w:rFonts w:ascii="Times New Roman" w:eastAsia="Times New Roman" w:hAnsi="Times New Roman" w:cs="Times New Roman"/>
            <w:b/>
            <w:bCs/>
            <w:caps/>
            <w:color w:val="0563C1"/>
            <w:spacing w:val="30"/>
            <w:sz w:val="28"/>
            <w:szCs w:val="28"/>
            <w:u w:val="single"/>
            <w:lang w:eastAsia="ru-RU"/>
          </w:rPr>
          <w:t>Обучающие Яндекс</w:t>
        </w:r>
        <w:proofErr w:type="gramStart"/>
        <w:r w:rsidRPr="00B6245C">
          <w:rPr>
            <w:rFonts w:ascii="Times New Roman" w:eastAsia="Times New Roman" w:hAnsi="Times New Roman" w:cs="Times New Roman"/>
            <w:b/>
            <w:bCs/>
            <w:caps/>
            <w:color w:val="0563C1"/>
            <w:spacing w:val="30"/>
            <w:sz w:val="28"/>
            <w:szCs w:val="28"/>
            <w:u w:val="single"/>
            <w:lang w:eastAsia="ru-RU"/>
          </w:rPr>
          <w:t>.И</w:t>
        </w:r>
        <w:proofErr w:type="gramEnd"/>
        <w:r w:rsidRPr="00B6245C">
          <w:rPr>
            <w:rFonts w:ascii="Times New Roman" w:eastAsia="Times New Roman" w:hAnsi="Times New Roman" w:cs="Times New Roman"/>
            <w:b/>
            <w:bCs/>
            <w:caps/>
            <w:color w:val="0563C1"/>
            <w:spacing w:val="30"/>
            <w:sz w:val="28"/>
            <w:szCs w:val="28"/>
            <w:u w:val="single"/>
            <w:lang w:eastAsia="ru-RU"/>
          </w:rPr>
          <w:t>гры</w:t>
        </w:r>
      </w:hyperlink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Это раздел </w:t>
      </w:r>
      <w:proofErr w:type="spellStart"/>
      <w:r w:rsidRPr="00B6245C">
        <w:rPr>
          <w:rFonts w:ascii="Times New Roman" w:eastAsia="Calibri" w:hAnsi="Times New Roman" w:cs="Times New Roman"/>
          <w:sz w:val="28"/>
          <w:szCs w:val="28"/>
        </w:rPr>
        <w:t>Яндекс</w:t>
      </w:r>
      <w:proofErr w:type="gramStart"/>
      <w:r w:rsidRPr="00B6245C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B6245C">
        <w:rPr>
          <w:rFonts w:ascii="Times New Roman" w:eastAsia="Calibri" w:hAnsi="Times New Roman" w:cs="Times New Roman"/>
          <w:sz w:val="28"/>
          <w:szCs w:val="28"/>
        </w:rPr>
        <w:t>гр</w:t>
      </w:r>
      <w:proofErr w:type="spellEnd"/>
      <w:r w:rsidRPr="00B6245C">
        <w:rPr>
          <w:rFonts w:ascii="Times New Roman" w:eastAsia="Calibri" w:hAnsi="Times New Roman" w:cs="Times New Roman"/>
          <w:sz w:val="28"/>
          <w:szCs w:val="28"/>
        </w:rPr>
        <w:t>, где много развивающих игр для детей дошкольного и младшего школьного возраста.</w:t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E57015" wp14:editId="5509AB1F">
            <wp:extent cx="6149348" cy="2751151"/>
            <wp:effectExtent l="0" t="0" r="3810" b="0"/>
            <wp:docPr id="1" name="Рисунок 1" descr="Yandexig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andexigr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66" cy="275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hyperlink r:id="rId14" w:tgtFrame="_blank" w:history="1">
        <w:r w:rsidRPr="00B6245C">
          <w:rPr>
            <w:rFonts w:ascii="Times New Roman" w:eastAsia="Times New Roman" w:hAnsi="Times New Roman" w:cs="Times New Roman"/>
            <w:b/>
            <w:bCs/>
            <w:caps/>
            <w:color w:val="658A00"/>
            <w:spacing w:val="30"/>
            <w:sz w:val="28"/>
            <w:szCs w:val="28"/>
            <w:u w:val="single"/>
            <w:lang w:eastAsia="ru-RU"/>
          </w:rPr>
          <w:t>Играем и учимся</w:t>
        </w:r>
      </w:hyperlink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Основная польза всех этих занятий  – в их разнообразии. Выполняя задания  в </w:t>
      </w:r>
      <w:proofErr w:type="gramStart"/>
      <w:r w:rsidRPr="00B6245C">
        <w:rPr>
          <w:rFonts w:ascii="Times New Roman" w:eastAsia="Calibri" w:hAnsi="Times New Roman" w:cs="Times New Roman"/>
          <w:sz w:val="28"/>
          <w:szCs w:val="28"/>
        </w:rPr>
        <w:t>играх</w:t>
      </w:r>
      <w:proofErr w:type="gramEnd"/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 ребенок разносторонне развивается, пробует себя в различных видах деятельности, что позволяет родителям еще на раннем этапе развития ребенка увидеть и развивать его природные склонности.</w:t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aps/>
          <w:spacing w:val="30"/>
          <w:sz w:val="28"/>
          <w:szCs w:val="28"/>
          <w:u w:val="single"/>
          <w:lang w:eastAsia="ru-RU"/>
        </w:rPr>
      </w:pPr>
      <w:r w:rsidRPr="00B6245C">
        <w:rPr>
          <w:rFonts w:ascii="Times New Roman" w:eastAsia="Times New Roman" w:hAnsi="Times New Roman" w:cs="Times New Roman"/>
          <w:caps/>
          <w:spacing w:val="30"/>
          <w:sz w:val="28"/>
          <w:szCs w:val="28"/>
          <w:u w:val="single"/>
          <w:lang w:eastAsia="ru-RU"/>
        </w:rPr>
        <w:t>Дидактические игры для школьников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Специализированных сайтов и порталов для учащихся начальной и основной школы не так уж и много. Тем более возрастает их ценность. Большинство из них выступают в качестве конструкторов дидактических игр для учителей. Однако они располагают большими библиотеками уже опубликованных учителями игр. Регистрация, как </w:t>
      </w:r>
      <w:proofErr w:type="gramStart"/>
      <w:r w:rsidRPr="00B6245C">
        <w:rPr>
          <w:rFonts w:ascii="Times New Roman" w:eastAsia="Calibri" w:hAnsi="Times New Roman" w:cs="Times New Roman"/>
          <w:sz w:val="28"/>
          <w:szCs w:val="28"/>
        </w:rPr>
        <w:t>правило</w:t>
      </w:r>
      <w:proofErr w:type="gramEnd"/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 не требуется.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hyperlink r:id="rId15" w:tgtFrame="_blank" w:history="1">
        <w:r w:rsidRPr="00B6245C">
          <w:rPr>
            <w:rFonts w:ascii="Times New Roman" w:eastAsia="Times New Roman" w:hAnsi="Times New Roman" w:cs="Times New Roman"/>
            <w:b/>
            <w:bCs/>
            <w:caps/>
            <w:color w:val="658A00"/>
            <w:spacing w:val="30"/>
            <w:sz w:val="28"/>
            <w:szCs w:val="28"/>
            <w:u w:val="single"/>
            <w:lang w:eastAsia="ru-RU"/>
          </w:rPr>
          <w:t>Ума Палата</w:t>
        </w:r>
      </w:hyperlink>
    </w:p>
    <w:p w:rsidR="00B6245C" w:rsidRPr="00B6245C" w:rsidRDefault="00B6245C" w:rsidP="00B6245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Замечательный русскоязычный сервис. Он располагает платформой Ума Игра, на которой учителя создают игры на основе ряда прототипов. Опубликованные игры систематизированы по предметам и доступны без регистрации.</w:t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419186" wp14:editId="2B78AEDA">
            <wp:extent cx="5490375" cy="4137460"/>
            <wp:effectExtent l="0" t="0" r="0" b="0"/>
            <wp:docPr id="2" name="Рисунок 2" descr="umapa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mapalat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140" cy="414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b/>
          <w:bCs/>
          <w:caps/>
          <w:spacing w:val="30"/>
          <w:sz w:val="28"/>
          <w:szCs w:val="28"/>
          <w:lang w:eastAsia="ru-RU"/>
        </w:rPr>
        <w:t>Центр развития талантов</w:t>
      </w:r>
      <w:r w:rsidRPr="00B6245C"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  <w:t xml:space="preserve"> </w:t>
      </w:r>
      <w:hyperlink r:id="rId17" w:tgtFrame="_blank" w:history="1">
        <w:r w:rsidRPr="00B6245C">
          <w:rPr>
            <w:rFonts w:ascii="Times New Roman" w:eastAsia="Times New Roman" w:hAnsi="Times New Roman" w:cs="Times New Roman"/>
            <w:b/>
            <w:bCs/>
            <w:caps/>
            <w:color w:val="658A00"/>
            <w:spacing w:val="30"/>
            <w:sz w:val="28"/>
            <w:szCs w:val="28"/>
            <w:u w:val="single"/>
            <w:lang w:eastAsia="ru-RU"/>
          </w:rPr>
          <w:t>Мега-талант</w:t>
        </w:r>
      </w:hyperlink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Организует бесплатные конкурсы и олимпиады для учащихся.</w:t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aps/>
          <w:spacing w:val="30"/>
          <w:sz w:val="28"/>
          <w:szCs w:val="28"/>
          <w:lang w:eastAsia="ru-RU"/>
        </w:rPr>
      </w:pP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b/>
          <w:bCs/>
          <w:caps/>
          <w:spacing w:val="30"/>
          <w:sz w:val="28"/>
          <w:szCs w:val="28"/>
          <w:lang w:eastAsia="ru-RU"/>
        </w:rPr>
        <w:t>Образовательный проект</w:t>
      </w:r>
      <w:r w:rsidRPr="00B6245C"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  <w:t xml:space="preserve"> </w:t>
      </w:r>
      <w:hyperlink r:id="rId18" w:tgtFrame="_blank" w:history="1">
        <w:r w:rsidRPr="00B6245C">
          <w:rPr>
            <w:rFonts w:ascii="Times New Roman" w:eastAsia="Times New Roman" w:hAnsi="Times New Roman" w:cs="Times New Roman"/>
            <w:b/>
            <w:bCs/>
            <w:caps/>
            <w:color w:val="0563C1"/>
            <w:spacing w:val="30"/>
            <w:sz w:val="28"/>
            <w:szCs w:val="28"/>
            <w:u w:val="single"/>
            <w:lang w:eastAsia="ru-RU"/>
          </w:rPr>
          <w:t>Арзамас</w:t>
        </w:r>
      </w:hyperlink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Уникальный просветительский проект, посвящённый истории культуры. Основа сайта – курсы по истории, литературе, искусству, антропологии, философии, о культуре и человеке. Курсы – это 15-минутные ауди</w:t>
      </w:r>
      <w:proofErr w:type="gramStart"/>
      <w:r w:rsidRPr="00B6245C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B6245C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Pr="00B6245C">
        <w:rPr>
          <w:rFonts w:ascii="Times New Roman" w:eastAsia="Calibri" w:hAnsi="Times New Roman" w:cs="Times New Roman"/>
          <w:sz w:val="28"/>
          <w:szCs w:val="28"/>
        </w:rPr>
        <w:t>видеолекции</w:t>
      </w:r>
      <w:proofErr w:type="spellEnd"/>
      <w:r w:rsidRPr="00B6245C">
        <w:rPr>
          <w:rFonts w:ascii="Times New Roman" w:eastAsia="Calibri" w:hAnsi="Times New Roman" w:cs="Times New Roman"/>
          <w:sz w:val="28"/>
          <w:szCs w:val="28"/>
        </w:rPr>
        <w:t>, прочитанные учёными. материалы, подготовленные редакцией — это справочные заметки и длинные статьи, фотогалереи и кинохроники, интервью со специалистами и списки литературы, дополнительно раскрывающие тему.</w:t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hyperlink r:id="rId19" w:tgtFrame="_blank" w:history="1">
        <w:r w:rsidRPr="00B6245C">
          <w:rPr>
            <w:rFonts w:ascii="Times New Roman" w:eastAsia="Times New Roman" w:hAnsi="Times New Roman" w:cs="Times New Roman"/>
            <w:b/>
            <w:bCs/>
            <w:caps/>
            <w:color w:val="0563C1"/>
            <w:spacing w:val="30"/>
            <w:sz w:val="28"/>
            <w:szCs w:val="28"/>
            <w:u w:val="single"/>
            <w:lang w:eastAsia="ru-RU"/>
          </w:rPr>
          <w:t>Online Test Pad</w:t>
        </w:r>
      </w:hyperlink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Основанный как конструктор тестов, сайт превратился в большой образовательный проект, где можно проверить свои знания по всем школьным предметам.</w:t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aps/>
          <w:spacing w:val="30"/>
          <w:sz w:val="28"/>
          <w:szCs w:val="28"/>
          <w:lang w:eastAsia="ru-RU"/>
        </w:rPr>
      </w:pPr>
      <w:hyperlink r:id="rId20" w:tgtFrame="_blank" w:history="1">
        <w:r w:rsidRPr="00B6245C">
          <w:rPr>
            <w:rFonts w:ascii="Times New Roman" w:eastAsia="Times New Roman" w:hAnsi="Times New Roman" w:cs="Times New Roman"/>
            <w:b/>
            <w:bCs/>
            <w:caps/>
            <w:color w:val="0563C1"/>
            <w:spacing w:val="30"/>
            <w:sz w:val="28"/>
            <w:szCs w:val="28"/>
            <w:u w:val="single"/>
            <w:lang w:eastAsia="ru-RU"/>
          </w:rPr>
          <w:t>Постнаука</w:t>
        </w:r>
      </w:hyperlink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Один из самых крупных русскоязычных каналов о науке. Лекции из области естественных, точных и гуманитарных наук.</w:t>
      </w:r>
    </w:p>
    <w:p w:rsidR="00B6245C" w:rsidRPr="00B6245C" w:rsidRDefault="00B6245C" w:rsidP="00B6245C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Язык канала: </w:t>
      </w:r>
      <w:r w:rsidRPr="00B6245C">
        <w:rPr>
          <w:rFonts w:ascii="Times New Roman" w:eastAsia="Calibri" w:hAnsi="Times New Roman" w:cs="Times New Roman"/>
          <w:sz w:val="28"/>
          <w:szCs w:val="28"/>
        </w:rPr>
        <w:t>русский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t>Конечно, в данном обзоре указано далеко не всё. Особенно это касается ресурсов по отдельным школьным предметам. Учителя и воспитатели ваших детей сориентируют вас. Обращайтесь к ним за помощью. Старайтесь быть всегда с ними на связи.</w:t>
      </w:r>
    </w:p>
    <w:p w:rsidR="00B6245C" w:rsidRPr="00B6245C" w:rsidRDefault="00B6245C" w:rsidP="00B6245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24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Как преодолеть трудности удалённого обучения?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Удалённое образование в условиях распространения </w:t>
      </w:r>
      <w:proofErr w:type="spellStart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COVID-19 становится повседневной реальностью для многих учителей и учащихся.  Даже те преподаватели, школы и ученики, которые имеют определённый опыт в режиме дистанционного или смешанного обучения, порой сталкиваются с неопределённостью, растущими затруднениями и проблемами, которые нужно преодолеть.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преподаватели сталкиваются не столько с отсутствием инструментария или дистанционных площадок, а вопросами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учить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условиях он-</w:t>
      </w:r>
      <w:proofErr w:type="spellStart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смешанной образовательной среды.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 взгляд, вырисовываются три проблемы, которые преподаватели и обучаемые  могут преодолеть при должной организации обучения.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3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 xml:space="preserve">1. Постоянная </w:t>
      </w:r>
      <w:proofErr w:type="spellStart"/>
      <w:r w:rsidRPr="00B6245C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>обновляемость</w:t>
      </w:r>
      <w:proofErr w:type="spellEnd"/>
      <w:r w:rsidRPr="00B6245C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 xml:space="preserve"> технологических решений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Приложения, сервисы, цифровые инструменты, заточенные на образование, постоянно меняются. 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Основная задача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преподавателей заключается в том, чтобы привить в себе устойчивое восприятие новых инструментов и методов обучения и помочь ученикам сделать то же самое.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лучшее, что может сделать педагог, — это принять идею о том, что информационно-образовательные технологии постоянно меняются и предлагают новые возможности для расширения наших навыков и умножения коллекции инструментов. Нравится нам это или нет, но часто это означает, что мы учимся не только пользоваться данными технологиями, но и  стремимся к устранению недостатков на незнакомой платформе, дополняем её внешними инструментами, общаемся с разработчиками и вносим свои предложения.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технологии часто меняются и обновляются. И они не всегда работают так, как мы ожидаем.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Лучший совет для учителей</w:t>
      </w:r>
      <w:r w:rsidRPr="00B62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быть готовыми потратить некоторое время на </w:t>
      </w:r>
      <w:r w:rsidRPr="00B62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знакомство</w:t>
      </w:r>
      <w:r w:rsidRPr="00B62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виртуальными инструментами обучения, которые вы будете использовать, прежде чем ваши ученики получат доступ к ним.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держите контактную информацию с командами технической поддержки под рукой и добавляйте инструменты </w:t>
      </w:r>
      <w:proofErr w:type="gramStart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интернет-закладки.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3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>2. Как бороться с чувством ИЗОЛЯЦИИ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Удалённая работа вполне нормальное состояние для многих профессионалов. Но когда мы только приступаем к дистанционному обучению, это очень непривычно и для нас, и для учащихся. Независимо от этого, факт остается фактом: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интернет связывает нас вместе так же надёжно, как и изолирует. 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означает для учителей и учащихся?</w:t>
      </w:r>
    </w:p>
    <w:p w:rsidR="00B6245C" w:rsidRPr="00B6245C" w:rsidRDefault="00B6245C" w:rsidP="00B6245C">
      <w:pPr>
        <w:keepNext/>
        <w:keepLines/>
        <w:spacing w:after="0" w:line="240" w:lineRule="auto"/>
        <w:ind w:firstLine="567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iCs/>
          <w:caps/>
          <w:color w:val="000000"/>
          <w:spacing w:val="30"/>
          <w:sz w:val="28"/>
          <w:szCs w:val="28"/>
        </w:rPr>
      </w:pPr>
      <w:r w:rsidRPr="00B6245C">
        <w:rPr>
          <w:rFonts w:ascii="Times New Roman" w:eastAsia="Times New Roman" w:hAnsi="Times New Roman" w:cs="Times New Roman"/>
          <w:i/>
          <w:iCs/>
          <w:caps/>
          <w:color w:val="000000"/>
          <w:spacing w:val="30"/>
          <w:sz w:val="28"/>
          <w:szCs w:val="28"/>
        </w:rPr>
        <w:t>ДЛЯ учеников: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Виртуальное обучение для многих учащихся — это глоток свежего воздуха по ряду причин. Это чувство нового, необычного, дающего больше личного времени и пространства.  Но в то же время ученик теряет чувство причастности к школьному сообществу, когда он ежедневно встречался со своими сверстниками, шутил, смеялся, приобретал новые коммуникативные навыки, учился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общению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Однако, как правило, одна и та же технология, которая приводит ученика к чувству изоляции, также предоставляет инструменты для его 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преодоления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Многие цифровые инструменты помогают создать социальную среду для общения с друзьями и учителями, причём не только для общения, ни и для выстраивания сложной системы поддержки в обучении, для совместной работы над учебными задачами.</w:t>
      </w:r>
    </w:p>
    <w:p w:rsidR="00B6245C" w:rsidRPr="00B6245C" w:rsidRDefault="00B6245C" w:rsidP="00B6245C">
      <w:pPr>
        <w:keepNext/>
        <w:keepLines/>
        <w:spacing w:after="0" w:line="240" w:lineRule="auto"/>
        <w:ind w:firstLine="567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iCs/>
          <w:caps/>
          <w:color w:val="000000"/>
          <w:spacing w:val="30"/>
          <w:sz w:val="28"/>
          <w:szCs w:val="28"/>
        </w:rPr>
      </w:pPr>
      <w:r w:rsidRPr="00B6245C">
        <w:rPr>
          <w:rFonts w:ascii="Times New Roman" w:eastAsia="Times New Roman" w:hAnsi="Times New Roman" w:cs="Times New Roman"/>
          <w:i/>
          <w:iCs/>
          <w:caps/>
          <w:color w:val="000000"/>
          <w:spacing w:val="30"/>
          <w:sz w:val="28"/>
          <w:szCs w:val="28"/>
        </w:rPr>
        <w:t>для преподавателей: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Приготовьтесь добавить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«виртуальные уроки»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свой словарный запас. Причём организация виртуального обучения - это забота не только классных руководителей. Виртуальное обучение должно стать частью повседневной деятельности для всех учителей.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Важные составляющие профессиональной деятельности педагога такие как: профессиональная внимательность и своевременная рефлексия помогают быстро </w:t>
      </w:r>
      <w:proofErr w:type="gramStart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разобраться</w:t>
      </w:r>
      <w:proofErr w:type="gramEnd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лучше организовать виртуальное пространство, как помочь ученикам быстрее освоиться в новых условиях обучения, помочь отстающим.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изучите, как связаться с учащимися с помощью инструментов, имеющихся в вашем распоряжении, а </w:t>
      </w:r>
      <w:proofErr w:type="gramStart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proofErr w:type="gramEnd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направить ученика, если вы видите, что он нуждается в поддержке. Может просто с ним поговорить.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Образование — это не только процесс обучения, прежде всего это </w:t>
      </w:r>
      <w:r w:rsidRPr="00B62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построение человеческих отношений</w:t>
      </w:r>
      <w:r w:rsidRPr="00B62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Задействованные информационно-образовательные технологии не должны мешать выполнению этой миссии.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позволяйте этому случиться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3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>3. Рациональное УПРАВЛЕНИЕ ВРЕМЕНЕМ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того, где вы находитесь: на рабочем месте или дома, общаетесь с учениками в виртуальной образовательной среде в режиме реального времени или опосредованно, связываясь с ними с помощью цифровых инструментов, как правило, вы задаетесь вопросом о пользе и качестве того или иного уровня общения.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ли ученики разумно управлять своим временем, когда они не собираются в школе и не выполняют поставленные учителем задачи вживую? Может ли ученик, находящийся дома за рабочим столом или на кухне, жуя очередную булочку, по-прежнему разумно управлять своим временем, даже в условиях нашего физического отсутствия рядом с ним?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ответ —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Однако это может потребовать от учеников и учителей переосмысления традиционного подхода к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управлению временем и задачами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учащихся, занимающихся виртуальным обучением,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родители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и должны играть ведущую роль, когда речь заходит о том, чтобы постоянно интересоваться, как продвигается учебная работа их детей. Родители должны выяснить, нуждаются ли их дети в большей помощи в управлении своим временем. Проведите с родителями разъяснительную работу, ознакомьте с теми технологиями, с помощью которых вы организовали виртуальное обучение.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проблемы управления временем также требует от учителей полного охвата цифровых платформ, которые они используют. Отправка 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заданий онлайн в виде тестов и интерактивных рабочих листов — это только часть работы. Важно рационально организовать работу учащихся по представлению своих проектов, результатов лабораторных работ и исследований. Важно также рационально организовать совместную деятельность учащихся, продумать оценку степени участия каждого в работе над коллективным проектом.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3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>Преимущества дистанционного обучения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технологии уже изменили весь образовательный опыт в лучшую сторону, от средней школы до высшего образования. Трудно игнорировать многие преимущества, которые они приносят, в том числе, возможность учеников  отдалённых районов подключиться к высококачественному образованию.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для преподавателей, так и для учеников, используемые технологии требуют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открытости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духа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сотрудничества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Если мы сделаем это продуманно и взвешено,  виртуальное обучение может предложить всё новые и новые возможности для взаимодействия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ученика-учителя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ученика-ученика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Причём это может быть даже лучше, чем в  традиционном классе</w:t>
      </w:r>
      <w:proofErr w:type="gramStart"/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критики в адрес технологий дистанционного обучения много. И главное обвинение заключается в отсутствии живого общения, изоляции участников педагогического общения.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Мы лишь настолько изолированы цифровыми технологиями, насколько позволяем себе быть таковыми. </w:t>
      </w:r>
    </w:p>
    <w:p w:rsidR="00B6245C" w:rsidRPr="00B6245C" w:rsidRDefault="00B6245C" w:rsidP="00B6245C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современные вызовы заставляют нас задуматься, </w:t>
      </w:r>
      <w:r w:rsidRPr="00B62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</w:t>
      </w:r>
      <w:r w:rsidRPr="00B62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общаться в новых условиях. И вполне возможно, этот новый социальный опыт поможет учащимся  обрести опыт качественного нового общения.</w:t>
      </w: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245C" w:rsidRPr="00B6245C" w:rsidRDefault="00B6245C" w:rsidP="00B6245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24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B6245C" w:rsidRPr="00B6245C" w:rsidRDefault="00B6245C" w:rsidP="00B6245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245C">
        <w:rPr>
          <w:rFonts w:ascii="Times New Roman" w:eastAsia="Calibri" w:hAnsi="Times New Roman" w:cs="Times New Roman"/>
          <w:b/>
          <w:sz w:val="28"/>
          <w:szCs w:val="28"/>
        </w:rPr>
        <w:t>Лучшие сайты для досуга детей и подростков</w:t>
      </w: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Курсы, мастер-классы, кружки онлайн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Развитие ребенка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Огромная база материалов для занятий с детьми 0+, есть и раздел для подготовки к школе, а также программа 1-го класса. Могут быть очень полезны задания для начального изучения английского.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Поделки для детей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мастер-классов, которые помогут творить вместе с детьми любого возраста. Разные материалы, подходы, обширная тематика. Мы уверены, что протестировать все, что предложено на сайте, просто невозможно.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Pr="00B6245C">
                <w:rPr>
                  <w:rFonts w:ascii="Times New Roman" w:eastAsia="Calibri" w:hAnsi="Times New Roman" w:cs="Times New Roman"/>
                  <w:b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http://www.babylessons.ru/</w:t>
              </w:r>
            </w:hyperlink>
            <w:r w:rsidRPr="00B624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0+ </w:t>
            </w:r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Детские развивающие игры, уроки, поделки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МетаШкола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Тесты, игры, конкурсы и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вебинары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или иначе связано со школьной программой. Портфолио удастся пополнить парочкой новых дипломов,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победу в шахматном турнире или в конкурсе по физике, посвященном Луне. 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Web-paint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по книге Марка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Кистлера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 сможете рисовать через 30 дней». Философия такова: если будешь рисовать по 20 минут в день, можешь стать художником. Много уроков в разных техниках.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ВниманиеТВ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 огромный, но школьникам особенно пригодится раздел о математике.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Видеоуроки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ведут профессиональные преподаватели, чья главная цель – разжечь интерес к теме и сделать так, что учеников будет уже не остановить.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Лекториум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ного-много познавательного для взрослых, но удобный фильтр помогает показать предназначенные школьникам лекции. Олимпиадная математика,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блокчейн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криптовалюты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экология, дроби и навыки управления собой – неплохой набор, который одновременно перекликается с программой и смело шагает за ее рамки.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Универсариум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Внушительная база курсов от ведущих российских преподавателей и вузов. Педагогика, бизнес, литература, кино, точные науки. Надо только найти время, и можно учиться без остановки.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Виртуальные библиотеки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Pr="00B6245C">
                <w:rPr>
                  <w:rFonts w:ascii="Times New Roman" w:eastAsia="Calibri" w:hAnsi="Times New Roman" w:cs="Times New Roman"/>
                  <w:b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http://1001skazka.com/</w:t>
              </w:r>
            </w:hyperlink>
            <w:r w:rsidRPr="00B6245C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0+ </w:t>
            </w:r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Коллекция сказок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Pr="00B6245C">
                <w:rPr>
                  <w:rFonts w:ascii="Times New Roman" w:eastAsia="Calibri" w:hAnsi="Times New Roman" w:cs="Times New Roman"/>
                  <w:b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http://www.lukoshko.net/</w:t>
              </w:r>
            </w:hyperlink>
            <w:r w:rsidRPr="00B624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0+ </w:t>
            </w:r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Лукошко сказок - Детская электронная библиотека - детские сказки, рассказы, стихи и песни. Бесплатные электронные книги для детей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Детская онлайн-библиотека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школьная программа по литературе на одном сайте, можно читать онлайн или распечатать.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Национальная электронная библиотека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Огромная коллекция самых разных книг, от периодических изданий до сборников нот. Если разобраться с тематикой подборок, можно найти настоящие сокровища.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КиберЛенинка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Аттракцион невиданной щедрости от создателей этого ресурса: огромная база научных статей и журналов в открытом доступе.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Невероятно удобно. Особенно оценят те, кто, как мы, испытал на себе радости работы с такими материалами в обычной библиотеке.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Познавательные каналы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Интеллект-видео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есколько десятков лекций по литературе, взятые с телеканала "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Бибигон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", не оставят равнодушным даже самого закоренелого технаря. Очень удобно для школьников, которые изучают творчество писателей XIX и XX века.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Здесь все главные герои художественного слова за последние 200 лет, от Пушкина до Пастернака. </w:t>
            </w:r>
            <w:proofErr w:type="gramEnd"/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Re.</w:t>
              </w:r>
              <w:proofErr w:type="gramStart"/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С</w:t>
              </w:r>
              <w:proofErr w:type="gramEnd"/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reate.School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Молодой ресурс, где собрались очень опытные и беспредельно творческие преподаватели художественного мастерства, арт-терапии, архитектуры, дизайна и современного искусства. У них в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инстаграме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ловить бесплатные занятия в прямом эфире, а на сайте выложен неплохой открытый архив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видеоуроков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НаучПок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YouTube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-канал с множеством научно-популярных роликов о жизни. Раздел по физике вдохновляет: как сделать световой меч, почему нельзя выбрасывать батарейки, как работает салют – темы, интересные не только школьникам.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Qwerty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Канал, удостоенный признания и почестей в мире науки, выбрал вдохновляющий девиз: "Критическое мышление и здравый смысл". Кладезь знаний о космосе, физике явлений и астрономии.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Простая наука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самое интересное в химии? Все школьники знают, что опыты. Здесь их очень много: как получить фараоновых змей, пушистые рифы, горящее железо – это только то, что первое попалось нам на глаза. Есть еще и эксперименты по физике.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Thoisoi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 один ресурс с опытами по химии. Более миллиона подписчиков подтверждают, что здесь есть на что посмотреть. Нетривиальные опыты с объяснениями, что очень важно. Ледяная молекулярная икра, прозрачная квантовая кола, батарейка из фольги, вечные листья из никеля – неплохая подборка.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ПостНаука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Архив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видеолекций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достижениях фундаментальной науки и важных современных технологиях. Наполнение ресурса создают 800 ученых, в том числе нобелевские лауреаты. Эволюция композитов, вся правда о современной школе, из чего делают спутники – только на главной странице такие темы, которые хочется изучать тотчас же. Здесь научный подход, все сложно и очень интересно. Есть библиотека, курсы, игры и даже анимация.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Полезные сайты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anchor="/course/logic" w:history="1"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Время логики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с упражнениями для развития логики мышления, выстроенными в виде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-игры.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Кругосвет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Сетевая энциклопедия с большим и подробным разделом по географии. Алфавитный указатель делает навигацию удобной и простой. Пара секунд, и слова "эоловые осадки", "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Кайруан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"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Фула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и "Делос" обретут смысл.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Дистанционная подготовка по информатике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ведущих преподавателей школ и вузов создала сайт, где собрано все о языках и практике программирования. Удобно, наглядно и бесплатно.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Экономика для школьников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Уникальная площадка, созданная для того, чтобы удовлетворить интерес школьников к экономике. Материалы для подготовки к олимпиадам, книги и лекции по предмету, которому давно пора уделять больше внимания в звене среднего образования.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Смартия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где можно познакомиться с современными профессиями, такими как SMM-специалист,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тестировщик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веб-аналитик, а также пройти тест на профориентацию.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Дистанционные конкурсы, викторины, олимпиады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Одаренные дети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 с господдержкой, где школьники могут поучаствовать в конкурсах и получить призы. Фотография; иллюстрация; написание стихов, эссе и художественной прозы; исследования – это только часть направлений, по которым проводятся конкурсы. За успешное участие и победу предусмотрены баллы,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концов можно обменять на ценные призы, в том числе планшет.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Дополнительные материалы к школьной программе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PhET</w:t>
              </w:r>
              <w:proofErr w:type="spellEnd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Simulations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6+ Обучение с помощью онлайн-симуляций от Университета Колорадо. Тут можно наглядно изучить агрегатные состояния вещества,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разобраться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концов с таблицей умножения и сделать еще много чего интересного. Самое главное, все доступно на русском и еще на паре десятков языков.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Школа Джобса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для любителей сериалов. Диалоги, построчный перевод, и скучно точно не станет.</w:t>
            </w:r>
          </w:p>
          <w:p w:rsidR="00B6245C" w:rsidRPr="00B6245C" w:rsidRDefault="00B6245C" w:rsidP="00B6245C">
            <w:pPr>
              <w:widowControl w:val="0"/>
              <w:shd w:val="clear" w:color="auto" w:fill="FFFFFF"/>
              <w:ind w:firstLine="73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sz w:val="27"/>
                  <w:szCs w:val="27"/>
                  <w:lang w:eastAsia="ru-RU"/>
                </w:rPr>
                <w:t xml:space="preserve">«Приключения </w:t>
              </w:r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7"/>
                  <w:szCs w:val="27"/>
                  <w:lang w:eastAsia="ru-RU"/>
                </w:rPr>
                <w:t>Чевостика</w:t>
              </w:r>
              <w:proofErr w:type="spellEnd"/>
              <w:r w:rsidRPr="00B6245C">
                <w:rPr>
                  <w:rFonts w:ascii="Times New Roman" w:eastAsia="Times New Roman" w:hAnsi="Times New Roman" w:cs="Times New Roman"/>
                  <w:b/>
                  <w:sz w:val="27"/>
                  <w:szCs w:val="27"/>
                  <w:lang w:eastAsia="ru-RU"/>
                </w:rPr>
                <w:t>»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6245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(3-8 лет)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большая интерактивная энциклопедия в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аудиоформате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Новые истории, игры и тесты появляются каждый месяц. Сейчас на сайте доступно около 30 рассказов на самые разные темы. Например, ребёнок узнает, что такое аэродинамика, кто и когда придумал Олимпийские игры, откуда берутся рифмы и как сочиняют стихи, какой житель подводного мира самый древний, как строили египетские пирамиды и ещё много интересного про явления из области физики, биологии, химии, астрономии, спорта и других сфер. </w:t>
            </w:r>
          </w:p>
          <w:p w:rsidR="00B6245C" w:rsidRPr="00B6245C" w:rsidRDefault="00B6245C" w:rsidP="00B6245C">
            <w:pPr>
              <w:widowControl w:val="0"/>
              <w:shd w:val="clear" w:color="auto" w:fill="FFFFFF"/>
              <w:ind w:firstLine="738"/>
              <w:jc w:val="both"/>
              <w:outlineLvl w:val="2"/>
              <w:rPr>
                <w:rFonts w:ascii="Oswald" w:eastAsia="Times New Roman" w:hAnsi="Oswald" w:cs="Times New Roman"/>
                <w:caps/>
                <w:spacing w:val="30"/>
                <w:sz w:val="28"/>
                <w:szCs w:val="28"/>
                <w:lang w:eastAsia="ru-RU"/>
              </w:rPr>
            </w:pPr>
            <w:r w:rsidRPr="00B6245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Детский онлайн-университет от </w:t>
            </w:r>
            <w:hyperlink r:id="rId50" w:tgtFrame="_blank" w:history="1">
              <w:r w:rsidRPr="00B6245C">
                <w:rPr>
                  <w:rFonts w:ascii="Times New Roman" w:eastAsia="Times New Roman" w:hAnsi="Times New Roman" w:cs="Times New Roman"/>
                  <w:b/>
                  <w:sz w:val="27"/>
                  <w:szCs w:val="27"/>
                  <w:lang w:eastAsia="ru-RU"/>
                </w:rPr>
                <w:t>Гёте-Института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(8-12 лет).</w:t>
            </w:r>
            <w:r w:rsidRPr="00B6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 регистрации на сайте этой бесплатной образовательной программы ребёнок получает доступ к 30 лекциям — и это не скучные занятия под убаюкивающий голос учителя, а настоящая интерактивная игра, с помощью которой юный студент онлайн-университета исследует мир вокруг, узнаёт много нового, открывает для себя множество интересных фактов о привычных вещах и отвечает на свои многочисленные «как», «зачем» и «почему». </w:t>
            </w:r>
            <w:proofErr w:type="gramEnd"/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Развлекательно-познавательные сайты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1" w:tgtFrame="_blank" w:history="1">
              <w:proofErr w:type="spellStart"/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Arzamas</w:t>
              </w:r>
              <w:proofErr w:type="spellEnd"/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Мультфильмы, музыка, наука и книги в разделе для детей и доступ к неисчерпаемым знаниям в разных областях для взрослых. Здесь не ориентируются на школьную программу, здесь все намного шире и интереснее.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2" w:history="1"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154 обучающие игры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множеством онлайн игр различной тематики и направленности с удобным фильтром поиска.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53" w:history="1">
              <w:r w:rsidRPr="00B6245C">
                <w:rPr>
                  <w:rFonts w:ascii="Times New Roman" w:eastAsia="Calibri" w:hAnsi="Times New Roman" w:cs="Times New Roman"/>
                  <w:b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http://predkov.net/</w:t>
              </w:r>
            </w:hyperlink>
            <w:r w:rsidRPr="00B624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6+ </w:t>
            </w:r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Форум для детей и подростков. Игры и развлечения на форуме. Общение детей со всего света.</w:t>
            </w:r>
          </w:p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54" w:history="1">
              <w:r w:rsidRPr="00B6245C">
                <w:rPr>
                  <w:rFonts w:ascii="Times New Roman" w:eastAsia="Calibri" w:hAnsi="Times New Roman" w:cs="Times New Roman"/>
                  <w:b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http://www.myltik.ru</w:t>
              </w:r>
              <w:r w:rsidRPr="00B6245C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/</w:t>
              </w:r>
            </w:hyperlink>
            <w:r w:rsidRPr="00B624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0+ </w:t>
            </w:r>
            <w:proofErr w:type="spellStart"/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Мультик</w:t>
            </w:r>
            <w:proofErr w:type="gramStart"/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proofErr w:type="spellEnd"/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все о </w:t>
            </w:r>
            <w:proofErr w:type="spellStart"/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мультяшках</w:t>
            </w:r>
            <w:proofErr w:type="spellEnd"/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: новости, </w:t>
            </w:r>
            <w:proofErr w:type="spellStart"/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мультфорум</w:t>
            </w:r>
            <w:proofErr w:type="spellEnd"/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скриншоты из мультфильмов, интересности и полезности, ссылки и многое другое</w:t>
            </w:r>
          </w:p>
          <w:p w:rsidR="00B6245C" w:rsidRPr="00B6245C" w:rsidRDefault="00B6245C" w:rsidP="00B6245C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hyperlink r:id="rId55" w:history="1"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http://shishkinles.ru/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Шишкин лес? Сайт «Шишкин Лес» -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- обитателями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Шишкиного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Леса</w:t>
            </w:r>
          </w:p>
          <w:p w:rsidR="00B6245C" w:rsidRPr="00B6245C" w:rsidRDefault="00B6245C" w:rsidP="00B6245C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hyperlink r:id="rId56" w:history="1"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http://www.zateevo.ru/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      </w:r>
          </w:p>
          <w:p w:rsidR="00B6245C" w:rsidRPr="00B6245C" w:rsidRDefault="00B6245C" w:rsidP="00B6245C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7" w:history="1"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http://www.orljata.ru/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0+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Портал для детей и их родителей. На сайте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размещенно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множество материала для развития и безопасного досуга детей. Наш сайт постоянно пополняется новыми сказками, мультфильмами,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разукрашками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играми, шутками, забавными картинками, стихами.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r w:rsidRPr="00B6245C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Фильмы о животных</w:t>
              </w:r>
            </w:hyperlink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6+ подборка </w:t>
            </w:r>
            <w:r w:rsidRPr="00B6245C">
              <w:rPr>
                <w:rFonts w:ascii="Times New Roman" w:eastAsia="Calibri" w:hAnsi="Times New Roman" w:cs="Times New Roman"/>
                <w:sz w:val="28"/>
                <w:szCs w:val="28"/>
              </w:rPr>
              <w:t>гуманистических фильмов и картин про животных, где зверь человеку - друг, товарищ и брат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Сайты для родителей</w:t>
            </w:r>
          </w:p>
        </w:tc>
      </w:tr>
      <w:tr w:rsidR="00B6245C" w:rsidRPr="00B6245C" w:rsidTr="00B6245C">
        <w:tc>
          <w:tcPr>
            <w:tcW w:w="9889" w:type="dxa"/>
          </w:tcPr>
          <w:p w:rsidR="00B6245C" w:rsidRPr="00B6245C" w:rsidRDefault="00B6245C" w:rsidP="00B6245C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history="1"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http://detskieradosti.ru/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радости: сайт, где родители найдут своим детям много веселых и увлекательных развлечений в онлайн режиме, а также скачают интересный материал.</w:t>
            </w:r>
          </w:p>
          <w:p w:rsidR="00B6245C" w:rsidRPr="00B6245C" w:rsidRDefault="00B6245C" w:rsidP="00B6245C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0" w:history="1">
              <w:r w:rsidRPr="00B6245C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http://vkusnyasha.ru/</w:t>
              </w:r>
            </w:hyperlink>
            <w:r w:rsidRPr="00B6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Вкусняша</w:t>
            </w:r>
            <w:proofErr w:type="spell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для деток и их родителей: питание, рецепты, развитие, воспитание, статьи, психология, загадки, имена, детский гороскоп, праздники.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также: раскраски, мультфильмы, игры, музыка, фоторамки.</w:t>
            </w:r>
          </w:p>
          <w:p w:rsidR="00B6245C" w:rsidRPr="00B6245C" w:rsidRDefault="00B6245C" w:rsidP="00B6245C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61" w:history="1">
              <w:r w:rsidRPr="00B6245C">
                <w:rPr>
                  <w:rFonts w:ascii="Times New Roman" w:eastAsia="Calibri" w:hAnsi="Times New Roman" w:cs="Times New Roman"/>
                  <w:b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http://www.solnet.ee/</w:t>
              </w:r>
            </w:hyperlink>
            <w:r w:rsidRPr="00B624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Солнышко: Ежедневный познавательно-развлекательный портал для детей, родителей и педагогов</w:t>
            </w:r>
          </w:p>
          <w:p w:rsidR="00B6245C" w:rsidRPr="00B6245C" w:rsidRDefault="00B6245C" w:rsidP="00B6245C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62" w:history="1">
              <w:r w:rsidRPr="00B6245C">
                <w:rPr>
                  <w:rFonts w:ascii="Times New Roman" w:eastAsia="Calibri" w:hAnsi="Times New Roman" w:cs="Times New Roman"/>
                  <w:b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http://detstvo.ru/</w:t>
              </w:r>
            </w:hyperlink>
            <w:r w:rsidRPr="00B6245C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B624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Сайт для детей мам и пап. </w:t>
            </w:r>
          </w:p>
          <w:p w:rsidR="00B6245C" w:rsidRPr="00B6245C" w:rsidRDefault="00B6245C" w:rsidP="00B6245C">
            <w:pPr>
              <w:widowControl w:val="0"/>
              <w:shd w:val="clear" w:color="auto" w:fill="FFFFFF"/>
              <w:ind w:firstLine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history="1">
              <w:r w:rsidRPr="00B6245C">
                <w:rPr>
                  <w:rFonts w:ascii="Times New Roman" w:eastAsia="Times New Roman" w:hAnsi="Times New Roman" w:cs="Times New Roman"/>
                  <w:b/>
                  <w:color w:val="0563C1"/>
                  <w:sz w:val="28"/>
                  <w:szCs w:val="28"/>
                  <w:u w:val="single"/>
                  <w:lang w:eastAsia="ru-RU"/>
                </w:rPr>
                <w:t>Список детских безопасных сайтов</w:t>
              </w:r>
            </w:hyperlink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B6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Касперский. На сайте собрана огромная база сайтов для детей разного возраста различной тематики и направленности</w:t>
            </w:r>
          </w:p>
        </w:tc>
      </w:tr>
    </w:tbl>
    <w:p w:rsidR="00B6245C" w:rsidRPr="00B6245C" w:rsidRDefault="00B6245C" w:rsidP="00B624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5C" w:rsidRPr="00B6245C" w:rsidRDefault="00B6245C" w:rsidP="00B6245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4EF" w:rsidRDefault="003114EF"/>
    <w:sectPr w:rsidR="003114EF" w:rsidSect="00B6245C">
      <w:pgSz w:w="11906" w:h="16838"/>
      <w:pgMar w:top="1134" w:right="1134" w:bottom="1134" w:left="1134" w:header="709" w:footer="709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7AC6"/>
    <w:multiLevelType w:val="multilevel"/>
    <w:tmpl w:val="8A72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5C"/>
    <w:rsid w:val="003114EF"/>
    <w:rsid w:val="00B6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4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4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://arzamas.academy/" TargetMode="External"/><Relationship Id="rId26" Type="http://schemas.openxmlformats.org/officeDocument/2006/relationships/hyperlink" Target="http://vnimanietv.ru/video/school-maths" TargetMode="External"/><Relationship Id="rId39" Type="http://schemas.openxmlformats.org/officeDocument/2006/relationships/hyperlink" Target="https://www.youtube.com/user/Thoisoi/featured" TargetMode="External"/><Relationship Id="rId21" Type="http://schemas.openxmlformats.org/officeDocument/2006/relationships/hyperlink" Target="http://www.razvitierebenka.com/" TargetMode="External"/><Relationship Id="rId34" Type="http://schemas.openxmlformats.org/officeDocument/2006/relationships/hyperlink" Target="https://intellect-video.com/2611/Russkaya-literatura--Lektsii-s-telekanala-Bibigon-online/" TargetMode="External"/><Relationship Id="rId42" Type="http://schemas.openxmlformats.org/officeDocument/2006/relationships/hyperlink" Target="https://www.krugosvet.ru/enc/geografiya" TargetMode="External"/><Relationship Id="rId47" Type="http://schemas.openxmlformats.org/officeDocument/2006/relationships/hyperlink" Target="https://phet.colorado.edu/" TargetMode="External"/><Relationship Id="rId50" Type="http://schemas.openxmlformats.org/officeDocument/2006/relationships/hyperlink" Target="https://www.goethe.de/ins/ru/ru/sta/mos.html" TargetMode="External"/><Relationship Id="rId55" Type="http://schemas.openxmlformats.org/officeDocument/2006/relationships/hyperlink" Target="http://shishkinles.ru/" TargetMode="External"/><Relationship Id="rId63" Type="http://schemas.openxmlformats.org/officeDocument/2006/relationships/hyperlink" Target="https://kids.kaspersky.ru/articles/spisok-detskih-sajtov/" TargetMode="Externa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www.youtube.com/user/postnauka/videos" TargetMode="External"/><Relationship Id="rId29" Type="http://schemas.openxmlformats.org/officeDocument/2006/relationships/hyperlink" Target="http://1001skazka.com/" TargetMode="External"/><Relationship Id="rId41" Type="http://schemas.openxmlformats.org/officeDocument/2006/relationships/hyperlink" Target="https://logiclike.com/cabinet" TargetMode="External"/><Relationship Id="rId54" Type="http://schemas.openxmlformats.org/officeDocument/2006/relationships/hyperlink" Target="http://www.myltik.ru/" TargetMode="External"/><Relationship Id="rId62" Type="http://schemas.openxmlformats.org/officeDocument/2006/relationships/hyperlink" Target="http://detstv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cta.ru/" TargetMode="External"/><Relationship Id="rId11" Type="http://schemas.openxmlformats.org/officeDocument/2006/relationships/hyperlink" Target="https://mersibo.ru/" TargetMode="External"/><Relationship Id="rId24" Type="http://schemas.openxmlformats.org/officeDocument/2006/relationships/hyperlink" Target="https://metaschool.ru/" TargetMode="External"/><Relationship Id="rId32" Type="http://schemas.openxmlformats.org/officeDocument/2006/relationships/hyperlink" Target="https://rusneb.ru/" TargetMode="External"/><Relationship Id="rId37" Type="http://schemas.openxmlformats.org/officeDocument/2006/relationships/hyperlink" Target="https://www.youtube.com/user/QWRTru/about" TargetMode="External"/><Relationship Id="rId40" Type="http://schemas.openxmlformats.org/officeDocument/2006/relationships/hyperlink" Target="http://postnauka.ru/" TargetMode="External"/><Relationship Id="rId45" Type="http://schemas.openxmlformats.org/officeDocument/2006/relationships/hyperlink" Target="https://smartia.me/" TargetMode="External"/><Relationship Id="rId53" Type="http://schemas.openxmlformats.org/officeDocument/2006/relationships/hyperlink" Target="http://predkov.net/" TargetMode="External"/><Relationship Id="rId58" Type="http://schemas.openxmlformats.org/officeDocument/2006/relationships/hyperlink" Target="http://go.afisha.ru/Vip9yf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mapalata.com/ui_ru/games.asp" TargetMode="External"/><Relationship Id="rId23" Type="http://schemas.openxmlformats.org/officeDocument/2006/relationships/hyperlink" Target="http://www.babylessons.ru/" TargetMode="External"/><Relationship Id="rId28" Type="http://schemas.openxmlformats.org/officeDocument/2006/relationships/hyperlink" Target="http://universarium.org/" TargetMode="External"/><Relationship Id="rId36" Type="http://schemas.openxmlformats.org/officeDocument/2006/relationships/hyperlink" Target="https://www.youtube.com/watch?v=-HjCFtnXTJE&amp;list=PL294VBfUKj32L8jn3P_p5k_zTb8gDn_oh" TargetMode="External"/><Relationship Id="rId49" Type="http://schemas.openxmlformats.org/officeDocument/2006/relationships/hyperlink" Target="https://chevostik.ru/" TargetMode="External"/><Relationship Id="rId57" Type="http://schemas.openxmlformats.org/officeDocument/2006/relationships/hyperlink" Target="http://www.orljata.ru/" TargetMode="External"/><Relationship Id="rId61" Type="http://schemas.openxmlformats.org/officeDocument/2006/relationships/hyperlink" Target="http://www.solnet.ee/" TargetMode="External"/><Relationship Id="rId10" Type="http://schemas.openxmlformats.org/officeDocument/2006/relationships/hyperlink" Target="https://logiclike.com/podgotovka-k-shkole/razvivayushchie-igry" TargetMode="External"/><Relationship Id="rId19" Type="http://schemas.openxmlformats.org/officeDocument/2006/relationships/hyperlink" Target="https://onlinetestpad.com/ru/tests/educational" TargetMode="External"/><Relationship Id="rId31" Type="http://schemas.openxmlformats.org/officeDocument/2006/relationships/hyperlink" Target="http://gostei.ru/shkolnaya-programma-po-literature/" TargetMode="External"/><Relationship Id="rId44" Type="http://schemas.openxmlformats.org/officeDocument/2006/relationships/hyperlink" Target="http://iloveeconomics.ru/" TargetMode="External"/><Relationship Id="rId52" Type="http://schemas.openxmlformats.org/officeDocument/2006/relationships/hyperlink" Target="https://quicksave.su/learning-games" TargetMode="External"/><Relationship Id="rId60" Type="http://schemas.openxmlformats.org/officeDocument/2006/relationships/hyperlink" Target="http://vkusnyasha.ru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graemsa.ru/igry-dlja-detej/poznavatelnye-igry" TargetMode="External"/><Relationship Id="rId14" Type="http://schemas.openxmlformats.org/officeDocument/2006/relationships/hyperlink" Target="http://igraem.pro/igraem-i-uchimsya/" TargetMode="External"/><Relationship Id="rId22" Type="http://schemas.openxmlformats.org/officeDocument/2006/relationships/hyperlink" Target="http://podelkidlyadetei.ru/" TargetMode="External"/><Relationship Id="rId27" Type="http://schemas.openxmlformats.org/officeDocument/2006/relationships/hyperlink" Target="https://www.lektorium.tv/" TargetMode="External"/><Relationship Id="rId30" Type="http://schemas.openxmlformats.org/officeDocument/2006/relationships/hyperlink" Target="http://www.lukoshko.net/" TargetMode="External"/><Relationship Id="rId35" Type="http://schemas.openxmlformats.org/officeDocument/2006/relationships/hyperlink" Target="http://www.re-create.school/" TargetMode="External"/><Relationship Id="rId43" Type="http://schemas.openxmlformats.org/officeDocument/2006/relationships/hyperlink" Target="https://informatics.mccme.ru/" TargetMode="External"/><Relationship Id="rId48" Type="http://schemas.openxmlformats.org/officeDocument/2006/relationships/hyperlink" Target="https://www.youtube.com/playlist?list=PLuIgbb2gqAoxppCo-Y8xUPHGyqVBZ2YIX" TargetMode="External"/><Relationship Id="rId56" Type="http://schemas.openxmlformats.org/officeDocument/2006/relationships/hyperlink" Target="http://www.zateevo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education.yandex.ru/" TargetMode="External"/><Relationship Id="rId51" Type="http://schemas.openxmlformats.org/officeDocument/2006/relationships/hyperlink" Target="https://arzamas.academy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yandex.ru/games/category/educational?utm_campaign=main&amp;utm_medium=yp&amp;utm_source=Wizard&amp;utm_term=standard" TargetMode="External"/><Relationship Id="rId17" Type="http://schemas.openxmlformats.org/officeDocument/2006/relationships/hyperlink" Target="https://mega-talant.com/calendar" TargetMode="External"/><Relationship Id="rId25" Type="http://schemas.openxmlformats.org/officeDocument/2006/relationships/hyperlink" Target="http://www.web-paint.ru/" TargetMode="External"/><Relationship Id="rId33" Type="http://schemas.openxmlformats.org/officeDocument/2006/relationships/hyperlink" Target="http://cyberleninka.ru/" TargetMode="External"/><Relationship Id="rId38" Type="http://schemas.openxmlformats.org/officeDocument/2006/relationships/hyperlink" Target="https://www.youtube.com/user/GTVscience/featured" TargetMode="External"/><Relationship Id="rId46" Type="http://schemas.openxmlformats.org/officeDocument/2006/relationships/hyperlink" Target="http://globaltalents.ru/" TargetMode="External"/><Relationship Id="rId59" Type="http://schemas.openxmlformats.org/officeDocument/2006/relationships/hyperlink" Target="http://detskierados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3748</Words>
  <Characters>21369</Characters>
  <Application>Microsoft Office Word</Application>
  <DocSecurity>0</DocSecurity>
  <Lines>178</Lines>
  <Paragraphs>50</Paragraphs>
  <ScaleCrop>false</ScaleCrop>
  <Company>HP</Company>
  <LinksUpToDate>false</LinksUpToDate>
  <CharactersWithSpaces>25067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2020-04-01T10:14:00Z</dcterms:created>
  <dcterms:modified xsi:type="dcterms:W3CDTF">2020-04-01T10:21:00Z</dcterms:modified>
</cp:coreProperties>
</file>