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C23" w:rsidRDefault="00AD6346">
      <w:pPr>
        <w:pStyle w:val="a3"/>
        <w:spacing w:before="62"/>
        <w:ind w:left="2764"/>
      </w:pPr>
      <w:r>
        <w:t>СОГЛАСИЕ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персональных данных</w:t>
      </w:r>
    </w:p>
    <w:p w:rsidR="00E87C23" w:rsidRDefault="00AD6346">
      <w:pPr>
        <w:pStyle w:val="a3"/>
        <w:tabs>
          <w:tab w:val="left" w:pos="7476"/>
          <w:tab w:val="left" w:pos="8632"/>
          <w:tab w:val="left" w:pos="9307"/>
          <w:tab w:val="left" w:pos="9350"/>
        </w:tabs>
        <w:spacing w:line="430" w:lineRule="atLeast"/>
        <w:ind w:left="854" w:right="656" w:firstLine="618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52"/>
        </w:rPr>
        <w:t xml:space="preserve"> </w:t>
      </w:r>
      <w:proofErr w:type="gramStart"/>
      <w:r>
        <w:t>Я,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E87C23" w:rsidRDefault="00AD6346">
      <w:pPr>
        <w:spacing w:before="2" w:line="206" w:lineRule="exact"/>
        <w:ind w:left="4344" w:right="4336"/>
        <w:jc w:val="center"/>
        <w:rPr>
          <w:sz w:val="18"/>
        </w:rPr>
      </w:pPr>
      <w:r>
        <w:rPr>
          <w:sz w:val="18"/>
        </w:rPr>
        <w:t>(Ф.И.О.)</w:t>
      </w:r>
    </w:p>
    <w:p w:rsidR="00E87C23" w:rsidRDefault="00AD6346">
      <w:pPr>
        <w:pStyle w:val="a3"/>
        <w:tabs>
          <w:tab w:val="left" w:pos="6738"/>
          <w:tab w:val="left" w:pos="9990"/>
          <w:tab w:val="left" w:pos="10027"/>
          <w:tab w:val="left" w:pos="10070"/>
        </w:tabs>
        <w:spacing w:before="1" w:line="237" w:lineRule="auto"/>
        <w:ind w:right="105"/>
        <w:jc w:val="both"/>
      </w:pPr>
      <w:r>
        <w:t>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2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 xml:space="preserve">паспорт   </w:t>
      </w:r>
      <w:r>
        <w:rPr>
          <w:spacing w:val="49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выдан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проживающий</w:t>
      </w:r>
      <w:r>
        <w:rPr>
          <w:spacing w:val="-4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в      дальнейшем      Субъект</w:t>
      </w:r>
      <w:bookmarkStart w:id="0" w:name="_GoBack"/>
      <w:r>
        <w:t xml:space="preserve">,      разрешает      Государственному </w:t>
      </w:r>
      <w:r>
        <w:t xml:space="preserve"> профессиональному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ЯНАО</w:t>
      </w:r>
      <w:r>
        <w:rPr>
          <w:spacing w:val="1"/>
        </w:rPr>
        <w:t xml:space="preserve"> </w:t>
      </w:r>
      <w:r>
        <w:t>«Надымский профессиональный колледж</w:t>
      </w:r>
      <w:r>
        <w:t>» (Ямало-Ненецкий автономный округ г. Надым, пр-т Ленинградский, д.6</w:t>
      </w:r>
      <w:r>
        <w:t>),</w:t>
      </w:r>
      <w:bookmarkEnd w:id="0"/>
      <w:r>
        <w:t xml:space="preserve"> (далее Оператор,</w:t>
      </w:r>
      <w:r>
        <w:rPr>
          <w:spacing w:val="1"/>
        </w:rPr>
        <w:t xml:space="preserve"> </w:t>
      </w:r>
      <w:r>
        <w:t>Колледж), обработку персональных данных, список которых приведен в п.3 настоящего Согласи</w:t>
      </w:r>
      <w:r>
        <w:t>я на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условиях:</w:t>
      </w:r>
    </w:p>
    <w:p w:rsidR="00E87C23" w:rsidRDefault="00AD6346">
      <w:pPr>
        <w:pStyle w:val="a4"/>
        <w:numPr>
          <w:ilvl w:val="0"/>
          <w:numId w:val="3"/>
        </w:numPr>
        <w:tabs>
          <w:tab w:val="left" w:pos="378"/>
        </w:tabs>
        <w:spacing w:before="6"/>
        <w:ind w:right="102" w:firstLine="0"/>
        <w:jc w:val="both"/>
      </w:pPr>
      <w:r>
        <w:t>Субъект дает согласие на обработку Оператором своих персональных данных, то есть совершение</w:t>
      </w:r>
      <w:r>
        <w:rPr>
          <w:spacing w:val="1"/>
        </w:rPr>
        <w:t xml:space="preserve"> </w:t>
      </w:r>
      <w:r>
        <w:t>следующих действий: сбор, систематизацию, накопление, хранение, уточнение (обновление, изменение),</w:t>
      </w:r>
      <w:r>
        <w:rPr>
          <w:spacing w:val="1"/>
        </w:rPr>
        <w:t xml:space="preserve"> </w:t>
      </w:r>
      <w:r>
        <w:t>использование, распространение (в том чи</w:t>
      </w:r>
      <w:r>
        <w:t>сле передачу), обезличивание, блокирование, уничтожение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ксерокопирование,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 дынными субъекта, предусмотренных действующим законодательством, в том числе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заключения,</w:t>
      </w:r>
      <w:r>
        <w:rPr>
          <w:spacing w:val="47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этом</w:t>
      </w:r>
      <w:r>
        <w:rPr>
          <w:spacing w:val="45"/>
        </w:rPr>
        <w:t xml:space="preserve"> </w:t>
      </w:r>
      <w:r>
        <w:t>общее</w:t>
      </w:r>
      <w:r>
        <w:rPr>
          <w:spacing w:val="47"/>
        </w:rPr>
        <w:t xml:space="preserve"> </w:t>
      </w:r>
      <w:r>
        <w:t>описание</w:t>
      </w:r>
      <w:r>
        <w:rPr>
          <w:spacing w:val="48"/>
        </w:rPr>
        <w:t xml:space="preserve"> </w:t>
      </w:r>
      <w:r>
        <w:t>вышеуказанных</w:t>
      </w:r>
      <w:r>
        <w:rPr>
          <w:spacing w:val="48"/>
        </w:rPr>
        <w:t xml:space="preserve"> </w:t>
      </w:r>
      <w:r>
        <w:t>способов</w:t>
      </w:r>
      <w:r>
        <w:rPr>
          <w:spacing w:val="45"/>
        </w:rPr>
        <w:t xml:space="preserve"> </w:t>
      </w:r>
      <w:r>
        <w:t>обработки</w:t>
      </w:r>
      <w:r>
        <w:rPr>
          <w:spacing w:val="48"/>
        </w:rPr>
        <w:t xml:space="preserve"> </w:t>
      </w:r>
      <w:r>
        <w:t>данных</w:t>
      </w:r>
      <w:r>
        <w:rPr>
          <w:spacing w:val="48"/>
        </w:rPr>
        <w:t xml:space="preserve"> </w:t>
      </w:r>
      <w:r>
        <w:t>приведено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ФЗ</w:t>
      </w:r>
    </w:p>
    <w:p w:rsidR="00E87C23" w:rsidRDefault="00AD6346">
      <w:pPr>
        <w:pStyle w:val="a3"/>
        <w:ind w:right="104"/>
        <w:jc w:val="both"/>
      </w:pPr>
      <w:r>
        <w:t>№152-ФЗ от 27.07.2006 г., а также право на передачу такой информации третьим лицам: Департаменту</w:t>
      </w:r>
      <w:r>
        <w:rPr>
          <w:spacing w:val="1"/>
        </w:rPr>
        <w:t xml:space="preserve"> </w:t>
      </w:r>
      <w:r>
        <w:t>образован</w:t>
      </w:r>
      <w:r>
        <w:t>ия</w:t>
      </w:r>
      <w:r>
        <w:rPr>
          <w:spacing w:val="1"/>
        </w:rPr>
        <w:t xml:space="preserve"> </w:t>
      </w:r>
      <w:r>
        <w:t>Ямало-Ненецкого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Департаменту</w:t>
      </w:r>
      <w:r>
        <w:rPr>
          <w:spacing w:val="1"/>
        </w:rPr>
        <w:t xml:space="preserve"> </w:t>
      </w:r>
      <w:r>
        <w:t>финансов</w:t>
      </w:r>
      <w:r>
        <w:rPr>
          <w:spacing w:val="1"/>
        </w:rPr>
        <w:t xml:space="preserve"> </w:t>
      </w:r>
      <w:r>
        <w:t>Ямало-Ненецкого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органам,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52"/>
        </w:rPr>
        <w:t xml:space="preserve"> </w:t>
      </w:r>
      <w:r>
        <w:t>воспитательной,</w:t>
      </w:r>
      <w:r>
        <w:rPr>
          <w:spacing w:val="-2"/>
        </w:rPr>
        <w:t xml:space="preserve"> </w:t>
      </w:r>
      <w:r>
        <w:t>научной,</w:t>
      </w:r>
      <w:r>
        <w:rPr>
          <w:spacing w:val="-4"/>
        </w:rPr>
        <w:t xml:space="preserve"> </w:t>
      </w:r>
      <w:r>
        <w:t>организационной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финансово-экономической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Оператора.</w:t>
      </w:r>
    </w:p>
    <w:p w:rsidR="00E87C23" w:rsidRDefault="00AD6346">
      <w:pPr>
        <w:pStyle w:val="a4"/>
        <w:numPr>
          <w:ilvl w:val="0"/>
          <w:numId w:val="3"/>
        </w:numPr>
        <w:tabs>
          <w:tab w:val="left" w:pos="339"/>
        </w:tabs>
        <w:spacing w:line="252" w:lineRule="exact"/>
        <w:ind w:left="338" w:hanging="222"/>
      </w:pPr>
      <w:r>
        <w:t>Целями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являются:</w:t>
      </w:r>
    </w:p>
    <w:p w:rsidR="00E87C23" w:rsidRDefault="00AD6346">
      <w:pPr>
        <w:pStyle w:val="a4"/>
        <w:numPr>
          <w:ilvl w:val="0"/>
          <w:numId w:val="2"/>
        </w:numPr>
        <w:tabs>
          <w:tab w:val="left" w:pos="245"/>
        </w:tabs>
        <w:spacing w:line="252" w:lineRule="exact"/>
        <w:ind w:left="245"/>
      </w:pPr>
      <w:r>
        <w:t>учет</w:t>
      </w:r>
      <w:r>
        <w:rPr>
          <w:spacing w:val="-3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(учащих</w:t>
      </w:r>
      <w:r>
        <w:t>ся),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Колледже;</w:t>
      </w:r>
    </w:p>
    <w:p w:rsidR="00E87C23" w:rsidRDefault="00AD6346">
      <w:pPr>
        <w:pStyle w:val="a4"/>
        <w:numPr>
          <w:ilvl w:val="0"/>
          <w:numId w:val="2"/>
        </w:numPr>
        <w:tabs>
          <w:tab w:val="left" w:pos="327"/>
        </w:tabs>
        <w:ind w:right="101" w:firstLine="0"/>
      </w:pPr>
      <w:r>
        <w:t>индивидуальный</w:t>
      </w:r>
      <w:r>
        <w:rPr>
          <w:spacing w:val="27"/>
        </w:rPr>
        <w:t xml:space="preserve"> </w:t>
      </w:r>
      <w:r>
        <w:t>учет</w:t>
      </w:r>
      <w:r>
        <w:rPr>
          <w:spacing w:val="27"/>
        </w:rPr>
        <w:t xml:space="preserve"> </w:t>
      </w:r>
      <w:r>
        <w:t>результатов</w:t>
      </w:r>
      <w:r>
        <w:rPr>
          <w:spacing w:val="27"/>
        </w:rPr>
        <w:t xml:space="preserve"> </w:t>
      </w:r>
      <w:r>
        <w:t>освоения</w:t>
      </w:r>
      <w:r>
        <w:rPr>
          <w:spacing w:val="25"/>
        </w:rPr>
        <w:t xml:space="preserve"> </w:t>
      </w:r>
      <w:r>
        <w:t>обучающимися</w:t>
      </w:r>
      <w:r>
        <w:rPr>
          <w:spacing w:val="27"/>
        </w:rPr>
        <w:t xml:space="preserve"> </w:t>
      </w:r>
      <w:r>
        <w:t>образовательных</w:t>
      </w:r>
      <w:r>
        <w:rPr>
          <w:spacing w:val="25"/>
        </w:rPr>
        <w:t xml:space="preserve"> </w:t>
      </w:r>
      <w:r>
        <w:t>программ,</w:t>
      </w:r>
      <w:r>
        <w:rPr>
          <w:spacing w:val="28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также</w:t>
      </w:r>
      <w:r>
        <w:rPr>
          <w:spacing w:val="-52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архивах данных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этих результатах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бумажных и/или</w:t>
      </w:r>
      <w:r>
        <w:rPr>
          <w:spacing w:val="-2"/>
        </w:rPr>
        <w:t xml:space="preserve"> </w:t>
      </w:r>
      <w:r>
        <w:t>электронных</w:t>
      </w:r>
      <w:r>
        <w:rPr>
          <w:spacing w:val="54"/>
        </w:rPr>
        <w:t xml:space="preserve"> </w:t>
      </w:r>
      <w:r>
        <w:t>носителях;</w:t>
      </w:r>
    </w:p>
    <w:p w:rsidR="00E87C23" w:rsidRDefault="00AD6346">
      <w:pPr>
        <w:pStyle w:val="a4"/>
        <w:numPr>
          <w:ilvl w:val="0"/>
          <w:numId w:val="2"/>
        </w:numPr>
        <w:tabs>
          <w:tab w:val="left" w:pos="245"/>
        </w:tabs>
        <w:spacing w:line="252" w:lineRule="exact"/>
        <w:ind w:left="244"/>
      </w:pPr>
      <w:r>
        <w:t>учет</w:t>
      </w:r>
      <w:r>
        <w:rPr>
          <w:spacing w:val="-3"/>
        </w:rPr>
        <w:t xml:space="preserve"> </w:t>
      </w:r>
      <w:r>
        <w:t>студентов</w:t>
      </w:r>
      <w:r>
        <w:rPr>
          <w:spacing w:val="-3"/>
        </w:rPr>
        <w:t xml:space="preserve"> </w:t>
      </w:r>
      <w:r>
        <w:t>(учащихся),</w:t>
      </w:r>
      <w:r>
        <w:rPr>
          <w:spacing w:val="-1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поддержке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защите;</w:t>
      </w:r>
    </w:p>
    <w:p w:rsidR="00E87C23" w:rsidRDefault="00AD6346">
      <w:pPr>
        <w:pStyle w:val="a4"/>
        <w:numPr>
          <w:ilvl w:val="0"/>
          <w:numId w:val="2"/>
        </w:numPr>
        <w:tabs>
          <w:tab w:val="left" w:pos="245"/>
        </w:tabs>
        <w:spacing w:line="252" w:lineRule="exact"/>
        <w:ind w:left="245"/>
      </w:pPr>
      <w:r>
        <w:t>предупреждение</w:t>
      </w:r>
      <w:r>
        <w:rPr>
          <w:spacing w:val="-5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правонарушений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преступлений.</w:t>
      </w:r>
    </w:p>
    <w:p w:rsidR="00E87C23" w:rsidRDefault="00AD6346">
      <w:pPr>
        <w:pStyle w:val="a4"/>
        <w:numPr>
          <w:ilvl w:val="0"/>
          <w:numId w:val="3"/>
        </w:numPr>
        <w:tabs>
          <w:tab w:val="left" w:pos="339"/>
        </w:tabs>
        <w:spacing w:line="252" w:lineRule="exact"/>
        <w:ind w:left="338" w:hanging="222"/>
      </w:pPr>
      <w:r>
        <w:t>Перечень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подлежащих</w:t>
      </w:r>
      <w:r>
        <w:rPr>
          <w:spacing w:val="-3"/>
        </w:rPr>
        <w:t xml:space="preserve"> </w:t>
      </w:r>
      <w:r>
        <w:t>обработке</w:t>
      </w:r>
      <w:r>
        <w:rPr>
          <w:spacing w:val="-2"/>
        </w:rPr>
        <w:t xml:space="preserve"> </w:t>
      </w:r>
      <w:r>
        <w:t>Оператором:</w:t>
      </w:r>
    </w:p>
    <w:p w:rsidR="00E87C23" w:rsidRDefault="00AD6346">
      <w:pPr>
        <w:pStyle w:val="a4"/>
        <w:numPr>
          <w:ilvl w:val="0"/>
          <w:numId w:val="1"/>
        </w:numPr>
        <w:tabs>
          <w:tab w:val="left" w:pos="477"/>
          <w:tab w:val="left" w:pos="478"/>
        </w:tabs>
        <w:spacing w:line="269" w:lineRule="exact"/>
        <w:ind w:left="477"/>
      </w:pPr>
      <w:r>
        <w:t>Фамилия,</w:t>
      </w:r>
      <w:r>
        <w:rPr>
          <w:spacing w:val="-2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Отчество;</w:t>
      </w:r>
      <w:r>
        <w:rPr>
          <w:spacing w:val="-3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рождения</w:t>
      </w:r>
    </w:p>
    <w:p w:rsidR="00E87C23" w:rsidRDefault="00AD6346">
      <w:pPr>
        <w:pStyle w:val="a4"/>
        <w:numPr>
          <w:ilvl w:val="0"/>
          <w:numId w:val="1"/>
        </w:numPr>
        <w:tabs>
          <w:tab w:val="left" w:pos="478"/>
          <w:tab w:val="left" w:pos="479"/>
        </w:tabs>
        <w:spacing w:line="269" w:lineRule="exact"/>
        <w:ind w:left="478"/>
      </w:pPr>
      <w:r>
        <w:t>Данные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гражданстве,</w:t>
      </w:r>
      <w:r>
        <w:rPr>
          <w:spacing w:val="-1"/>
        </w:rPr>
        <w:t xml:space="preserve"> </w:t>
      </w:r>
      <w:r>
        <w:t>регистрации,</w:t>
      </w:r>
      <w:r>
        <w:rPr>
          <w:spacing w:val="-2"/>
        </w:rPr>
        <w:t xml:space="preserve"> </w:t>
      </w:r>
      <w:r>
        <w:t>проживания,</w:t>
      </w:r>
      <w:r>
        <w:rPr>
          <w:spacing w:val="-2"/>
        </w:rPr>
        <w:t xml:space="preserve"> </w:t>
      </w:r>
      <w:r>
        <w:t>национальности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языке</w:t>
      </w:r>
    </w:p>
    <w:p w:rsidR="00E87C23" w:rsidRDefault="00AD6346">
      <w:pPr>
        <w:pStyle w:val="a4"/>
        <w:numPr>
          <w:ilvl w:val="0"/>
          <w:numId w:val="1"/>
        </w:numPr>
        <w:tabs>
          <w:tab w:val="left" w:pos="478"/>
          <w:tab w:val="left" w:pos="479"/>
        </w:tabs>
        <w:spacing w:line="269" w:lineRule="exact"/>
        <w:ind w:left="478"/>
      </w:pPr>
      <w:r>
        <w:t>Биографические</w:t>
      </w:r>
      <w:r>
        <w:rPr>
          <w:spacing w:val="-3"/>
        </w:rPr>
        <w:t xml:space="preserve"> </w:t>
      </w:r>
      <w:r>
        <w:t>сведения</w:t>
      </w:r>
    </w:p>
    <w:p w:rsidR="00E87C23" w:rsidRDefault="00AD6346">
      <w:pPr>
        <w:pStyle w:val="a4"/>
        <w:numPr>
          <w:ilvl w:val="0"/>
          <w:numId w:val="1"/>
        </w:numPr>
        <w:tabs>
          <w:tab w:val="left" w:pos="478"/>
          <w:tab w:val="left" w:pos="479"/>
        </w:tabs>
        <w:spacing w:line="269" w:lineRule="exact"/>
        <w:ind w:left="478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местах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(город,</w:t>
      </w:r>
      <w:r>
        <w:rPr>
          <w:spacing w:val="-3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учреждение,</w:t>
      </w:r>
      <w:r>
        <w:rPr>
          <w:spacing w:val="-2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обучения)</w:t>
      </w:r>
    </w:p>
    <w:p w:rsidR="00E87C23" w:rsidRDefault="00AD6346">
      <w:pPr>
        <w:pStyle w:val="a4"/>
        <w:numPr>
          <w:ilvl w:val="0"/>
          <w:numId w:val="1"/>
        </w:numPr>
        <w:tabs>
          <w:tab w:val="left" w:pos="478"/>
          <w:tab w:val="left" w:pos="479"/>
        </w:tabs>
        <w:spacing w:line="269" w:lineRule="exact"/>
        <w:ind w:left="478"/>
      </w:pP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образовании,</w:t>
      </w:r>
      <w:r>
        <w:rPr>
          <w:spacing w:val="-2"/>
        </w:rPr>
        <w:t xml:space="preserve"> </w:t>
      </w:r>
      <w:r>
        <w:t>документах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образовании,</w:t>
      </w:r>
      <w:r>
        <w:rPr>
          <w:spacing w:val="-3"/>
        </w:rPr>
        <w:t xml:space="preserve"> </w:t>
      </w:r>
      <w:r>
        <w:t>выданных</w:t>
      </w:r>
      <w:r>
        <w:rPr>
          <w:spacing w:val="-2"/>
        </w:rPr>
        <w:t xml:space="preserve"> </w:t>
      </w:r>
      <w:r>
        <w:t>Субъекту</w:t>
      </w:r>
    </w:p>
    <w:p w:rsidR="00E87C23" w:rsidRDefault="00AD6346">
      <w:pPr>
        <w:pStyle w:val="a4"/>
        <w:numPr>
          <w:ilvl w:val="0"/>
          <w:numId w:val="1"/>
        </w:numPr>
        <w:tabs>
          <w:tab w:val="left" w:pos="478"/>
          <w:tab w:val="left" w:pos="479"/>
        </w:tabs>
        <w:spacing w:line="269" w:lineRule="exact"/>
        <w:ind w:left="478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местах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(город,</w:t>
      </w:r>
      <w:r>
        <w:rPr>
          <w:spacing w:val="-2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организации</w:t>
      </w:r>
      <w:r>
        <w:t>,</w:t>
      </w:r>
      <w:r>
        <w:rPr>
          <w:spacing w:val="-2"/>
        </w:rPr>
        <w:t xml:space="preserve"> </w:t>
      </w:r>
      <w:r>
        <w:t>должность,</w:t>
      </w:r>
      <w:r>
        <w:rPr>
          <w:spacing w:val="-5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работы)</w:t>
      </w:r>
    </w:p>
    <w:p w:rsidR="00E87C23" w:rsidRDefault="00AD6346">
      <w:pPr>
        <w:pStyle w:val="a4"/>
        <w:numPr>
          <w:ilvl w:val="0"/>
          <w:numId w:val="1"/>
        </w:numPr>
        <w:tabs>
          <w:tab w:val="left" w:pos="479"/>
        </w:tabs>
        <w:ind w:right="102" w:hanging="1"/>
        <w:jc w:val="both"/>
      </w:pPr>
      <w:r>
        <w:t>Паспортные данные, сведения о дате выдачи указанного документа и выдавшем его органе, а также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(водительского</w:t>
      </w:r>
      <w:r>
        <w:rPr>
          <w:spacing w:val="1"/>
        </w:rPr>
        <w:t xml:space="preserve"> </w:t>
      </w:r>
      <w:r>
        <w:t>удостоверения,</w:t>
      </w:r>
      <w:r>
        <w:rPr>
          <w:spacing w:val="1"/>
        </w:rPr>
        <w:t xml:space="preserve"> </w:t>
      </w:r>
      <w:r>
        <w:t>загранпаспорта,</w:t>
      </w:r>
      <w:r>
        <w:rPr>
          <w:spacing w:val="1"/>
        </w:rPr>
        <w:t xml:space="preserve"> </w:t>
      </w:r>
      <w:r>
        <w:t>ИНН,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страхового</w:t>
      </w:r>
      <w:r>
        <w:rPr>
          <w:spacing w:val="1"/>
        </w:rPr>
        <w:t xml:space="preserve"> </w:t>
      </w:r>
      <w:r>
        <w:t>свидетельства;</w:t>
      </w:r>
      <w:r>
        <w:rPr>
          <w:spacing w:val="-3"/>
        </w:rPr>
        <w:t xml:space="preserve"> </w:t>
      </w:r>
      <w:r>
        <w:t>документы воинского учета)</w:t>
      </w:r>
    </w:p>
    <w:p w:rsidR="00E87C23" w:rsidRDefault="00AD6346">
      <w:pPr>
        <w:pStyle w:val="a4"/>
        <w:numPr>
          <w:ilvl w:val="0"/>
          <w:numId w:val="1"/>
        </w:numPr>
        <w:tabs>
          <w:tab w:val="left" w:pos="480"/>
        </w:tabs>
        <w:spacing w:line="269" w:lineRule="exact"/>
        <w:ind w:left="479" w:hanging="362"/>
        <w:jc w:val="both"/>
      </w:pPr>
      <w:r>
        <w:t>Фотографии;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семьи</w:t>
      </w:r>
    </w:p>
    <w:p w:rsidR="00E87C23" w:rsidRDefault="00AD6346">
      <w:pPr>
        <w:pStyle w:val="a4"/>
        <w:numPr>
          <w:ilvl w:val="0"/>
          <w:numId w:val="1"/>
        </w:numPr>
        <w:tabs>
          <w:tab w:val="left" w:pos="480"/>
        </w:tabs>
        <w:ind w:left="119" w:right="100" w:hanging="1"/>
        <w:jc w:val="both"/>
      </w:pPr>
      <w:r>
        <w:t>Сведения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попечительстве,</w:t>
      </w:r>
      <w:r>
        <w:rPr>
          <w:spacing w:val="43"/>
        </w:rPr>
        <w:t xml:space="preserve"> </w:t>
      </w:r>
      <w:r>
        <w:t>опеке,</w:t>
      </w:r>
      <w:r>
        <w:rPr>
          <w:spacing w:val="42"/>
        </w:rPr>
        <w:t xml:space="preserve"> </w:t>
      </w:r>
      <w:r>
        <w:t>инвалидности,</w:t>
      </w:r>
      <w:r>
        <w:rPr>
          <w:spacing w:val="43"/>
        </w:rPr>
        <w:t xml:space="preserve"> </w:t>
      </w:r>
      <w:r>
        <w:t>отношении</w:t>
      </w:r>
      <w:r>
        <w:rPr>
          <w:spacing w:val="39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группе</w:t>
      </w:r>
      <w:r>
        <w:rPr>
          <w:spacing w:val="44"/>
        </w:rPr>
        <w:t xml:space="preserve"> </w:t>
      </w:r>
      <w:r>
        <w:t>социально</w:t>
      </w:r>
      <w:r>
        <w:rPr>
          <w:spacing w:val="42"/>
        </w:rPr>
        <w:t xml:space="preserve"> </w:t>
      </w:r>
      <w:r>
        <w:t>незащищенных</w:t>
      </w:r>
      <w:r>
        <w:rPr>
          <w:spacing w:val="-52"/>
        </w:rPr>
        <w:t xml:space="preserve"> </w:t>
      </w:r>
      <w:r>
        <w:t>лиц, а также лиц, которым действующим законодательством предоставляются дополнительные гарантии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поддержки.</w:t>
      </w:r>
    </w:p>
    <w:p w:rsidR="00E87C23" w:rsidRDefault="00AD6346">
      <w:pPr>
        <w:pStyle w:val="a4"/>
        <w:numPr>
          <w:ilvl w:val="0"/>
          <w:numId w:val="1"/>
        </w:numPr>
        <w:tabs>
          <w:tab w:val="left" w:pos="480"/>
        </w:tabs>
        <w:spacing w:line="266" w:lineRule="exact"/>
        <w:ind w:left="479"/>
        <w:jc w:val="both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вступительных</w:t>
      </w:r>
      <w:r>
        <w:rPr>
          <w:spacing w:val="-2"/>
        </w:rPr>
        <w:t xml:space="preserve"> </w:t>
      </w:r>
      <w:r>
        <w:t>испытаний,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успеваемости</w:t>
      </w:r>
    </w:p>
    <w:p w:rsidR="00E87C23" w:rsidRDefault="00AD6346">
      <w:pPr>
        <w:pStyle w:val="a4"/>
        <w:numPr>
          <w:ilvl w:val="0"/>
          <w:numId w:val="1"/>
        </w:numPr>
        <w:tabs>
          <w:tab w:val="left" w:pos="480"/>
        </w:tabs>
        <w:ind w:left="119" w:right="103" w:hanging="1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привлечении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дисциплинарной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проступков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преступлений</w:t>
      </w:r>
    </w:p>
    <w:p w:rsidR="00E87C23" w:rsidRDefault="00AD6346">
      <w:pPr>
        <w:pStyle w:val="a4"/>
        <w:numPr>
          <w:ilvl w:val="0"/>
          <w:numId w:val="1"/>
        </w:numPr>
        <w:tabs>
          <w:tab w:val="left" w:pos="480"/>
        </w:tabs>
        <w:ind w:left="120" w:right="101" w:hanging="1"/>
        <w:jc w:val="both"/>
      </w:pPr>
      <w:r>
        <w:t>Сведения о стипендии, иных формах материальной помощи, выплачиваемой либо предоставляемой</w:t>
      </w:r>
      <w:r>
        <w:rPr>
          <w:spacing w:val="1"/>
        </w:rPr>
        <w:t xml:space="preserve"> </w:t>
      </w:r>
      <w:r>
        <w:t>Колледжем</w:t>
      </w:r>
    </w:p>
    <w:p w:rsidR="00E87C23" w:rsidRDefault="00AD6346">
      <w:pPr>
        <w:pStyle w:val="a4"/>
        <w:numPr>
          <w:ilvl w:val="0"/>
          <w:numId w:val="1"/>
        </w:numPr>
        <w:tabs>
          <w:tab w:val="left" w:pos="481"/>
          <w:tab w:val="left" w:pos="5064"/>
        </w:tabs>
        <w:spacing w:line="268" w:lineRule="exact"/>
        <w:ind w:left="480"/>
        <w:jc w:val="both"/>
      </w:pPr>
      <w:r>
        <w:t>Настоящее</w:t>
      </w:r>
      <w:r>
        <w:rPr>
          <w:spacing w:val="-3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дано</w:t>
      </w:r>
      <w:r>
        <w:rPr>
          <w:spacing w:val="-3"/>
        </w:rPr>
        <w:t xml:space="preserve"> </w:t>
      </w:r>
      <w:r>
        <w:t>мной</w:t>
      </w:r>
      <w:r>
        <w:rPr>
          <w:spacing w:val="1"/>
        </w:rPr>
        <w:t xml:space="preserve">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</w:t>
      </w:r>
      <w:r>
        <w:rPr>
          <w:spacing w:val="51"/>
        </w:rPr>
        <w:t xml:space="preserve"> </w:t>
      </w:r>
      <w:r>
        <w:t>г. и</w:t>
      </w:r>
      <w:r>
        <w:rPr>
          <w:spacing w:val="-4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бессрочно.</w:t>
      </w:r>
    </w:p>
    <w:p w:rsidR="00E87C23" w:rsidRDefault="00AD6346">
      <w:pPr>
        <w:pStyle w:val="a4"/>
        <w:numPr>
          <w:ilvl w:val="0"/>
          <w:numId w:val="3"/>
        </w:numPr>
        <w:tabs>
          <w:tab w:val="left" w:pos="876"/>
          <w:tab w:val="left" w:pos="877"/>
        </w:tabs>
        <w:ind w:left="876" w:hanging="757"/>
        <w:jc w:val="both"/>
      </w:pPr>
      <w:r>
        <w:t>Доверяю</w:t>
      </w:r>
      <w:r>
        <w:rPr>
          <w:spacing w:val="87"/>
        </w:rPr>
        <w:t xml:space="preserve"> </w:t>
      </w:r>
      <w:r>
        <w:t xml:space="preserve">передачу  </w:t>
      </w:r>
      <w:r>
        <w:rPr>
          <w:spacing w:val="28"/>
        </w:rPr>
        <w:t xml:space="preserve"> </w:t>
      </w:r>
      <w:r>
        <w:t xml:space="preserve">своих  </w:t>
      </w:r>
      <w:r>
        <w:rPr>
          <w:spacing w:val="30"/>
        </w:rPr>
        <w:t xml:space="preserve"> </w:t>
      </w:r>
      <w:r>
        <w:t xml:space="preserve">персональных  </w:t>
      </w:r>
      <w:r>
        <w:rPr>
          <w:spacing w:val="30"/>
        </w:rPr>
        <w:t xml:space="preserve"> </w:t>
      </w:r>
      <w:proofErr w:type="gramStart"/>
      <w:r>
        <w:t xml:space="preserve">данных,  </w:t>
      </w:r>
      <w:r>
        <w:rPr>
          <w:spacing w:val="28"/>
        </w:rPr>
        <w:t xml:space="preserve"> </w:t>
      </w:r>
      <w:proofErr w:type="gramEnd"/>
      <w:r>
        <w:t xml:space="preserve">связанных  </w:t>
      </w:r>
      <w:r>
        <w:rPr>
          <w:spacing w:val="28"/>
        </w:rPr>
        <w:t xml:space="preserve"> </w:t>
      </w:r>
      <w:r>
        <w:t xml:space="preserve">с  </w:t>
      </w:r>
      <w:r>
        <w:rPr>
          <w:spacing w:val="31"/>
        </w:rPr>
        <w:t xml:space="preserve"> </w:t>
      </w:r>
      <w:r>
        <w:t xml:space="preserve">обучением  </w:t>
      </w:r>
      <w:r>
        <w:rPr>
          <w:spacing w:val="31"/>
        </w:rPr>
        <w:t xml:space="preserve"> </w:t>
      </w:r>
      <w:r>
        <w:t xml:space="preserve">в  </w:t>
      </w:r>
      <w:r>
        <w:rPr>
          <w:spacing w:val="29"/>
        </w:rPr>
        <w:t xml:space="preserve"> </w:t>
      </w:r>
      <w:r>
        <w:t>Колледже</w:t>
      </w:r>
    </w:p>
    <w:p w:rsidR="00E87C23" w:rsidRDefault="00AD6346">
      <w:pPr>
        <w:pStyle w:val="a3"/>
        <w:spacing w:before="8"/>
        <w:ind w:left="0"/>
        <w:rPr>
          <w:sz w:val="17"/>
        </w:rPr>
      </w:pPr>
      <w:r>
        <w:pict>
          <v:shape id="_x0000_s1027" style="position:absolute;margin-left:54pt;margin-top:12.35pt;width:494.9pt;height:.1pt;z-index:-15728640;mso-wrap-distance-left:0;mso-wrap-distance-right:0;mso-position-horizontal-relative:page" coordorigin="1080,247" coordsize="9898,0" path="m1080,247r9898,e" filled="f" strokeweight=".15578mm">
            <v:path arrowok="t"/>
            <w10:wrap type="topAndBottom" anchorx="page"/>
          </v:shape>
        </w:pict>
      </w:r>
    </w:p>
    <w:p w:rsidR="00E87C23" w:rsidRDefault="00AD6346">
      <w:pPr>
        <w:spacing w:line="159" w:lineRule="exact"/>
        <w:ind w:left="4589" w:right="4336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4"/>
          <w:sz w:val="16"/>
        </w:rPr>
        <w:t xml:space="preserve"> </w:t>
      </w:r>
      <w:r>
        <w:rPr>
          <w:sz w:val="16"/>
        </w:rPr>
        <w:t>полностью)</w:t>
      </w:r>
    </w:p>
    <w:p w:rsidR="00E87C23" w:rsidRDefault="00AD6346">
      <w:pPr>
        <w:pStyle w:val="a4"/>
        <w:numPr>
          <w:ilvl w:val="0"/>
          <w:numId w:val="3"/>
        </w:numPr>
        <w:tabs>
          <w:tab w:val="left" w:pos="404"/>
        </w:tabs>
        <w:ind w:right="102" w:firstLine="0"/>
        <w:jc w:val="both"/>
      </w:pPr>
      <w:r>
        <w:t>Я</w:t>
      </w:r>
      <w:r>
        <w:rPr>
          <w:spacing w:val="1"/>
        </w:rPr>
        <w:t xml:space="preserve"> </w:t>
      </w:r>
      <w:r>
        <w:t>оставляю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отозвать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документа, который направляется мной в адрес Оператора по почте заказным письмом с уведомлением о</w:t>
      </w:r>
      <w:r>
        <w:rPr>
          <w:spacing w:val="1"/>
        </w:rPr>
        <w:t xml:space="preserve"> </w:t>
      </w:r>
      <w:r>
        <w:t>вручении</w:t>
      </w:r>
      <w:r>
        <w:rPr>
          <w:spacing w:val="-2"/>
        </w:rPr>
        <w:t xml:space="preserve"> </w:t>
      </w:r>
      <w:r>
        <w:t>либо вручается</w:t>
      </w:r>
      <w:r>
        <w:rPr>
          <w:spacing w:val="-1"/>
        </w:rPr>
        <w:t xml:space="preserve"> </w:t>
      </w:r>
      <w:r>
        <w:t>под расписку</w:t>
      </w:r>
      <w:r>
        <w:rPr>
          <w:spacing w:val="-3"/>
        </w:rPr>
        <w:t xml:space="preserve"> </w:t>
      </w:r>
      <w:r>
        <w:t>представителю</w:t>
      </w:r>
      <w:r>
        <w:rPr>
          <w:spacing w:val="-1"/>
        </w:rPr>
        <w:t xml:space="preserve"> </w:t>
      </w:r>
      <w:r>
        <w:t>Оператора.</w:t>
      </w:r>
    </w:p>
    <w:p w:rsidR="00E87C23" w:rsidRDefault="00AD6346">
      <w:pPr>
        <w:pStyle w:val="a4"/>
        <w:numPr>
          <w:ilvl w:val="0"/>
          <w:numId w:val="3"/>
        </w:numPr>
        <w:tabs>
          <w:tab w:val="left" w:pos="394"/>
        </w:tabs>
        <w:ind w:right="104" w:firstLine="0"/>
        <w:jc w:val="both"/>
      </w:pP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Оператору 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Субъекта о</w:t>
      </w:r>
      <w:r>
        <w:rPr>
          <w:spacing w:val="1"/>
        </w:rPr>
        <w:t xml:space="preserve"> </w:t>
      </w:r>
      <w:r>
        <w:t>прекращении действия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персональные</w:t>
      </w:r>
      <w:r>
        <w:rPr>
          <w:spacing w:val="-3"/>
        </w:rPr>
        <w:t xml:space="preserve"> </w:t>
      </w:r>
      <w:r>
        <w:t xml:space="preserve">данные </w:t>
      </w:r>
      <w:proofErr w:type="spellStart"/>
      <w:r>
        <w:t>деперсонализируются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15-дневый</w:t>
      </w:r>
      <w:r>
        <w:rPr>
          <w:spacing w:val="-1"/>
        </w:rPr>
        <w:t xml:space="preserve"> </w:t>
      </w:r>
      <w:r>
        <w:t>срок.</w:t>
      </w:r>
    </w:p>
    <w:p w:rsidR="00E87C23" w:rsidRDefault="00AD6346">
      <w:pPr>
        <w:pStyle w:val="a3"/>
        <w:spacing w:before="8"/>
        <w:ind w:left="0"/>
        <w:rPr>
          <w:sz w:val="17"/>
        </w:rPr>
      </w:pPr>
      <w:r>
        <w:pict>
          <v:shape id="_x0000_s1026" style="position:absolute;margin-left:80.9pt;margin-top:12.35pt;width:401.55pt;height:.1pt;z-index:-15728128;mso-wrap-distance-left:0;mso-wrap-distance-right:0;mso-position-horizontal-relative:page" coordorigin="1618,247" coordsize="8031,0" path="m1618,247r8030,e" filled="f" strokeweight=".15578mm">
            <v:path arrowok="t"/>
            <w10:wrap type="topAndBottom" anchorx="page"/>
          </v:shape>
        </w:pict>
      </w:r>
    </w:p>
    <w:p w:rsidR="00E87C23" w:rsidRDefault="00AD6346">
      <w:pPr>
        <w:spacing w:line="155" w:lineRule="exact"/>
        <w:ind w:left="2943" w:right="3147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4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4"/>
          <w:sz w:val="16"/>
        </w:rPr>
        <w:t xml:space="preserve"> </w:t>
      </w:r>
      <w:r>
        <w:rPr>
          <w:sz w:val="16"/>
        </w:rPr>
        <w:t>подпись</w:t>
      </w:r>
      <w:r>
        <w:rPr>
          <w:spacing w:val="-4"/>
          <w:sz w:val="16"/>
        </w:rPr>
        <w:t xml:space="preserve"> </w:t>
      </w:r>
      <w:r>
        <w:rPr>
          <w:sz w:val="16"/>
        </w:rPr>
        <w:t>субъекта</w:t>
      </w:r>
      <w:r>
        <w:rPr>
          <w:spacing w:val="-2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4"/>
          <w:sz w:val="16"/>
        </w:rPr>
        <w:t xml:space="preserve"> </w:t>
      </w:r>
      <w:r>
        <w:rPr>
          <w:sz w:val="16"/>
        </w:rPr>
        <w:t>данных)</w:t>
      </w:r>
    </w:p>
    <w:sectPr w:rsidR="00E87C23">
      <w:type w:val="continuous"/>
      <w:pgSz w:w="11910" w:h="16850"/>
      <w:pgMar w:top="420" w:right="7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350F6"/>
    <w:multiLevelType w:val="hybridMultilevel"/>
    <w:tmpl w:val="81900868"/>
    <w:lvl w:ilvl="0" w:tplc="E73EB676">
      <w:numFmt w:val="bullet"/>
      <w:lvlText w:val="-"/>
      <w:lvlJc w:val="left"/>
      <w:pPr>
        <w:ind w:left="11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90DEF0">
      <w:numFmt w:val="bullet"/>
      <w:lvlText w:val="•"/>
      <w:lvlJc w:val="left"/>
      <w:pPr>
        <w:ind w:left="1128" w:hanging="128"/>
      </w:pPr>
      <w:rPr>
        <w:rFonts w:hint="default"/>
        <w:lang w:val="ru-RU" w:eastAsia="en-US" w:bidi="ar-SA"/>
      </w:rPr>
    </w:lvl>
    <w:lvl w:ilvl="2" w:tplc="4E1264C2">
      <w:numFmt w:val="bullet"/>
      <w:lvlText w:val="•"/>
      <w:lvlJc w:val="left"/>
      <w:pPr>
        <w:ind w:left="2137" w:hanging="128"/>
      </w:pPr>
      <w:rPr>
        <w:rFonts w:hint="default"/>
        <w:lang w:val="ru-RU" w:eastAsia="en-US" w:bidi="ar-SA"/>
      </w:rPr>
    </w:lvl>
    <w:lvl w:ilvl="3" w:tplc="D720893E">
      <w:numFmt w:val="bullet"/>
      <w:lvlText w:val="•"/>
      <w:lvlJc w:val="left"/>
      <w:pPr>
        <w:ind w:left="3145" w:hanging="128"/>
      </w:pPr>
      <w:rPr>
        <w:rFonts w:hint="default"/>
        <w:lang w:val="ru-RU" w:eastAsia="en-US" w:bidi="ar-SA"/>
      </w:rPr>
    </w:lvl>
    <w:lvl w:ilvl="4" w:tplc="B3ECEBEA">
      <w:numFmt w:val="bullet"/>
      <w:lvlText w:val="•"/>
      <w:lvlJc w:val="left"/>
      <w:pPr>
        <w:ind w:left="4154" w:hanging="128"/>
      </w:pPr>
      <w:rPr>
        <w:rFonts w:hint="default"/>
        <w:lang w:val="ru-RU" w:eastAsia="en-US" w:bidi="ar-SA"/>
      </w:rPr>
    </w:lvl>
    <w:lvl w:ilvl="5" w:tplc="2788E4CC">
      <w:numFmt w:val="bullet"/>
      <w:lvlText w:val="•"/>
      <w:lvlJc w:val="left"/>
      <w:pPr>
        <w:ind w:left="5163" w:hanging="128"/>
      </w:pPr>
      <w:rPr>
        <w:rFonts w:hint="default"/>
        <w:lang w:val="ru-RU" w:eastAsia="en-US" w:bidi="ar-SA"/>
      </w:rPr>
    </w:lvl>
    <w:lvl w:ilvl="6" w:tplc="FC5AC962">
      <w:numFmt w:val="bullet"/>
      <w:lvlText w:val="•"/>
      <w:lvlJc w:val="left"/>
      <w:pPr>
        <w:ind w:left="6171" w:hanging="128"/>
      </w:pPr>
      <w:rPr>
        <w:rFonts w:hint="default"/>
        <w:lang w:val="ru-RU" w:eastAsia="en-US" w:bidi="ar-SA"/>
      </w:rPr>
    </w:lvl>
    <w:lvl w:ilvl="7" w:tplc="72A216DA">
      <w:numFmt w:val="bullet"/>
      <w:lvlText w:val="•"/>
      <w:lvlJc w:val="left"/>
      <w:pPr>
        <w:ind w:left="7180" w:hanging="128"/>
      </w:pPr>
      <w:rPr>
        <w:rFonts w:hint="default"/>
        <w:lang w:val="ru-RU" w:eastAsia="en-US" w:bidi="ar-SA"/>
      </w:rPr>
    </w:lvl>
    <w:lvl w:ilvl="8" w:tplc="27A08426">
      <w:numFmt w:val="bullet"/>
      <w:lvlText w:val="•"/>
      <w:lvlJc w:val="left"/>
      <w:pPr>
        <w:ind w:left="8189" w:hanging="128"/>
      </w:pPr>
      <w:rPr>
        <w:rFonts w:hint="default"/>
        <w:lang w:val="ru-RU" w:eastAsia="en-US" w:bidi="ar-SA"/>
      </w:rPr>
    </w:lvl>
  </w:abstractNum>
  <w:abstractNum w:abstractNumId="1" w15:restartNumberingAfterBreak="0">
    <w:nsid w:val="1B1F3D0A"/>
    <w:multiLevelType w:val="hybridMultilevel"/>
    <w:tmpl w:val="F0967006"/>
    <w:lvl w:ilvl="0" w:tplc="13BC62E6">
      <w:start w:val="1"/>
      <w:numFmt w:val="decimal"/>
      <w:lvlText w:val="%1."/>
      <w:lvlJc w:val="left"/>
      <w:pPr>
        <w:ind w:left="117" w:hanging="2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F8890A">
      <w:numFmt w:val="bullet"/>
      <w:lvlText w:val="•"/>
      <w:lvlJc w:val="left"/>
      <w:pPr>
        <w:ind w:left="1128" w:hanging="260"/>
      </w:pPr>
      <w:rPr>
        <w:rFonts w:hint="default"/>
        <w:lang w:val="ru-RU" w:eastAsia="en-US" w:bidi="ar-SA"/>
      </w:rPr>
    </w:lvl>
    <w:lvl w:ilvl="2" w:tplc="D0446FC0">
      <w:numFmt w:val="bullet"/>
      <w:lvlText w:val="•"/>
      <w:lvlJc w:val="left"/>
      <w:pPr>
        <w:ind w:left="2137" w:hanging="260"/>
      </w:pPr>
      <w:rPr>
        <w:rFonts w:hint="default"/>
        <w:lang w:val="ru-RU" w:eastAsia="en-US" w:bidi="ar-SA"/>
      </w:rPr>
    </w:lvl>
    <w:lvl w:ilvl="3" w:tplc="AA8C6938">
      <w:numFmt w:val="bullet"/>
      <w:lvlText w:val="•"/>
      <w:lvlJc w:val="left"/>
      <w:pPr>
        <w:ind w:left="3145" w:hanging="260"/>
      </w:pPr>
      <w:rPr>
        <w:rFonts w:hint="default"/>
        <w:lang w:val="ru-RU" w:eastAsia="en-US" w:bidi="ar-SA"/>
      </w:rPr>
    </w:lvl>
    <w:lvl w:ilvl="4" w:tplc="1B2852EE">
      <w:numFmt w:val="bullet"/>
      <w:lvlText w:val="•"/>
      <w:lvlJc w:val="left"/>
      <w:pPr>
        <w:ind w:left="4154" w:hanging="260"/>
      </w:pPr>
      <w:rPr>
        <w:rFonts w:hint="default"/>
        <w:lang w:val="ru-RU" w:eastAsia="en-US" w:bidi="ar-SA"/>
      </w:rPr>
    </w:lvl>
    <w:lvl w:ilvl="5" w:tplc="C6F0A14E">
      <w:numFmt w:val="bullet"/>
      <w:lvlText w:val="•"/>
      <w:lvlJc w:val="left"/>
      <w:pPr>
        <w:ind w:left="5163" w:hanging="260"/>
      </w:pPr>
      <w:rPr>
        <w:rFonts w:hint="default"/>
        <w:lang w:val="ru-RU" w:eastAsia="en-US" w:bidi="ar-SA"/>
      </w:rPr>
    </w:lvl>
    <w:lvl w:ilvl="6" w:tplc="D90A06E8">
      <w:numFmt w:val="bullet"/>
      <w:lvlText w:val="•"/>
      <w:lvlJc w:val="left"/>
      <w:pPr>
        <w:ind w:left="6171" w:hanging="260"/>
      </w:pPr>
      <w:rPr>
        <w:rFonts w:hint="default"/>
        <w:lang w:val="ru-RU" w:eastAsia="en-US" w:bidi="ar-SA"/>
      </w:rPr>
    </w:lvl>
    <w:lvl w:ilvl="7" w:tplc="6E58B7BE">
      <w:numFmt w:val="bullet"/>
      <w:lvlText w:val="•"/>
      <w:lvlJc w:val="left"/>
      <w:pPr>
        <w:ind w:left="7180" w:hanging="260"/>
      </w:pPr>
      <w:rPr>
        <w:rFonts w:hint="default"/>
        <w:lang w:val="ru-RU" w:eastAsia="en-US" w:bidi="ar-SA"/>
      </w:rPr>
    </w:lvl>
    <w:lvl w:ilvl="8" w:tplc="8AFA2D48">
      <w:numFmt w:val="bullet"/>
      <w:lvlText w:val="•"/>
      <w:lvlJc w:val="left"/>
      <w:pPr>
        <w:ind w:left="8189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56D61286"/>
    <w:multiLevelType w:val="hybridMultilevel"/>
    <w:tmpl w:val="8632A2EE"/>
    <w:lvl w:ilvl="0" w:tplc="3508C09A">
      <w:numFmt w:val="bullet"/>
      <w:lvlText w:val=""/>
      <w:lvlJc w:val="left"/>
      <w:pPr>
        <w:ind w:left="118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F30BC58">
      <w:numFmt w:val="bullet"/>
      <w:lvlText w:val="•"/>
      <w:lvlJc w:val="left"/>
      <w:pPr>
        <w:ind w:left="1128" w:hanging="361"/>
      </w:pPr>
      <w:rPr>
        <w:rFonts w:hint="default"/>
        <w:lang w:val="ru-RU" w:eastAsia="en-US" w:bidi="ar-SA"/>
      </w:rPr>
    </w:lvl>
    <w:lvl w:ilvl="2" w:tplc="EEF48B3A">
      <w:numFmt w:val="bullet"/>
      <w:lvlText w:val="•"/>
      <w:lvlJc w:val="left"/>
      <w:pPr>
        <w:ind w:left="2137" w:hanging="361"/>
      </w:pPr>
      <w:rPr>
        <w:rFonts w:hint="default"/>
        <w:lang w:val="ru-RU" w:eastAsia="en-US" w:bidi="ar-SA"/>
      </w:rPr>
    </w:lvl>
    <w:lvl w:ilvl="3" w:tplc="A2D653AC">
      <w:numFmt w:val="bullet"/>
      <w:lvlText w:val="•"/>
      <w:lvlJc w:val="left"/>
      <w:pPr>
        <w:ind w:left="3145" w:hanging="361"/>
      </w:pPr>
      <w:rPr>
        <w:rFonts w:hint="default"/>
        <w:lang w:val="ru-RU" w:eastAsia="en-US" w:bidi="ar-SA"/>
      </w:rPr>
    </w:lvl>
    <w:lvl w:ilvl="4" w:tplc="4160562A">
      <w:numFmt w:val="bullet"/>
      <w:lvlText w:val="•"/>
      <w:lvlJc w:val="left"/>
      <w:pPr>
        <w:ind w:left="4154" w:hanging="361"/>
      </w:pPr>
      <w:rPr>
        <w:rFonts w:hint="default"/>
        <w:lang w:val="ru-RU" w:eastAsia="en-US" w:bidi="ar-SA"/>
      </w:rPr>
    </w:lvl>
    <w:lvl w:ilvl="5" w:tplc="F2A64BD8">
      <w:numFmt w:val="bullet"/>
      <w:lvlText w:val="•"/>
      <w:lvlJc w:val="left"/>
      <w:pPr>
        <w:ind w:left="5163" w:hanging="361"/>
      </w:pPr>
      <w:rPr>
        <w:rFonts w:hint="default"/>
        <w:lang w:val="ru-RU" w:eastAsia="en-US" w:bidi="ar-SA"/>
      </w:rPr>
    </w:lvl>
    <w:lvl w:ilvl="6" w:tplc="FA6CC952">
      <w:numFmt w:val="bullet"/>
      <w:lvlText w:val="•"/>
      <w:lvlJc w:val="left"/>
      <w:pPr>
        <w:ind w:left="6171" w:hanging="361"/>
      </w:pPr>
      <w:rPr>
        <w:rFonts w:hint="default"/>
        <w:lang w:val="ru-RU" w:eastAsia="en-US" w:bidi="ar-SA"/>
      </w:rPr>
    </w:lvl>
    <w:lvl w:ilvl="7" w:tplc="F4700508">
      <w:numFmt w:val="bullet"/>
      <w:lvlText w:val="•"/>
      <w:lvlJc w:val="left"/>
      <w:pPr>
        <w:ind w:left="7180" w:hanging="361"/>
      </w:pPr>
      <w:rPr>
        <w:rFonts w:hint="default"/>
        <w:lang w:val="ru-RU" w:eastAsia="en-US" w:bidi="ar-SA"/>
      </w:rPr>
    </w:lvl>
    <w:lvl w:ilvl="8" w:tplc="6B3C4BAA">
      <w:numFmt w:val="bullet"/>
      <w:lvlText w:val="•"/>
      <w:lvlJc w:val="left"/>
      <w:pPr>
        <w:ind w:left="8189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7C23"/>
    <w:rsid w:val="00AD6346"/>
    <w:rsid w:val="00E8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1B2479B-55DB-4C92-9751-A51602E5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</w:style>
  <w:style w:type="paragraph" w:styleId="a4">
    <w:name w:val="List Paragraph"/>
    <w:basedOn w:val="a"/>
    <w:uiPriority w:val="1"/>
    <w:qFormat/>
    <w:pPr>
      <w:ind w:left="478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610</Words>
  <Characters>3478</Characters>
  <Application>Microsoft Office Word</Application>
  <DocSecurity>0</DocSecurity>
  <Lines>28</Lines>
  <Paragraphs>8</Paragraphs>
  <ScaleCrop>false</ScaleCrop>
  <Company>НПК</Company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Жаравина</dc:creator>
  <cp:lastModifiedBy>АРМ8</cp:lastModifiedBy>
  <cp:revision>2</cp:revision>
  <dcterms:created xsi:type="dcterms:W3CDTF">2023-03-01T06:30:00Z</dcterms:created>
  <dcterms:modified xsi:type="dcterms:W3CDTF">2023-03-01T06:34:00Z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2023-03-01T00:00:00Z</vt:filetime>
  </property>
</Properties>
</file>