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041B61" w14:textId="41D8B8CF" w:rsidR="001166B1" w:rsidRPr="001166B1" w:rsidRDefault="001166B1" w:rsidP="001166B1">
      <w:pPr>
        <w:spacing w:after="24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</w:t>
      </w:r>
      <w:r w:rsidR="00156887">
        <w:rPr>
          <w:noProof/>
        </w:rPr>
        <w:drawing>
          <wp:inline distT="0" distB="0" distL="0" distR="0" wp14:anchorId="5A67F71B" wp14:editId="3EC28826">
            <wp:extent cx="2555763" cy="1275550"/>
            <wp:effectExtent l="0" t="0" r="0" b="1270"/>
            <wp:docPr id="1" name="Рисунок 1" descr="http://ouermak.tar.obr55.ru/files/2021/11/%D0%B8%D1%82%D0%BE%D0%B3%D0%BE%D0%B2%D0%BE%D0%B5-%D1%81%D0%BE%D1%87%D0%B8%D0%BD%D0%B5%D0%BD%D0%B8%D0%B5-%D1%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uermak.tar.obr55.ru/files/2021/11/%D0%B8%D1%82%D0%BE%D0%B3%D0%BE%D0%B2%D0%BE%D0%B5-%D1%81%D0%BE%D1%87%D0%B8%D0%BD%D0%B5%D0%BD%D0%B8%D0%B5-%D1%8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424" cy="1337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</w:t>
      </w:r>
      <w:r w:rsidRPr="001166B1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  <w:t>Разделы</w:t>
      </w:r>
      <w:bookmarkStart w:id="0" w:name="_GoBack"/>
      <w:bookmarkEnd w:id="0"/>
      <w:r w:rsidRPr="001166B1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  <w:t xml:space="preserve"> и подразделы закрытого банка тем ИС</w:t>
      </w:r>
      <w:r w:rsidRPr="001166B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1166B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1166B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1. Духовно-нравственные ориентиры в жизни человека</w:t>
      </w:r>
      <w:r w:rsidRPr="001166B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1.1. Внутренний мир человека и его личностные качества.</w:t>
      </w:r>
      <w:r w:rsidRPr="001166B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1.2. Отношение человека к другому человеку (окружению), нравственные идеалы и выбор между добром и злом.</w:t>
      </w:r>
      <w:r w:rsidRPr="001166B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1.3. Познание человеком самого себя.</w:t>
      </w:r>
      <w:r w:rsidRPr="001166B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1.4. Свобода человека и ее ограничения.</w:t>
      </w:r>
      <w:r w:rsidRPr="001166B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1166B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2. Семья, общество, Отечество в жизни человек</w:t>
      </w:r>
      <w:r w:rsidRPr="001166B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2.1. Семья, род; семейные ценности и традиции.</w:t>
      </w:r>
      <w:r w:rsidRPr="001166B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2.2. Человек и общество.</w:t>
      </w:r>
      <w:r w:rsidRPr="001166B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2.3. Родина, государство, гражданская позиция человека.</w:t>
      </w:r>
      <w:r w:rsidRPr="001166B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1166B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3. Природа и культура в жизни человека</w:t>
      </w:r>
      <w:r w:rsidRPr="001166B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3.1. Природа и человек.</w:t>
      </w:r>
      <w:r w:rsidRPr="001166B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3.2. Наука и человек.</w:t>
      </w:r>
      <w:r w:rsidRPr="001166B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3.3. Искусство и человек.</w:t>
      </w:r>
      <w:r w:rsidRPr="001166B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3.4. Язык и языковая личность</w:t>
      </w:r>
    </w:p>
    <w:p w14:paraId="519B5179" w14:textId="77777777" w:rsidR="001166B1" w:rsidRPr="001166B1" w:rsidRDefault="001166B1" w:rsidP="001166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166B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 каждый комплект тем итогового сочинения будут включены по две темы из каждого раздела банка:</w:t>
      </w:r>
      <w:r w:rsidRPr="001166B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1166B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темы 1, 2 «Духовно-нравственные ориентиры в жизни человека»;</w:t>
      </w:r>
      <w:r w:rsidRPr="001166B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темы 3, 4 «Семья, общество, Отечество в жизни человека»;</w:t>
      </w:r>
      <w:r w:rsidRPr="001166B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темы 5, 6 «Природа и культура в жизни человека».</w:t>
      </w:r>
    </w:p>
    <w:p w14:paraId="26E7B171" w14:textId="77777777" w:rsidR="008E03F5" w:rsidRPr="001166B1" w:rsidRDefault="008E03F5">
      <w:pPr>
        <w:rPr>
          <w:sz w:val="32"/>
          <w:szCs w:val="32"/>
        </w:rPr>
      </w:pPr>
    </w:p>
    <w:sectPr w:rsidR="008E03F5" w:rsidRPr="001166B1" w:rsidSect="00156887">
      <w:pgSz w:w="16838" w:h="11906" w:orient="landscape"/>
      <w:pgMar w:top="510" w:right="1134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3F5"/>
    <w:rsid w:val="001166B1"/>
    <w:rsid w:val="00156887"/>
    <w:rsid w:val="00586F4D"/>
    <w:rsid w:val="005F2829"/>
    <w:rsid w:val="008E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B58BA"/>
  <w15:chartTrackingRefBased/>
  <w15:docId w15:val="{73BD0EF2-0AA9-4DC2-85E6-19EA3F393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5</cp:revision>
  <dcterms:created xsi:type="dcterms:W3CDTF">2025-10-31T11:22:00Z</dcterms:created>
  <dcterms:modified xsi:type="dcterms:W3CDTF">2025-10-31T12:10:00Z</dcterms:modified>
</cp:coreProperties>
</file>