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D4" w:rsidRPr="00E01315" w:rsidRDefault="000133B0" w:rsidP="00013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315">
        <w:rPr>
          <w:rFonts w:ascii="Times New Roman" w:hAnsi="Times New Roman" w:cs="Times New Roman"/>
          <w:b/>
          <w:sz w:val="24"/>
          <w:szCs w:val="24"/>
        </w:rPr>
        <w:t>МУНИЦИПАЛЬНОЕ ОБРАЗОВАНИЕ БРЮХОВЕЦКИЙ РАЙОН</w:t>
      </w:r>
    </w:p>
    <w:p w:rsidR="00EB0272" w:rsidRPr="00EB0272" w:rsidRDefault="00EB0272" w:rsidP="00EB02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0272">
        <w:rPr>
          <w:rFonts w:ascii="Times New Roman" w:hAnsi="Times New Roman" w:cs="Times New Roman"/>
          <w:b/>
          <w:sz w:val="24"/>
          <w:szCs w:val="24"/>
        </w:rPr>
        <w:t>Методический анализ</w:t>
      </w:r>
      <w:proofErr w:type="gramEnd"/>
    </w:p>
    <w:p w:rsidR="00EB0272" w:rsidRPr="00EB0272" w:rsidRDefault="00EB0272" w:rsidP="00EB02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272">
        <w:rPr>
          <w:rFonts w:ascii="Times New Roman" w:hAnsi="Times New Roman" w:cs="Times New Roman"/>
          <w:b/>
          <w:sz w:val="24"/>
          <w:szCs w:val="24"/>
        </w:rPr>
        <w:t>КДР 9 класс (01.0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B0272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B0272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EB0272" w:rsidRDefault="00EB0272" w:rsidP="00EB02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272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EB0272" w:rsidRDefault="00EB0272" w:rsidP="00EB0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272" w:rsidRPr="00EB0272" w:rsidRDefault="00EB0272" w:rsidP="00EB0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72">
        <w:rPr>
          <w:rFonts w:ascii="Times New Roman" w:hAnsi="Times New Roman" w:cs="Times New Roman"/>
          <w:sz w:val="28"/>
          <w:szCs w:val="28"/>
        </w:rPr>
        <w:t xml:space="preserve">Краевую диагностическую работу по обществознанию писало </w:t>
      </w:r>
      <w:r>
        <w:rPr>
          <w:rFonts w:ascii="Times New Roman" w:hAnsi="Times New Roman" w:cs="Times New Roman"/>
          <w:sz w:val="28"/>
          <w:szCs w:val="28"/>
        </w:rPr>
        <w:t xml:space="preserve">293 </w:t>
      </w:r>
      <w:r w:rsidRPr="00EB0272">
        <w:rPr>
          <w:rFonts w:ascii="Times New Roman" w:hAnsi="Times New Roman" w:cs="Times New Roman"/>
          <w:sz w:val="28"/>
          <w:szCs w:val="28"/>
        </w:rPr>
        <w:t>учащихся 9 классов, что составляет 96,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0272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EB027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B0272">
        <w:rPr>
          <w:rFonts w:ascii="Times New Roman" w:hAnsi="Times New Roman" w:cs="Times New Roman"/>
          <w:sz w:val="28"/>
          <w:szCs w:val="28"/>
        </w:rPr>
        <w:t xml:space="preserve"> выбравших предмет.</w:t>
      </w:r>
    </w:p>
    <w:p w:rsidR="00EB0272" w:rsidRPr="00EB0272" w:rsidRDefault="00EB0272" w:rsidP="00EB0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251">
        <w:rPr>
          <w:rFonts w:ascii="Times New Roman" w:hAnsi="Times New Roman"/>
          <w:sz w:val="28"/>
          <w:szCs w:val="28"/>
        </w:rPr>
        <w:t xml:space="preserve">Краевая диагностическая работа </w:t>
      </w:r>
      <w:r>
        <w:rPr>
          <w:rFonts w:ascii="Times New Roman" w:hAnsi="Times New Roman"/>
          <w:sz w:val="28"/>
          <w:szCs w:val="28"/>
        </w:rPr>
        <w:t xml:space="preserve">составлена </w:t>
      </w:r>
      <w:r w:rsidRPr="007D2251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735A86">
        <w:rPr>
          <w:rFonts w:ascii="Times New Roman" w:hAnsi="Times New Roman"/>
          <w:sz w:val="28"/>
          <w:szCs w:val="28"/>
        </w:rPr>
        <w:t xml:space="preserve"> Спецификаци</w:t>
      </w:r>
      <w:r>
        <w:rPr>
          <w:rFonts w:ascii="Times New Roman" w:hAnsi="Times New Roman"/>
          <w:sz w:val="28"/>
          <w:szCs w:val="28"/>
        </w:rPr>
        <w:t>ей</w:t>
      </w:r>
      <w:r w:rsidRPr="00735A86">
        <w:rPr>
          <w:rFonts w:ascii="Times New Roman" w:hAnsi="Times New Roman"/>
          <w:sz w:val="28"/>
          <w:szCs w:val="28"/>
        </w:rPr>
        <w:t xml:space="preserve"> контрольных измерительных материалов для проведения в </w:t>
      </w:r>
      <w:r w:rsidR="00511DA8">
        <w:rPr>
          <w:rFonts w:ascii="Times New Roman" w:hAnsi="Times New Roman"/>
          <w:sz w:val="28"/>
          <w:szCs w:val="28"/>
        </w:rPr>
        <w:t xml:space="preserve">               </w:t>
      </w:r>
      <w:r w:rsidRPr="00735A8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735A86">
        <w:rPr>
          <w:rFonts w:ascii="Times New Roman" w:hAnsi="Times New Roman"/>
          <w:sz w:val="28"/>
          <w:szCs w:val="28"/>
        </w:rPr>
        <w:t>году основного государственного экзамена по обществознанию, размещенном на сайте ФИПИ</w:t>
      </w:r>
      <w:r>
        <w:rPr>
          <w:rFonts w:ascii="Times New Roman" w:hAnsi="Times New Roman"/>
          <w:sz w:val="28"/>
          <w:szCs w:val="28"/>
        </w:rPr>
        <w:t>.</w:t>
      </w:r>
    </w:p>
    <w:p w:rsidR="00EB0272" w:rsidRPr="00EB0272" w:rsidRDefault="00EB0272" w:rsidP="00EB0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72">
        <w:rPr>
          <w:rFonts w:ascii="Times New Roman" w:hAnsi="Times New Roman" w:cs="Times New Roman"/>
          <w:sz w:val="28"/>
          <w:szCs w:val="28"/>
        </w:rPr>
        <w:t>Краевая диагностическая работа по обществознанию для 9 классов включала 10 заданий различной степени сложности. Из них по типу заданий: Часть 1 – 7, Часть 2 – 3 задания; по уровню сложности: Б</w:t>
      </w:r>
      <w:r>
        <w:rPr>
          <w:rFonts w:ascii="Times New Roman" w:hAnsi="Times New Roman" w:cs="Times New Roman"/>
          <w:sz w:val="28"/>
          <w:szCs w:val="28"/>
        </w:rPr>
        <w:t>азовый</w:t>
      </w:r>
      <w:r w:rsidRPr="00EB027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4C1AB9">
        <w:rPr>
          <w:rFonts w:ascii="Times New Roman" w:hAnsi="Times New Roman" w:cs="Times New Roman"/>
          <w:sz w:val="28"/>
          <w:szCs w:val="28"/>
        </w:rPr>
        <w:t>(</w:t>
      </w:r>
      <w:r w:rsidRPr="00EB0272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B0272">
        <w:rPr>
          <w:rFonts w:ascii="Times New Roman" w:hAnsi="Times New Roman" w:cs="Times New Roman"/>
          <w:sz w:val="28"/>
          <w:szCs w:val="28"/>
        </w:rPr>
        <w:t xml:space="preserve"> 1,2,</w:t>
      </w:r>
      <w:r>
        <w:rPr>
          <w:rFonts w:ascii="Times New Roman" w:hAnsi="Times New Roman" w:cs="Times New Roman"/>
          <w:sz w:val="28"/>
          <w:szCs w:val="28"/>
        </w:rPr>
        <w:t>3,</w:t>
      </w:r>
      <w:r w:rsidRPr="00EB0272">
        <w:rPr>
          <w:rFonts w:ascii="Times New Roman" w:hAnsi="Times New Roman" w:cs="Times New Roman"/>
          <w:sz w:val="28"/>
          <w:szCs w:val="28"/>
        </w:rPr>
        <w:t>5,6,7); П</w:t>
      </w:r>
      <w:r>
        <w:rPr>
          <w:rFonts w:ascii="Times New Roman" w:hAnsi="Times New Roman" w:cs="Times New Roman"/>
          <w:sz w:val="28"/>
          <w:szCs w:val="28"/>
        </w:rPr>
        <w:t>овышенный</w:t>
      </w:r>
      <w:r w:rsidRPr="00EB027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B0272">
        <w:rPr>
          <w:rFonts w:ascii="Times New Roman" w:hAnsi="Times New Roman" w:cs="Times New Roman"/>
          <w:sz w:val="28"/>
          <w:szCs w:val="28"/>
        </w:rPr>
        <w:t>(задания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272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B0272">
        <w:rPr>
          <w:rFonts w:ascii="Times New Roman" w:hAnsi="Times New Roman" w:cs="Times New Roman"/>
          <w:sz w:val="28"/>
          <w:szCs w:val="28"/>
        </w:rPr>
        <w:t>), В</w:t>
      </w:r>
      <w:r>
        <w:rPr>
          <w:rFonts w:ascii="Times New Roman" w:hAnsi="Times New Roman" w:cs="Times New Roman"/>
          <w:sz w:val="28"/>
          <w:szCs w:val="28"/>
        </w:rPr>
        <w:t>ысокий</w:t>
      </w:r>
      <w:r w:rsidRPr="00EB0272">
        <w:rPr>
          <w:rFonts w:ascii="Times New Roman" w:hAnsi="Times New Roman" w:cs="Times New Roman"/>
          <w:sz w:val="28"/>
          <w:szCs w:val="28"/>
        </w:rPr>
        <w:t xml:space="preserve"> – 2 (задания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272">
        <w:rPr>
          <w:rFonts w:ascii="Times New Roman" w:hAnsi="Times New Roman" w:cs="Times New Roman"/>
          <w:sz w:val="28"/>
          <w:szCs w:val="28"/>
        </w:rPr>
        <w:t>,10). Максимальный первичный балл за работу – 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272">
        <w:rPr>
          <w:rFonts w:ascii="Times New Roman" w:hAnsi="Times New Roman" w:cs="Times New Roman"/>
          <w:sz w:val="28"/>
          <w:szCs w:val="28"/>
        </w:rPr>
        <w:t>Общее время выполнения работы – 45 мин.</w:t>
      </w:r>
    </w:p>
    <w:p w:rsidR="00EB0272" w:rsidRPr="00EB0272" w:rsidRDefault="00BA42B2" w:rsidP="00EB0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2B2">
        <w:rPr>
          <w:rFonts w:ascii="Times New Roman" w:hAnsi="Times New Roman" w:cs="Times New Roman"/>
          <w:sz w:val="28"/>
          <w:szCs w:val="28"/>
        </w:rPr>
        <w:t>Если проанализировать ситуацию по полученным оценкам, то можно увидеть следующую картину:</w:t>
      </w:r>
    </w:p>
    <w:p w:rsidR="007D2251" w:rsidRPr="007D2251" w:rsidRDefault="007D2251" w:rsidP="007D2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51">
        <w:rPr>
          <w:rFonts w:ascii="Times New Roman" w:hAnsi="Times New Roman" w:cs="Times New Roman"/>
          <w:sz w:val="28"/>
          <w:szCs w:val="28"/>
        </w:rPr>
        <w:t>В таблице 1 представлены итоги работы по школам района.</w:t>
      </w:r>
    </w:p>
    <w:p w:rsidR="007D2251" w:rsidRPr="004E236D" w:rsidRDefault="007D2251" w:rsidP="007D225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236D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44"/>
        <w:gridCol w:w="1276"/>
        <w:gridCol w:w="1264"/>
        <w:gridCol w:w="854"/>
        <w:gridCol w:w="811"/>
        <w:gridCol w:w="827"/>
        <w:gridCol w:w="811"/>
        <w:gridCol w:w="827"/>
        <w:gridCol w:w="811"/>
        <w:gridCol w:w="706"/>
      </w:tblGrid>
      <w:tr w:rsidR="007D2251" w:rsidRPr="00E01315" w:rsidTr="004E236D">
        <w:trPr>
          <w:trHeight w:val="430"/>
        </w:trPr>
        <w:tc>
          <w:tcPr>
            <w:tcW w:w="540" w:type="dxa"/>
            <w:vMerge w:val="restart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638" w:type="dxa"/>
            <w:gridSpan w:val="2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2251" w:rsidRPr="00E01315" w:rsidTr="004E236D">
        <w:trPr>
          <w:trHeight w:val="430"/>
        </w:trPr>
        <w:tc>
          <w:tcPr>
            <w:tcW w:w="540" w:type="dxa"/>
            <w:vMerge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4" w:type="dxa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6" w:type="dxa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2251" w:rsidRPr="00E01315" w:rsidTr="004E236D">
        <w:tc>
          <w:tcPr>
            <w:tcW w:w="540" w:type="dxa"/>
            <w:shd w:val="clear" w:color="auto" w:fill="auto"/>
          </w:tcPr>
          <w:p w:rsidR="007D2251" w:rsidRPr="00E01315" w:rsidRDefault="007D2251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7D2251" w:rsidRPr="00E01315" w:rsidRDefault="007D2251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2251" w:rsidRPr="00E01315" w:rsidRDefault="00735A86" w:rsidP="00BA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shd w:val="clear" w:color="auto" w:fill="auto"/>
          </w:tcPr>
          <w:p w:rsidR="007D2251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7D2251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1" w:type="dxa"/>
            <w:shd w:val="clear" w:color="auto" w:fill="auto"/>
          </w:tcPr>
          <w:p w:rsidR="007D2251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:rsidR="007D2251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1" w:type="dxa"/>
            <w:shd w:val="clear" w:color="auto" w:fill="auto"/>
          </w:tcPr>
          <w:p w:rsidR="007D2251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:rsidR="007D2251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1" w:type="dxa"/>
            <w:shd w:val="clear" w:color="auto" w:fill="auto"/>
          </w:tcPr>
          <w:p w:rsidR="007D2251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:rsidR="007D2251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BA42B2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D334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E17425" w:rsidP="00ED3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3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E17425" w:rsidP="00ED3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34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ED334E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1742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ED334E" w:rsidP="00ED3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1742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ED334E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ED334E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E17425" w:rsidP="00ED3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A20C1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F85756" w:rsidP="00A2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A20C15" w:rsidP="00A2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D334E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A20C1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7425" w:rsidRPr="00E01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5756" w:rsidRPr="00E01315" w:rsidTr="004E236D">
        <w:tc>
          <w:tcPr>
            <w:tcW w:w="540" w:type="dxa"/>
            <w:shd w:val="clear" w:color="auto" w:fill="auto"/>
          </w:tcPr>
          <w:p w:rsidR="00F85756" w:rsidRPr="00E01315" w:rsidRDefault="00F85756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F85756" w:rsidRPr="00E01315" w:rsidRDefault="00F85756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F85756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shd w:val="clear" w:color="auto" w:fill="auto"/>
          </w:tcPr>
          <w:p w:rsidR="00F85756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F85756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" w:type="dxa"/>
            <w:shd w:val="clear" w:color="auto" w:fill="auto"/>
          </w:tcPr>
          <w:p w:rsidR="00F85756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:rsidR="00F85756" w:rsidRDefault="00A20C15" w:rsidP="00A2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1" w:type="dxa"/>
            <w:shd w:val="clear" w:color="auto" w:fill="auto"/>
          </w:tcPr>
          <w:p w:rsidR="00F85756" w:rsidRPr="00E01315" w:rsidRDefault="00A20C1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:rsidR="00F85756" w:rsidRPr="00E01315" w:rsidRDefault="00A20C1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1" w:type="dxa"/>
            <w:shd w:val="clear" w:color="auto" w:fill="auto"/>
          </w:tcPr>
          <w:p w:rsidR="00F85756" w:rsidRPr="00E01315" w:rsidRDefault="00F85756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F85756" w:rsidRPr="00E01315" w:rsidRDefault="00F85756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A20C15" w:rsidP="00F8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A20C1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A20C1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86120D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86120D" w:rsidP="008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86120D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86120D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E17425" w:rsidRPr="00E01315" w:rsidTr="004E236D">
        <w:tc>
          <w:tcPr>
            <w:tcW w:w="540" w:type="dxa"/>
            <w:shd w:val="clear" w:color="auto" w:fill="auto"/>
          </w:tcPr>
          <w:p w:rsidR="00E17425" w:rsidRPr="00E01315" w:rsidRDefault="00E17425" w:rsidP="00DD76D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E17425" w:rsidRPr="00E01315" w:rsidRDefault="00E17425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17425" w:rsidRPr="00E01315" w:rsidRDefault="00F85756" w:rsidP="0086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shd w:val="clear" w:color="auto" w:fill="auto"/>
          </w:tcPr>
          <w:p w:rsidR="00E17425" w:rsidRPr="00E01315" w:rsidRDefault="0086120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811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E17425" w:rsidRPr="00E01315" w:rsidRDefault="00E17425" w:rsidP="0006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72A7" w:rsidRPr="00E01315" w:rsidRDefault="008172A7" w:rsidP="008172A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4F53" w:rsidRPr="00E01315" w:rsidRDefault="00914F53" w:rsidP="00914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315">
        <w:rPr>
          <w:rFonts w:ascii="Times New Roman" w:hAnsi="Times New Roman" w:cs="Times New Roman"/>
          <w:sz w:val="24"/>
          <w:szCs w:val="24"/>
        </w:rPr>
        <w:t xml:space="preserve">В таблице 2 и диаграмме </w:t>
      </w:r>
      <w:r w:rsidR="00553291">
        <w:rPr>
          <w:rFonts w:ascii="Times New Roman" w:hAnsi="Times New Roman" w:cs="Times New Roman"/>
          <w:sz w:val="24"/>
          <w:szCs w:val="24"/>
        </w:rPr>
        <w:t>1</w:t>
      </w:r>
      <w:r w:rsidRPr="00E01315">
        <w:rPr>
          <w:rFonts w:ascii="Times New Roman" w:hAnsi="Times New Roman" w:cs="Times New Roman"/>
          <w:sz w:val="24"/>
          <w:szCs w:val="24"/>
        </w:rPr>
        <w:t xml:space="preserve"> представлены проценты полученных оценок по итогам работы.</w:t>
      </w:r>
    </w:p>
    <w:p w:rsidR="00914F53" w:rsidRPr="004E236D" w:rsidRDefault="00914F53" w:rsidP="00914F5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236D">
        <w:rPr>
          <w:rFonts w:ascii="Times New Roman" w:hAnsi="Times New Roman" w:cs="Times New Roman"/>
          <w:b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14F53" w:rsidRPr="00E01315" w:rsidTr="00DD76D4">
        <w:tc>
          <w:tcPr>
            <w:tcW w:w="2392" w:type="dxa"/>
            <w:shd w:val="clear" w:color="auto" w:fill="auto"/>
          </w:tcPr>
          <w:p w:rsidR="00914F53" w:rsidRPr="00E01315" w:rsidRDefault="00914F53" w:rsidP="00861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393" w:type="dxa"/>
            <w:shd w:val="clear" w:color="auto" w:fill="auto"/>
          </w:tcPr>
          <w:p w:rsidR="00914F53" w:rsidRPr="00E01315" w:rsidRDefault="00914F53" w:rsidP="00861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393" w:type="dxa"/>
            <w:shd w:val="clear" w:color="auto" w:fill="auto"/>
          </w:tcPr>
          <w:p w:rsidR="00914F53" w:rsidRPr="00E01315" w:rsidRDefault="00914F53" w:rsidP="00861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393" w:type="dxa"/>
            <w:shd w:val="clear" w:color="auto" w:fill="auto"/>
          </w:tcPr>
          <w:p w:rsidR="00914F53" w:rsidRPr="00E01315" w:rsidRDefault="00914F53" w:rsidP="00861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315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86120D" w:rsidRPr="00E01315" w:rsidTr="0086120D">
        <w:trPr>
          <w:trHeight w:val="220"/>
        </w:trPr>
        <w:tc>
          <w:tcPr>
            <w:tcW w:w="2392" w:type="dxa"/>
            <w:shd w:val="clear" w:color="auto" w:fill="auto"/>
            <w:vAlign w:val="center"/>
          </w:tcPr>
          <w:p w:rsidR="0086120D" w:rsidRPr="0086120D" w:rsidRDefault="0086120D" w:rsidP="00861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Cs/>
                <w:sz w:val="28"/>
                <w:szCs w:val="28"/>
              </w:rPr>
              <w:t>4,8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6120D" w:rsidRPr="0086120D" w:rsidRDefault="0086120D" w:rsidP="00861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Cs/>
                <w:sz w:val="28"/>
                <w:szCs w:val="28"/>
              </w:rPr>
              <w:t>48,1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6120D" w:rsidRPr="0086120D" w:rsidRDefault="0086120D" w:rsidP="00861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Cs/>
                <w:sz w:val="28"/>
                <w:szCs w:val="28"/>
              </w:rPr>
              <w:t>38,9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6120D" w:rsidRPr="0086120D" w:rsidRDefault="0086120D" w:rsidP="00861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120D">
              <w:rPr>
                <w:rFonts w:ascii="Times New Roman" w:hAnsi="Times New Roman" w:cs="Times New Roman"/>
                <w:bCs/>
                <w:sz w:val="28"/>
                <w:szCs w:val="28"/>
              </w:rPr>
              <w:t>8,2</w:t>
            </w:r>
          </w:p>
        </w:tc>
      </w:tr>
    </w:tbl>
    <w:p w:rsidR="00914F53" w:rsidRPr="00E01315" w:rsidRDefault="00914F53" w:rsidP="00914F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4F53" w:rsidRPr="004E236D" w:rsidRDefault="00914F53" w:rsidP="00914F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236D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553291">
        <w:rPr>
          <w:rFonts w:ascii="Times New Roman" w:hAnsi="Times New Roman" w:cs="Times New Roman"/>
          <w:b/>
          <w:sz w:val="28"/>
          <w:szCs w:val="28"/>
        </w:rPr>
        <w:t>1</w:t>
      </w:r>
    </w:p>
    <w:p w:rsidR="00914F53" w:rsidRPr="00E01315" w:rsidRDefault="007A19CE" w:rsidP="00914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C31BCF" wp14:editId="06EAEFDC">
            <wp:extent cx="3432048" cy="1438656"/>
            <wp:effectExtent l="0" t="0" r="165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4F53" w:rsidRPr="00553291" w:rsidRDefault="00914F53" w:rsidP="00914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291">
        <w:rPr>
          <w:rFonts w:ascii="Times New Roman" w:hAnsi="Times New Roman" w:cs="Times New Roman"/>
          <w:sz w:val="28"/>
          <w:szCs w:val="28"/>
        </w:rPr>
        <w:lastRenderedPageBreak/>
        <w:t xml:space="preserve">Анализ краевой диагностической работы показал, что в среднем по району качество знаний по обществознанию у учащихся девятых  классов </w:t>
      </w:r>
      <w:r w:rsidR="00511DA8">
        <w:rPr>
          <w:rFonts w:ascii="Times New Roman" w:hAnsi="Times New Roman" w:cs="Times New Roman"/>
          <w:sz w:val="28"/>
          <w:szCs w:val="28"/>
        </w:rPr>
        <w:t xml:space="preserve">составило                   </w:t>
      </w:r>
      <w:r w:rsidR="00AB5DD1">
        <w:rPr>
          <w:rFonts w:ascii="Times New Roman" w:hAnsi="Times New Roman" w:cs="Times New Roman"/>
          <w:sz w:val="28"/>
          <w:szCs w:val="28"/>
        </w:rPr>
        <w:t>8,42</w:t>
      </w:r>
      <w:r w:rsidRPr="0055329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14F53" w:rsidRPr="00553291" w:rsidRDefault="00914F53" w:rsidP="00914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291">
        <w:rPr>
          <w:rFonts w:ascii="Times New Roman" w:hAnsi="Times New Roman" w:cs="Times New Roman"/>
          <w:sz w:val="28"/>
          <w:szCs w:val="28"/>
        </w:rPr>
        <w:t xml:space="preserve">Все учащиеся справились с работой </w:t>
      </w:r>
      <w:r w:rsidR="007A19CE">
        <w:rPr>
          <w:rFonts w:ascii="Times New Roman" w:hAnsi="Times New Roman" w:cs="Times New Roman"/>
          <w:sz w:val="28"/>
          <w:szCs w:val="28"/>
        </w:rPr>
        <w:t xml:space="preserve">в </w:t>
      </w:r>
      <w:r w:rsidRPr="00553291">
        <w:rPr>
          <w:rFonts w:ascii="Times New Roman" w:hAnsi="Times New Roman" w:cs="Times New Roman"/>
          <w:sz w:val="28"/>
          <w:szCs w:val="28"/>
        </w:rPr>
        <w:t xml:space="preserve">ОУ № </w:t>
      </w:r>
      <w:r w:rsidR="00AB5DD1">
        <w:rPr>
          <w:rFonts w:ascii="Times New Roman" w:hAnsi="Times New Roman" w:cs="Times New Roman"/>
          <w:sz w:val="28"/>
          <w:szCs w:val="28"/>
        </w:rPr>
        <w:t>5,</w:t>
      </w:r>
      <w:r w:rsidR="007A19CE">
        <w:rPr>
          <w:rFonts w:ascii="Times New Roman" w:hAnsi="Times New Roman" w:cs="Times New Roman"/>
          <w:sz w:val="28"/>
          <w:szCs w:val="28"/>
        </w:rPr>
        <w:t>6</w:t>
      </w:r>
      <w:r w:rsidR="00AB5DD1">
        <w:rPr>
          <w:rFonts w:ascii="Times New Roman" w:hAnsi="Times New Roman" w:cs="Times New Roman"/>
          <w:sz w:val="28"/>
          <w:szCs w:val="28"/>
        </w:rPr>
        <w:t>,10,13,15</w:t>
      </w:r>
      <w:r w:rsidRPr="00553291">
        <w:rPr>
          <w:rFonts w:ascii="Times New Roman" w:hAnsi="Times New Roman" w:cs="Times New Roman"/>
          <w:sz w:val="28"/>
          <w:szCs w:val="28"/>
        </w:rPr>
        <w:t xml:space="preserve">. Наибольшее количество </w:t>
      </w:r>
      <w:r w:rsidR="004E236D" w:rsidRPr="00553291">
        <w:rPr>
          <w:rFonts w:ascii="Times New Roman" w:hAnsi="Times New Roman" w:cs="Times New Roman"/>
          <w:sz w:val="28"/>
          <w:szCs w:val="28"/>
        </w:rPr>
        <w:t xml:space="preserve">учащихся, </w:t>
      </w:r>
      <w:r w:rsidRPr="00553291">
        <w:rPr>
          <w:rFonts w:ascii="Times New Roman" w:hAnsi="Times New Roman" w:cs="Times New Roman"/>
          <w:sz w:val="28"/>
          <w:szCs w:val="28"/>
        </w:rPr>
        <w:t xml:space="preserve">не выполнивших работу -  в ОУ № </w:t>
      </w:r>
      <w:r w:rsidR="00AB5DD1">
        <w:rPr>
          <w:rFonts w:ascii="Times New Roman" w:hAnsi="Times New Roman" w:cs="Times New Roman"/>
          <w:sz w:val="28"/>
          <w:szCs w:val="28"/>
        </w:rPr>
        <w:t>2,3,8</w:t>
      </w:r>
      <w:r w:rsidRPr="005532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DD1" w:rsidRPr="00AB5DD1" w:rsidRDefault="004E236D" w:rsidP="00AB5DD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5088">
        <w:rPr>
          <w:rFonts w:ascii="Times New Roman" w:hAnsi="Times New Roman"/>
          <w:color w:val="000000" w:themeColor="text1"/>
          <w:sz w:val="28"/>
          <w:szCs w:val="28"/>
        </w:rPr>
        <w:t xml:space="preserve">Первая часть состояла  из </w:t>
      </w:r>
      <w:r w:rsidR="00A356C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735088">
        <w:rPr>
          <w:rFonts w:ascii="Times New Roman" w:hAnsi="Times New Roman"/>
          <w:color w:val="000000" w:themeColor="text1"/>
          <w:sz w:val="28"/>
          <w:szCs w:val="28"/>
        </w:rPr>
        <w:t xml:space="preserve"> заданий с выбором ответа</w:t>
      </w:r>
      <w:r w:rsidR="00A356CE">
        <w:rPr>
          <w:rFonts w:ascii="Times New Roman" w:hAnsi="Times New Roman"/>
          <w:color w:val="000000" w:themeColor="text1"/>
          <w:sz w:val="28"/>
          <w:szCs w:val="28"/>
        </w:rPr>
        <w:t xml:space="preserve"> и одного задания </w:t>
      </w:r>
    </w:p>
    <w:p w:rsidR="004E236D" w:rsidRPr="00735088" w:rsidRDefault="00AB5DD1" w:rsidP="00AB5DD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5DD1">
        <w:rPr>
          <w:rFonts w:ascii="Times New Roman" w:hAnsi="Times New Roman"/>
          <w:color w:val="000000" w:themeColor="text1"/>
          <w:sz w:val="28"/>
          <w:szCs w:val="28"/>
        </w:rPr>
        <w:t>на установление соответствия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071C7" w:rsidRPr="00735088">
        <w:rPr>
          <w:rFonts w:ascii="Times New Roman" w:hAnsi="Times New Roman"/>
          <w:color w:val="000000" w:themeColor="text1"/>
          <w:sz w:val="28"/>
          <w:szCs w:val="28"/>
        </w:rPr>
        <w:t>Средний п</w:t>
      </w:r>
      <w:r w:rsidR="004E236D" w:rsidRPr="00735088">
        <w:rPr>
          <w:rFonts w:ascii="Times New Roman" w:hAnsi="Times New Roman"/>
          <w:color w:val="000000" w:themeColor="text1"/>
          <w:sz w:val="28"/>
          <w:szCs w:val="28"/>
        </w:rPr>
        <w:t xml:space="preserve">роцент выполнения представлен в </w:t>
      </w:r>
      <w:r>
        <w:rPr>
          <w:rFonts w:ascii="Times New Roman" w:hAnsi="Times New Roman"/>
          <w:color w:val="000000" w:themeColor="text1"/>
          <w:sz w:val="28"/>
          <w:szCs w:val="28"/>
        </w:rPr>
        <w:t>таблице 3.</w:t>
      </w:r>
    </w:p>
    <w:p w:rsidR="004E236D" w:rsidRPr="004E236D" w:rsidRDefault="004E236D" w:rsidP="004E236D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4E236D">
        <w:rPr>
          <w:rFonts w:ascii="Times New Roman" w:hAnsi="Times New Roman"/>
          <w:b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2"/>
        <w:gridCol w:w="830"/>
        <w:gridCol w:w="830"/>
        <w:gridCol w:w="830"/>
        <w:gridCol w:w="800"/>
        <w:gridCol w:w="801"/>
        <w:gridCol w:w="951"/>
        <w:gridCol w:w="951"/>
      </w:tblGrid>
      <w:tr w:rsidR="00AB5DD1" w:rsidRPr="00213DE0" w:rsidTr="006A1F87">
        <w:trPr>
          <w:trHeight w:val="276"/>
        </w:trPr>
        <w:tc>
          <w:tcPr>
            <w:tcW w:w="1559" w:type="dxa"/>
            <w:vMerge w:val="restart"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vMerge w:val="restart"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vMerge w:val="restart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gridSpan w:val="2"/>
          </w:tcPr>
          <w:p w:rsidR="00AB5DD1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B5DD1" w:rsidRPr="00213DE0" w:rsidTr="008D3EF0">
        <w:trPr>
          <w:trHeight w:val="313"/>
        </w:trPr>
        <w:tc>
          <w:tcPr>
            <w:tcW w:w="1559" w:type="dxa"/>
            <w:vMerge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AB5DD1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AB5DD1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AB5DD1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5DD1" w:rsidRPr="00213DE0" w:rsidTr="00052DEC">
        <w:tc>
          <w:tcPr>
            <w:tcW w:w="1559" w:type="dxa"/>
            <w:shd w:val="clear" w:color="auto" w:fill="auto"/>
          </w:tcPr>
          <w:p w:rsidR="00AB5DD1" w:rsidRPr="00213DE0" w:rsidRDefault="00AB5DD1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E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52" w:type="dxa"/>
            <w:shd w:val="clear" w:color="auto" w:fill="auto"/>
          </w:tcPr>
          <w:p w:rsidR="00AB5DD1" w:rsidRPr="00AB5DD1" w:rsidRDefault="00AB5DD1" w:rsidP="00EE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DD1"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830" w:type="dxa"/>
            <w:shd w:val="clear" w:color="auto" w:fill="auto"/>
          </w:tcPr>
          <w:p w:rsidR="00AB5DD1" w:rsidRPr="00AB5DD1" w:rsidRDefault="00AB5DD1" w:rsidP="00EE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DD1">
              <w:rPr>
                <w:rFonts w:ascii="Times New Roman" w:hAnsi="Times New Roman" w:cs="Times New Roman"/>
                <w:sz w:val="28"/>
                <w:szCs w:val="28"/>
              </w:rPr>
              <w:t>86,3</w:t>
            </w:r>
          </w:p>
        </w:tc>
        <w:tc>
          <w:tcPr>
            <w:tcW w:w="830" w:type="dxa"/>
            <w:shd w:val="clear" w:color="auto" w:fill="auto"/>
          </w:tcPr>
          <w:p w:rsidR="00AB5DD1" w:rsidRPr="00AB5DD1" w:rsidRDefault="00AB5DD1" w:rsidP="00EE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DD1"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830" w:type="dxa"/>
            <w:shd w:val="clear" w:color="auto" w:fill="auto"/>
          </w:tcPr>
          <w:p w:rsidR="00AB5DD1" w:rsidRPr="00AB5DD1" w:rsidRDefault="00AB5DD1" w:rsidP="00EE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DD1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800" w:type="dxa"/>
            <w:shd w:val="clear" w:color="auto" w:fill="auto"/>
          </w:tcPr>
          <w:p w:rsidR="00AB5DD1" w:rsidRPr="00AB5DD1" w:rsidRDefault="00AB5DD1" w:rsidP="00EE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DD1"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</w:tc>
        <w:tc>
          <w:tcPr>
            <w:tcW w:w="801" w:type="dxa"/>
          </w:tcPr>
          <w:p w:rsidR="00AB5DD1" w:rsidRPr="00AB5DD1" w:rsidRDefault="00AB5DD1" w:rsidP="00EE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DD1"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951" w:type="dxa"/>
          </w:tcPr>
          <w:p w:rsidR="00AB5DD1" w:rsidRPr="00AB5DD1" w:rsidRDefault="00AB5DD1" w:rsidP="00EE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DD1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951" w:type="dxa"/>
          </w:tcPr>
          <w:p w:rsidR="00AB5DD1" w:rsidRPr="00AB5DD1" w:rsidRDefault="00AB5DD1" w:rsidP="00EE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DD1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</w:tr>
    </w:tbl>
    <w:p w:rsidR="004E236D" w:rsidRDefault="004E236D" w:rsidP="002B0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1C7" w:rsidRDefault="00B071C7" w:rsidP="00AB5D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12D">
        <w:rPr>
          <w:rFonts w:ascii="Times New Roman" w:hAnsi="Times New Roman"/>
          <w:sz w:val="28"/>
          <w:szCs w:val="28"/>
        </w:rPr>
        <w:t>Хуже всего</w:t>
      </w:r>
      <w:r>
        <w:rPr>
          <w:rFonts w:ascii="Times New Roman" w:hAnsi="Times New Roman"/>
          <w:sz w:val="28"/>
          <w:szCs w:val="28"/>
        </w:rPr>
        <w:t xml:space="preserve"> справились с заданием № </w:t>
      </w:r>
      <w:r w:rsidR="007350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735088" w:rsidRPr="007A19C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B5DD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35088" w:rsidRPr="007A19CE">
        <w:rPr>
          <w:rFonts w:ascii="Times New Roman" w:hAnsi="Times New Roman" w:cs="Times New Roman"/>
          <w:color w:val="000000"/>
          <w:sz w:val="28"/>
          <w:szCs w:val="28"/>
        </w:rPr>
        <w:t>,2</w:t>
      </w:r>
      <w:r>
        <w:rPr>
          <w:rFonts w:ascii="Times New Roman" w:hAnsi="Times New Roman"/>
          <w:sz w:val="28"/>
          <w:szCs w:val="28"/>
        </w:rPr>
        <w:t>%, повышенный уровень сложности по теме «</w:t>
      </w:r>
      <w:r w:rsidR="00735088" w:rsidRPr="00735088">
        <w:rPr>
          <w:rFonts w:ascii="Times New Roman" w:hAnsi="Times New Roman"/>
          <w:sz w:val="28"/>
          <w:szCs w:val="28"/>
        </w:rPr>
        <w:t>Экономическая сфера жизни общества (задание на анализ двух суждений)</w:t>
      </w:r>
      <w:r>
        <w:rPr>
          <w:rFonts w:ascii="Times New Roman" w:hAnsi="Times New Roman"/>
          <w:sz w:val="28"/>
          <w:szCs w:val="28"/>
        </w:rPr>
        <w:t>»</w:t>
      </w:r>
      <w:r w:rsidR="00A356CE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№</w:t>
      </w:r>
      <w:r w:rsidR="00AB5D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735088">
        <w:rPr>
          <w:rFonts w:ascii="Times New Roman" w:hAnsi="Times New Roman"/>
          <w:sz w:val="28"/>
          <w:szCs w:val="28"/>
        </w:rPr>
        <w:t xml:space="preserve">– </w:t>
      </w:r>
      <w:r w:rsidR="00AB5DD1">
        <w:rPr>
          <w:rFonts w:ascii="Times New Roman" w:hAnsi="Times New Roman" w:cs="Times New Roman"/>
          <w:color w:val="000000"/>
          <w:sz w:val="28"/>
          <w:szCs w:val="28"/>
        </w:rPr>
        <w:t>63,6</w:t>
      </w:r>
      <w:r w:rsidR="00A356CE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 w:rsidR="00735088" w:rsidRPr="00735088">
        <w:t xml:space="preserve"> </w:t>
      </w:r>
      <w:r w:rsidR="00AB5DD1" w:rsidRPr="00AB5DD1">
        <w:rPr>
          <w:rFonts w:ascii="Times New Roman" w:hAnsi="Times New Roman" w:cs="Times New Roman"/>
          <w:sz w:val="28"/>
          <w:szCs w:val="28"/>
        </w:rPr>
        <w:t xml:space="preserve">базовый </w:t>
      </w:r>
      <w:r w:rsidR="00735088" w:rsidRPr="00AB5DD1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735088">
        <w:rPr>
          <w:rFonts w:ascii="Times New Roman" w:hAnsi="Times New Roman" w:cs="Times New Roman"/>
          <w:sz w:val="28"/>
          <w:szCs w:val="28"/>
        </w:rPr>
        <w:t xml:space="preserve"> сложности,</w:t>
      </w:r>
      <w:r w:rsidR="00735088" w:rsidRPr="00735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DD1" w:rsidRPr="00AB5DD1">
        <w:rPr>
          <w:rFonts w:ascii="Times New Roman" w:hAnsi="Times New Roman" w:cs="Times New Roman"/>
          <w:color w:val="000000"/>
          <w:sz w:val="28"/>
          <w:szCs w:val="28"/>
        </w:rPr>
        <w:t>Социальная структура общества, семья</w:t>
      </w:r>
      <w:r w:rsidR="00AB5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DD1" w:rsidRPr="00AB5DD1">
        <w:rPr>
          <w:rFonts w:ascii="Times New Roman" w:hAnsi="Times New Roman" w:cs="Times New Roman"/>
          <w:color w:val="000000"/>
          <w:sz w:val="28"/>
          <w:szCs w:val="28"/>
        </w:rPr>
        <w:t>как малая группа, многообразие</w:t>
      </w:r>
      <w:r w:rsidR="00AB5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DD1" w:rsidRPr="00AB5DD1">
        <w:rPr>
          <w:rFonts w:ascii="Times New Roman" w:hAnsi="Times New Roman" w:cs="Times New Roman"/>
          <w:color w:val="000000"/>
          <w:sz w:val="28"/>
          <w:szCs w:val="28"/>
        </w:rPr>
        <w:t>социальных ролей в подростковом</w:t>
      </w:r>
      <w:r w:rsidR="00AB5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DD1" w:rsidRPr="00AB5DD1">
        <w:rPr>
          <w:rFonts w:ascii="Times New Roman" w:hAnsi="Times New Roman" w:cs="Times New Roman"/>
          <w:color w:val="000000"/>
          <w:sz w:val="28"/>
          <w:szCs w:val="28"/>
        </w:rPr>
        <w:t>возрасте, социальные ценности и нормы,</w:t>
      </w:r>
      <w:r w:rsidR="00AB5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DD1" w:rsidRPr="00AB5DD1">
        <w:rPr>
          <w:rFonts w:ascii="Times New Roman" w:hAnsi="Times New Roman" w:cs="Times New Roman"/>
          <w:color w:val="000000"/>
          <w:sz w:val="28"/>
          <w:szCs w:val="28"/>
        </w:rPr>
        <w:t>отклоняющееся поведение, социальный</w:t>
      </w:r>
      <w:r w:rsidR="00AB5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DD1" w:rsidRPr="00AB5DD1">
        <w:rPr>
          <w:rFonts w:ascii="Times New Roman" w:hAnsi="Times New Roman" w:cs="Times New Roman"/>
          <w:color w:val="000000"/>
          <w:sz w:val="28"/>
          <w:szCs w:val="28"/>
        </w:rPr>
        <w:t>конфликт и пути его решения,</w:t>
      </w:r>
      <w:r w:rsidR="00AB5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DD1" w:rsidRPr="00AB5DD1">
        <w:rPr>
          <w:rFonts w:ascii="Times New Roman" w:hAnsi="Times New Roman" w:cs="Times New Roman"/>
          <w:color w:val="000000"/>
          <w:sz w:val="28"/>
          <w:szCs w:val="28"/>
        </w:rPr>
        <w:t>межнациональные отношения</w:t>
      </w:r>
      <w:r w:rsidR="00511D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A2186" w:rsidRDefault="005A2186" w:rsidP="006B3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53E">
        <w:rPr>
          <w:rFonts w:ascii="Times New Roman" w:hAnsi="Times New Roman"/>
          <w:sz w:val="28"/>
          <w:szCs w:val="28"/>
        </w:rPr>
        <w:t>В части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3E">
        <w:rPr>
          <w:rFonts w:ascii="Times New Roman" w:hAnsi="Times New Roman"/>
          <w:sz w:val="28"/>
          <w:szCs w:val="28"/>
        </w:rPr>
        <w:t>содержа</w:t>
      </w:r>
      <w:r>
        <w:rPr>
          <w:rFonts w:ascii="Times New Roman" w:hAnsi="Times New Roman"/>
          <w:sz w:val="28"/>
          <w:szCs w:val="28"/>
        </w:rPr>
        <w:t>л</w:t>
      </w:r>
      <w:r w:rsidR="00AB5DD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сь </w:t>
      </w:r>
      <w:r w:rsidR="00AB5D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53E">
        <w:rPr>
          <w:rFonts w:ascii="Times New Roman" w:hAnsi="Times New Roman"/>
          <w:sz w:val="28"/>
          <w:szCs w:val="28"/>
        </w:rPr>
        <w:t>задани</w:t>
      </w:r>
      <w:r w:rsidR="00AB5DD1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повышенного уровня сложности и </w:t>
      </w:r>
      <w:r w:rsidR="00AB5D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задани</w:t>
      </w:r>
      <w:r w:rsidR="00AB5D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высокого уровня сложности. </w:t>
      </w:r>
      <w:r w:rsidRPr="003234E4">
        <w:rPr>
          <w:rFonts w:ascii="Times New Roman" w:hAnsi="Times New Roman"/>
          <w:sz w:val="28"/>
          <w:szCs w:val="28"/>
        </w:rPr>
        <w:t>Различное содержание в разных вариантах: задание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4E4">
        <w:rPr>
          <w:rFonts w:ascii="Times New Roman" w:hAnsi="Times New Roman"/>
          <w:sz w:val="28"/>
          <w:szCs w:val="28"/>
        </w:rPr>
        <w:t>ориентировано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4E4">
        <w:rPr>
          <w:rFonts w:ascii="Times New Roman" w:hAnsi="Times New Roman"/>
          <w:sz w:val="28"/>
          <w:szCs w:val="28"/>
        </w:rPr>
        <w:t>проверяемое умение</w:t>
      </w:r>
      <w:r w:rsidR="006B383D">
        <w:rPr>
          <w:rFonts w:ascii="Times New Roman" w:hAnsi="Times New Roman"/>
          <w:sz w:val="28"/>
          <w:szCs w:val="28"/>
        </w:rPr>
        <w:t>, задание на анализ источников</w:t>
      </w:r>
      <w:r>
        <w:rPr>
          <w:rFonts w:ascii="Times New Roman" w:hAnsi="Times New Roman"/>
          <w:sz w:val="28"/>
          <w:szCs w:val="28"/>
        </w:rPr>
        <w:t xml:space="preserve">. </w:t>
      </w:r>
      <w:r w:rsidR="00511DA8">
        <w:rPr>
          <w:rFonts w:ascii="Times New Roman" w:hAnsi="Times New Roman"/>
          <w:sz w:val="28"/>
          <w:szCs w:val="28"/>
        </w:rPr>
        <w:t xml:space="preserve">По темам: </w:t>
      </w:r>
      <w:r w:rsidR="006B383D">
        <w:rPr>
          <w:rFonts w:ascii="Times New Roman" w:hAnsi="Times New Roman"/>
          <w:sz w:val="28"/>
          <w:szCs w:val="28"/>
        </w:rPr>
        <w:t>«</w:t>
      </w:r>
      <w:r w:rsidR="003876DD">
        <w:rPr>
          <w:rFonts w:ascii="Times New Roman" w:hAnsi="Times New Roman"/>
          <w:sz w:val="28"/>
          <w:szCs w:val="28"/>
        </w:rPr>
        <w:t>Социализация</w:t>
      </w:r>
      <w:r w:rsidR="00067C62">
        <w:rPr>
          <w:rFonts w:ascii="Times New Roman" w:hAnsi="Times New Roman"/>
          <w:sz w:val="28"/>
          <w:szCs w:val="28"/>
        </w:rPr>
        <w:t>», «</w:t>
      </w:r>
      <w:r w:rsidR="003876DD">
        <w:rPr>
          <w:rFonts w:ascii="Times New Roman" w:hAnsi="Times New Roman"/>
          <w:sz w:val="28"/>
          <w:szCs w:val="28"/>
        </w:rPr>
        <w:t>Рынок</w:t>
      </w:r>
      <w:r w:rsidR="00067C62">
        <w:rPr>
          <w:rFonts w:ascii="Times New Roman" w:hAnsi="Times New Roman"/>
          <w:sz w:val="28"/>
          <w:szCs w:val="28"/>
        </w:rPr>
        <w:t>», «</w:t>
      </w:r>
      <w:r w:rsidR="003876DD">
        <w:rPr>
          <w:rFonts w:ascii="Times New Roman" w:hAnsi="Times New Roman"/>
          <w:sz w:val="28"/>
          <w:szCs w:val="28"/>
        </w:rPr>
        <w:t>Неравенство</w:t>
      </w:r>
      <w:r w:rsidR="00067C62">
        <w:rPr>
          <w:rFonts w:ascii="Times New Roman" w:hAnsi="Times New Roman"/>
          <w:sz w:val="28"/>
          <w:szCs w:val="28"/>
        </w:rPr>
        <w:t>», «</w:t>
      </w:r>
      <w:r w:rsidR="003876DD">
        <w:rPr>
          <w:rFonts w:ascii="Times New Roman" w:hAnsi="Times New Roman"/>
          <w:sz w:val="28"/>
          <w:szCs w:val="28"/>
        </w:rPr>
        <w:t>Государство</w:t>
      </w:r>
      <w:r w:rsidR="00067C62">
        <w:rPr>
          <w:rFonts w:ascii="Times New Roman" w:hAnsi="Times New Roman"/>
          <w:sz w:val="28"/>
          <w:szCs w:val="28"/>
        </w:rPr>
        <w:t>».</w:t>
      </w:r>
      <w:r w:rsidR="006B383D" w:rsidRPr="006B383D">
        <w:rPr>
          <w:rFonts w:ascii="Times New Roman" w:hAnsi="Times New Roman"/>
          <w:sz w:val="28"/>
          <w:szCs w:val="28"/>
        </w:rPr>
        <w:t xml:space="preserve"> </w:t>
      </w:r>
    </w:p>
    <w:p w:rsidR="005A2186" w:rsidRPr="00553291" w:rsidRDefault="005A2186" w:rsidP="005A2186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553291">
        <w:rPr>
          <w:rFonts w:ascii="Times New Roman" w:hAnsi="Times New Roman"/>
          <w:b/>
          <w:sz w:val="24"/>
          <w:szCs w:val="24"/>
        </w:rPr>
        <w:t xml:space="preserve">Таблица </w:t>
      </w:r>
      <w:r w:rsidR="00553291"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06"/>
        <w:gridCol w:w="706"/>
        <w:gridCol w:w="805"/>
        <w:gridCol w:w="841"/>
        <w:gridCol w:w="706"/>
        <w:gridCol w:w="706"/>
        <w:gridCol w:w="895"/>
      </w:tblGrid>
      <w:tr w:rsidR="00735088" w:rsidRPr="00213DE0" w:rsidTr="003876DD">
        <w:trPr>
          <w:trHeight w:val="246"/>
          <w:jc w:val="center"/>
        </w:trPr>
        <w:tc>
          <w:tcPr>
            <w:tcW w:w="1642" w:type="dxa"/>
            <w:vMerge w:val="restart"/>
            <w:shd w:val="clear" w:color="auto" w:fill="auto"/>
          </w:tcPr>
          <w:p w:rsidR="00735088" w:rsidRPr="00213DE0" w:rsidRDefault="00735088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735088" w:rsidRDefault="00735088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2" w:type="dxa"/>
            <w:gridSpan w:val="3"/>
            <w:shd w:val="clear" w:color="auto" w:fill="auto"/>
          </w:tcPr>
          <w:p w:rsidR="00735088" w:rsidRPr="00213DE0" w:rsidRDefault="00735088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735088" w:rsidRPr="00213DE0" w:rsidRDefault="00735088" w:rsidP="00DD7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876DD" w:rsidRPr="00213DE0" w:rsidTr="003876DD">
        <w:trPr>
          <w:trHeight w:val="307"/>
          <w:jc w:val="center"/>
        </w:trPr>
        <w:tc>
          <w:tcPr>
            <w:tcW w:w="1642" w:type="dxa"/>
            <w:vMerge/>
            <w:shd w:val="clear" w:color="auto" w:fill="auto"/>
          </w:tcPr>
          <w:p w:rsidR="003876DD" w:rsidRPr="006B383D" w:rsidRDefault="003876D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876DD" w:rsidRPr="006B383D" w:rsidRDefault="003876D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3876DD" w:rsidRPr="006B383D" w:rsidRDefault="003876D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3876DD" w:rsidRPr="006B383D" w:rsidRDefault="003876D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  <w:shd w:val="clear" w:color="auto" w:fill="auto"/>
          </w:tcPr>
          <w:p w:rsidR="003876DD" w:rsidRPr="006B383D" w:rsidRDefault="003876DD" w:rsidP="0038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3876DD" w:rsidRPr="006B383D" w:rsidRDefault="003876D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:rsidR="003876DD" w:rsidRPr="006B383D" w:rsidRDefault="003876D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5" w:type="dxa"/>
            <w:shd w:val="clear" w:color="auto" w:fill="auto"/>
          </w:tcPr>
          <w:p w:rsidR="003876DD" w:rsidRPr="006B383D" w:rsidRDefault="003876D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76DD" w:rsidRPr="00213DE0" w:rsidTr="003876DD">
        <w:trPr>
          <w:jc w:val="center"/>
        </w:trPr>
        <w:tc>
          <w:tcPr>
            <w:tcW w:w="1642" w:type="dxa"/>
            <w:shd w:val="clear" w:color="auto" w:fill="auto"/>
          </w:tcPr>
          <w:p w:rsidR="003876DD" w:rsidRPr="006B383D" w:rsidRDefault="003876DD" w:rsidP="00DD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3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706" w:type="dxa"/>
            <w:vAlign w:val="center"/>
          </w:tcPr>
          <w:p w:rsidR="003876DD" w:rsidRPr="003876DD" w:rsidRDefault="0038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706" w:type="dxa"/>
            <w:vAlign w:val="center"/>
          </w:tcPr>
          <w:p w:rsidR="003876DD" w:rsidRPr="003876DD" w:rsidRDefault="0038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47,4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3876DD" w:rsidRPr="003876DD" w:rsidRDefault="0038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3876DD" w:rsidRPr="003876DD" w:rsidRDefault="0038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876DD" w:rsidRPr="003876DD" w:rsidRDefault="0038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876DD" w:rsidRPr="003876DD" w:rsidRDefault="0038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24,9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876DD" w:rsidRPr="003876DD" w:rsidRDefault="0038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</w:tr>
    </w:tbl>
    <w:p w:rsidR="003876DD" w:rsidRDefault="00B14CF0" w:rsidP="0006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315">
        <w:rPr>
          <w:rFonts w:ascii="Times New Roman" w:hAnsi="Times New Roman" w:cs="Times New Roman"/>
          <w:sz w:val="24"/>
          <w:szCs w:val="24"/>
        </w:rPr>
        <w:tab/>
      </w:r>
    </w:p>
    <w:p w:rsidR="003876DD" w:rsidRPr="003876DD" w:rsidRDefault="003876DD" w:rsidP="00387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DD">
        <w:rPr>
          <w:rFonts w:ascii="Times New Roman" w:hAnsi="Times New Roman" w:cs="Times New Roman"/>
          <w:sz w:val="28"/>
          <w:szCs w:val="28"/>
        </w:rPr>
        <w:t xml:space="preserve">Учащиеся 9 класса </w:t>
      </w:r>
      <w:r>
        <w:rPr>
          <w:rFonts w:ascii="Times New Roman" w:hAnsi="Times New Roman" w:cs="Times New Roman"/>
          <w:sz w:val="28"/>
          <w:szCs w:val="28"/>
        </w:rPr>
        <w:t>47,4 % умеют составлять план текста, 26,6 % недостаточно точно формулируют пункты плана. А задание 9 и 10 выполняют слабо. Не приводят примеры, аргументы.</w:t>
      </w:r>
    </w:p>
    <w:p w:rsidR="005A2186" w:rsidRPr="006264BD" w:rsidRDefault="005A2186" w:rsidP="00387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76DD">
        <w:rPr>
          <w:rFonts w:ascii="Times New Roman" w:hAnsi="Times New Roman"/>
          <w:sz w:val="28"/>
          <w:szCs w:val="28"/>
        </w:rPr>
        <w:t>В общем, анализ результатов</w:t>
      </w:r>
      <w:r w:rsidRPr="006264BD">
        <w:rPr>
          <w:rFonts w:ascii="Times New Roman" w:hAnsi="Times New Roman"/>
          <w:sz w:val="28"/>
          <w:szCs w:val="28"/>
        </w:rPr>
        <w:t xml:space="preserve"> выполнения КДР </w:t>
      </w:r>
      <w:r>
        <w:rPr>
          <w:rFonts w:ascii="Times New Roman" w:hAnsi="Times New Roman"/>
          <w:sz w:val="28"/>
          <w:szCs w:val="28"/>
        </w:rPr>
        <w:t>учащимися 9-х классов</w:t>
      </w:r>
      <w:r w:rsidR="00067C62">
        <w:rPr>
          <w:rFonts w:ascii="Times New Roman" w:hAnsi="Times New Roman"/>
          <w:sz w:val="28"/>
          <w:szCs w:val="28"/>
        </w:rPr>
        <w:t xml:space="preserve"> </w:t>
      </w:r>
      <w:r w:rsidRPr="006264BD">
        <w:rPr>
          <w:rFonts w:ascii="Times New Roman" w:hAnsi="Times New Roman"/>
          <w:sz w:val="28"/>
          <w:szCs w:val="28"/>
        </w:rPr>
        <w:t>показал, что</w:t>
      </w:r>
      <w:r w:rsidR="00553291" w:rsidRPr="00553291">
        <w:t xml:space="preserve"> </w:t>
      </w:r>
      <w:r w:rsidR="003876DD">
        <w:rPr>
          <w:rFonts w:ascii="Times New Roman" w:hAnsi="Times New Roman"/>
          <w:sz w:val="28"/>
          <w:szCs w:val="28"/>
        </w:rPr>
        <w:t>необходимо учесть пробелы в знаниях учащихся и работать с заданиями повышенного и высокого уровня сложности</w:t>
      </w:r>
      <w:r w:rsidR="00553291" w:rsidRPr="00553291">
        <w:rPr>
          <w:rFonts w:ascii="Times New Roman" w:hAnsi="Times New Roman"/>
          <w:sz w:val="28"/>
          <w:szCs w:val="28"/>
        </w:rPr>
        <w:t>.</w:t>
      </w:r>
      <w:r w:rsidR="00553291">
        <w:rPr>
          <w:rFonts w:ascii="Times New Roman" w:hAnsi="Times New Roman"/>
          <w:sz w:val="28"/>
          <w:szCs w:val="28"/>
        </w:rPr>
        <w:t xml:space="preserve"> </w:t>
      </w:r>
    </w:p>
    <w:p w:rsidR="005A2186" w:rsidRPr="0073131C" w:rsidRDefault="005A2186" w:rsidP="005A21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131C">
        <w:rPr>
          <w:rFonts w:ascii="Times New Roman" w:hAnsi="Times New Roman"/>
          <w:sz w:val="28"/>
          <w:szCs w:val="28"/>
        </w:rPr>
        <w:t>Итоги работы проанализированы, доведены до сведения учащихся и родителей. Все недочёты,  допущенные в работе</w:t>
      </w:r>
      <w:r>
        <w:rPr>
          <w:rFonts w:ascii="Times New Roman" w:hAnsi="Times New Roman"/>
          <w:sz w:val="28"/>
          <w:szCs w:val="28"/>
        </w:rPr>
        <w:t>,</w:t>
      </w:r>
      <w:r w:rsidRPr="0073131C">
        <w:rPr>
          <w:rFonts w:ascii="Times New Roman" w:hAnsi="Times New Roman"/>
          <w:sz w:val="28"/>
          <w:szCs w:val="28"/>
        </w:rPr>
        <w:t xml:space="preserve"> будут учтены при дальнейшей подготовке к итоговой аттестации.</w:t>
      </w:r>
    </w:p>
    <w:p w:rsidR="003E0C88" w:rsidRDefault="003E0C88" w:rsidP="005A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186">
        <w:rPr>
          <w:rFonts w:ascii="Times New Roman" w:hAnsi="Times New Roman" w:cs="Times New Roman"/>
          <w:b/>
          <w:sz w:val="28"/>
          <w:szCs w:val="28"/>
        </w:rPr>
        <w:t>Рекомендации для учителей</w:t>
      </w:r>
    </w:p>
    <w:p w:rsidR="00B0650B" w:rsidRPr="005A2186" w:rsidRDefault="00B0650B" w:rsidP="005A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C88" w:rsidRPr="005A2186" w:rsidRDefault="003E0C88" w:rsidP="003E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186">
        <w:rPr>
          <w:rFonts w:ascii="Times New Roman" w:hAnsi="Times New Roman" w:cs="Times New Roman"/>
          <w:sz w:val="28"/>
          <w:szCs w:val="28"/>
        </w:rPr>
        <w:t>1. Обязательное ознакомление всех учащихся с изменениями в контрольно-измерительных материалах по обществознанию в 201</w:t>
      </w:r>
      <w:r w:rsidR="003876DD">
        <w:rPr>
          <w:rFonts w:ascii="Times New Roman" w:hAnsi="Times New Roman" w:cs="Times New Roman"/>
          <w:sz w:val="28"/>
          <w:szCs w:val="28"/>
        </w:rPr>
        <w:t>9</w:t>
      </w:r>
      <w:r w:rsidRPr="005A2186">
        <w:rPr>
          <w:rFonts w:ascii="Times New Roman" w:hAnsi="Times New Roman" w:cs="Times New Roman"/>
          <w:sz w:val="28"/>
          <w:szCs w:val="28"/>
        </w:rPr>
        <w:t xml:space="preserve"> г. для  формирования представлений об уровне сложности заданий и требований к умениям и навыкам </w:t>
      </w:r>
      <w:r w:rsidR="00487F35" w:rsidRPr="005A2186">
        <w:rPr>
          <w:rFonts w:ascii="Times New Roman" w:hAnsi="Times New Roman" w:cs="Times New Roman"/>
          <w:sz w:val="28"/>
          <w:szCs w:val="28"/>
        </w:rPr>
        <w:t>учащимся</w:t>
      </w:r>
      <w:r w:rsidRPr="005A2186">
        <w:rPr>
          <w:rFonts w:ascii="Times New Roman" w:hAnsi="Times New Roman" w:cs="Times New Roman"/>
          <w:sz w:val="28"/>
          <w:szCs w:val="28"/>
        </w:rPr>
        <w:t xml:space="preserve">. Это позволит более </w:t>
      </w:r>
      <w:r w:rsidR="00481A5B" w:rsidRPr="005A2186">
        <w:rPr>
          <w:rFonts w:ascii="Times New Roman" w:hAnsi="Times New Roman" w:cs="Times New Roman"/>
          <w:sz w:val="28"/>
          <w:szCs w:val="28"/>
        </w:rPr>
        <w:t>успешно подготовиться к сдаче экзамена.</w:t>
      </w:r>
    </w:p>
    <w:p w:rsidR="003E0C88" w:rsidRPr="005A2186" w:rsidRDefault="003E0C88" w:rsidP="003E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186">
        <w:rPr>
          <w:rFonts w:ascii="Times New Roman" w:hAnsi="Times New Roman" w:cs="Times New Roman"/>
          <w:sz w:val="28"/>
          <w:szCs w:val="28"/>
        </w:rPr>
        <w:t>2. Переход от репродуктивного обучения к организации самостоятельной работы учащихся, активное использование работы в группах и проектных заданий.</w:t>
      </w:r>
    </w:p>
    <w:p w:rsidR="003E0C88" w:rsidRPr="005A2186" w:rsidRDefault="003E0C88" w:rsidP="003E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186">
        <w:rPr>
          <w:rFonts w:ascii="Times New Roman" w:hAnsi="Times New Roman" w:cs="Times New Roman"/>
          <w:sz w:val="28"/>
          <w:szCs w:val="28"/>
        </w:rPr>
        <w:t>3. Использование многообразных форм организации учебной деятельности учащихся, которые способствуют у учащихся навыки выражать  собственное мнение, приводить примеры.</w:t>
      </w:r>
    </w:p>
    <w:p w:rsidR="003E0C88" w:rsidRPr="005A2186" w:rsidRDefault="005A2186" w:rsidP="003E0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E0C88" w:rsidRPr="005A2186">
        <w:rPr>
          <w:rFonts w:ascii="Times New Roman" w:hAnsi="Times New Roman" w:cs="Times New Roman"/>
          <w:sz w:val="28"/>
          <w:szCs w:val="28"/>
        </w:rPr>
        <w:t xml:space="preserve">. Расширение практики решения познавательных задач, реализация проблемного подхода для формирования понимания </w:t>
      </w:r>
      <w:r w:rsidR="00487F35" w:rsidRPr="005A2186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="003E0C88" w:rsidRPr="005A2186">
        <w:rPr>
          <w:rFonts w:ascii="Times New Roman" w:hAnsi="Times New Roman" w:cs="Times New Roman"/>
          <w:sz w:val="28"/>
          <w:szCs w:val="28"/>
        </w:rPr>
        <w:t>изученного материала, применения полученных знаний в различных ситуациях, анализа и обобщения информации.</w:t>
      </w:r>
    </w:p>
    <w:p w:rsidR="003E0C88" w:rsidRPr="005A2186" w:rsidRDefault="005A2186" w:rsidP="00B065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0C88" w:rsidRPr="005A2186">
        <w:rPr>
          <w:rFonts w:ascii="Times New Roman" w:hAnsi="Times New Roman" w:cs="Times New Roman"/>
          <w:sz w:val="28"/>
          <w:szCs w:val="28"/>
        </w:rPr>
        <w:t xml:space="preserve">. Провести устный и письменный опрос по темам, которые уже пройдены в </w:t>
      </w:r>
      <w:r>
        <w:rPr>
          <w:rFonts w:ascii="Times New Roman" w:hAnsi="Times New Roman" w:cs="Times New Roman"/>
          <w:sz w:val="28"/>
          <w:szCs w:val="28"/>
        </w:rPr>
        <w:t>9</w:t>
      </w:r>
      <w:r w:rsidR="003E0C88" w:rsidRPr="005A2186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3E0C88" w:rsidRPr="005A2186">
        <w:rPr>
          <w:rFonts w:ascii="Times New Roman" w:hAnsi="Times New Roman" w:cs="Times New Roman"/>
          <w:sz w:val="28"/>
          <w:szCs w:val="28"/>
        </w:rPr>
        <w:t xml:space="preserve"> для тех учащихся, которые не справились с заданиями. </w:t>
      </w:r>
    </w:p>
    <w:p w:rsidR="00553291" w:rsidRPr="00553291" w:rsidRDefault="00553291" w:rsidP="00553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53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необходимо формировать компетенцию извлечения необходимой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источников</w:t>
      </w:r>
      <w:r w:rsidRPr="0055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её грамотное письменное оформление. Для этого целесообразно пользоваться различными видами текстов по всем тема курса, включая извлечения из Конституции, различных нормативно-правовых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329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ктов, учебных и научно-публицистических текстов.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анализе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акцентировать внимание учащихся на самом главном, позволяющем ответить правильно на поставленный вопрос. </w:t>
      </w:r>
    </w:p>
    <w:p w:rsidR="00553291" w:rsidRPr="00553291" w:rsidRDefault="00553291" w:rsidP="00553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5532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использовать все имеющиеся информационно-методические и справочные ресурсы (печатные издания, образовательные сайты из сети ИНТЕРНЕТ)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качественной подготовки учащихся </w:t>
      </w:r>
      <w:r w:rsidR="003876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исправления допущенных ошибок.</w:t>
      </w:r>
    </w:p>
    <w:p w:rsidR="003E0C88" w:rsidRDefault="003E0C88" w:rsidP="003E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0B" w:rsidRDefault="00B0650B" w:rsidP="003E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0B" w:rsidRPr="00553291" w:rsidRDefault="00B0650B" w:rsidP="003E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C88" w:rsidRPr="005A2186" w:rsidRDefault="003E0C88" w:rsidP="003E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186">
        <w:rPr>
          <w:rFonts w:ascii="Times New Roman" w:hAnsi="Times New Roman" w:cs="Times New Roman"/>
          <w:sz w:val="28"/>
          <w:szCs w:val="28"/>
        </w:rPr>
        <w:t>Руководитель РМО истории и обществознания,</w:t>
      </w:r>
    </w:p>
    <w:p w:rsidR="00F30B62" w:rsidRPr="005A2186" w:rsidRDefault="00B0650B" w:rsidP="0048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обществознанию</w:t>
      </w:r>
      <w:r w:rsidR="003E0C88" w:rsidRPr="005A2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3E0C88" w:rsidRPr="005A2186">
        <w:rPr>
          <w:rFonts w:ascii="Times New Roman" w:hAnsi="Times New Roman" w:cs="Times New Roman"/>
          <w:sz w:val="28"/>
          <w:szCs w:val="28"/>
        </w:rPr>
        <w:t>Н.А. Гудим</w:t>
      </w:r>
    </w:p>
    <w:sectPr w:rsidR="00F30B62" w:rsidRPr="005A2186" w:rsidSect="0086120D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19E"/>
    <w:multiLevelType w:val="hybridMultilevel"/>
    <w:tmpl w:val="C1509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B0"/>
    <w:rsid w:val="00010583"/>
    <w:rsid w:val="000133B0"/>
    <w:rsid w:val="00067C62"/>
    <w:rsid w:val="000B300D"/>
    <w:rsid w:val="000F7E28"/>
    <w:rsid w:val="00156B95"/>
    <w:rsid w:val="001F040F"/>
    <w:rsid w:val="00286EAF"/>
    <w:rsid w:val="002B08FC"/>
    <w:rsid w:val="003876DD"/>
    <w:rsid w:val="003E0C88"/>
    <w:rsid w:val="004127A0"/>
    <w:rsid w:val="00481A5B"/>
    <w:rsid w:val="00487F35"/>
    <w:rsid w:val="004C1AB9"/>
    <w:rsid w:val="004E236D"/>
    <w:rsid w:val="00511DA8"/>
    <w:rsid w:val="00553291"/>
    <w:rsid w:val="005A2186"/>
    <w:rsid w:val="006B383D"/>
    <w:rsid w:val="006C0E96"/>
    <w:rsid w:val="00734EBF"/>
    <w:rsid w:val="00735088"/>
    <w:rsid w:val="00735A86"/>
    <w:rsid w:val="007A19CE"/>
    <w:rsid w:val="007D2251"/>
    <w:rsid w:val="00802FD4"/>
    <w:rsid w:val="008172A7"/>
    <w:rsid w:val="00832FFF"/>
    <w:rsid w:val="0086120D"/>
    <w:rsid w:val="00871774"/>
    <w:rsid w:val="00914F53"/>
    <w:rsid w:val="00946692"/>
    <w:rsid w:val="0097577C"/>
    <w:rsid w:val="00A148F7"/>
    <w:rsid w:val="00A20C15"/>
    <w:rsid w:val="00A356CE"/>
    <w:rsid w:val="00A70F93"/>
    <w:rsid w:val="00AB5DD1"/>
    <w:rsid w:val="00B0650B"/>
    <w:rsid w:val="00B071C7"/>
    <w:rsid w:val="00B14CF0"/>
    <w:rsid w:val="00B35445"/>
    <w:rsid w:val="00B72BBA"/>
    <w:rsid w:val="00BA42B2"/>
    <w:rsid w:val="00BB57C5"/>
    <w:rsid w:val="00C1344E"/>
    <w:rsid w:val="00C648FD"/>
    <w:rsid w:val="00C95AEF"/>
    <w:rsid w:val="00CA2F0A"/>
    <w:rsid w:val="00D3611D"/>
    <w:rsid w:val="00E01315"/>
    <w:rsid w:val="00E17425"/>
    <w:rsid w:val="00EB0272"/>
    <w:rsid w:val="00EC23D7"/>
    <w:rsid w:val="00EC3A1B"/>
    <w:rsid w:val="00ED334E"/>
    <w:rsid w:val="00F30B62"/>
    <w:rsid w:val="00F36C18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7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7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cat>
            <c:strRef>
              <c:f>Лист1!$A$1:$D$1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Лист1!$A$2:$D$2</c:f>
              <c:numCache>
                <c:formatCode>0.0</c:formatCode>
                <c:ptCount val="4"/>
                <c:pt idx="0">
                  <c:v>4.7781569965870307</c:v>
                </c:pt>
                <c:pt idx="1">
                  <c:v>48.122866894197955</c:v>
                </c:pt>
                <c:pt idx="2">
                  <c:v>38.907849829351534</c:v>
                </c:pt>
                <c:pt idx="3">
                  <c:v>8.1911262798634805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7B86-8150-4842-A721-BF7E5D5A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 Н. Лебедь</cp:lastModifiedBy>
  <cp:revision>5</cp:revision>
  <dcterms:created xsi:type="dcterms:W3CDTF">2019-03-05T17:56:00Z</dcterms:created>
  <dcterms:modified xsi:type="dcterms:W3CDTF">2019-03-06T08:49:00Z</dcterms:modified>
</cp:coreProperties>
</file>