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8E5" w:rsidRPr="000C18E5" w:rsidRDefault="000C18E5" w:rsidP="000C18E5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1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18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комиссии по применению к учащимся мер дисциплинарного взыскания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1.  Общие положения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             Настоящее Положение разработано в соответствии с Правилами внутреннего распорядка учащихся на осно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вании приказа Министерства образования и науки РФ от 15.03.2013 № 185 «Об утверждении Порядка применения </w:t>
      </w:r>
      <w:proofErr w:type="gramStart"/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обучающимся и снятия с обучающихся мер дисципли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нарного взыскания» (далее — Порядок).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             Настоящим Положением определяются принципы и процедура формирования и деятельности комиссии по применению кучащимся мер дисциплинарного взыскания (далее — комиссия).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             В своей деятельности комиссия руководствуется дей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ствующим законодательством об образовании, уставом общеобразовательной организации (далее — школой), Пра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вилами внутреннего распорядка учащихся и настоящим Положением.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              Основные цели деятельности комиссии:</w:t>
      </w:r>
    </w:p>
    <w:p w:rsidR="000C18E5" w:rsidRPr="000C18E5" w:rsidRDefault="000C18E5" w:rsidP="000C18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объективного расследования дисципли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нарных проступков учащихся;</w:t>
      </w:r>
    </w:p>
    <w:p w:rsidR="000C18E5" w:rsidRPr="000C18E5" w:rsidRDefault="000C18E5" w:rsidP="000C18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меры дисциплинарного взыскания, адекватного тяжести совершенных проступков;</w:t>
      </w:r>
    </w:p>
    <w:p w:rsidR="000C18E5" w:rsidRPr="000C18E5" w:rsidRDefault="000C18E5" w:rsidP="000C18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предложений для внесения изменений в настоящее Положение.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2. Формирование комиссии и организация ее работы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             В состав комиссии входят два наиболее квалифици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рованных и авторитетных представителя от педагогиче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работников, избираемых педагогическим советом, председатель совета учащихся и председатель совета родителей. Персональный состав комиссии на каждый учебный год утверждается приказом директора. Директор не имеет права входить в ее состав. Члены комиссии и привлекаемые к ее работе физические лица работают на безвозмездной основе.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             Председателем комиссии является заместитель ди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ректора (воспитательная работа).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              Из числа совершеннолетних членов комиссии на ее первом заседании прямым открытым голосованием простым большинством голосов избираются </w:t>
      </w:r>
      <w:proofErr w:type="spellStart"/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</w:t>
      </w:r>
      <w:r w:rsidRPr="000C1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председателя</w:t>
      </w:r>
      <w:proofErr w:type="spellEnd"/>
      <w:r w:rsidRPr="000C1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 секретарь.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             Председатель комиссии:</w:t>
      </w:r>
    </w:p>
    <w:p w:rsidR="000C18E5" w:rsidRPr="000C18E5" w:rsidRDefault="000C18E5" w:rsidP="000C18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работу комиссии;</w:t>
      </w:r>
    </w:p>
    <w:p w:rsidR="000C18E5" w:rsidRPr="000C18E5" w:rsidRDefault="000C18E5" w:rsidP="000C18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созывает и проводит заседания комиссии;</w:t>
      </w:r>
    </w:p>
    <w:p w:rsidR="000C18E5" w:rsidRPr="000C18E5" w:rsidRDefault="000C18E5" w:rsidP="000C18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 поручения членам комиссии, привлекаемым специалистам, экспертам;</w:t>
      </w:r>
    </w:p>
    <w:p w:rsidR="000C18E5" w:rsidRPr="000C18E5" w:rsidRDefault="000C18E5" w:rsidP="000C18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соблюдение прав учащихся и объ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ективность расследования их дисциплинарных про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ступков.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             В отсутствие председателя комиссии его полномочия осуществляет заместитель председателя.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             Секретарь комиссии отвечает за ведение делопроиз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водства, регистрацию обращений, хранение документов комиссии, подготовку ее заседаний.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2.7.              При возникновении прямой или косвенной личной заинтересованности любого члена комиссии, которая мо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жет привести к конфликту интересов при рассмотрении вопроса, включенного в повестку дня, член комиссии обязан до начала заседания заявить об этом. В таком случае он не принимает участия в рассмотрении ука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занного вопроса.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              Председатель при необходимости имеет право при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влекать к работе комиссии в качестве экспертов любых совершеннолетних физических лиц с правом совещатель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голоса. Привлекаемые к работе лица должны быть ознакомлены под роспись с настоящим Положением до начала их работы в составе комиссии.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              Членам комиссии и лицам, участвовавшим в ее за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седаниях, запрещается разглашать конфиденциальные сведения, ставшие им известными в ходе работы. Ин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формация, полученная в процессе деятельности, может быть использована только в порядке, предусмотренном федеральным законом об информации, информационных технологиях и защите информации.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           Заседания комиссии проводятся по мере необхо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димости. Кворумом для проведения заседания является присутствие на нем 3/5 ее членов. Решения принимаются открытым голосованием простым большинством голосов. В случае равенства голосов решающим является голос ее председателя.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 Порядок работы комиссии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             Основанием для проведения заседания является заявление о совершении учащимся дисциплинарного проступка, переданное директором школы председателю комиссии.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3.2.              </w:t>
      </w:r>
      <w:r w:rsidRPr="000C1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Комиссия должна обеспечить своевременное, объ</w:t>
      </w:r>
      <w:r w:rsidRPr="000C1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ективное и справедливое рассмотрение обращения, содержащего информацию о совершении учащимся дисциплинарного проступка, его разрешение в соот</w:t>
      </w:r>
      <w:r w:rsidRPr="000C1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ветствии с законодательством об образовании, уставом школы, Правилами внутреннего распорядка учащихся и на</w:t>
      </w:r>
      <w:r w:rsidRPr="000C1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стоящим Положением.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             Председатель комиссии при поступлении к нему информации, содержащей основания для проведения заседания:</w:t>
      </w:r>
    </w:p>
    <w:p w:rsidR="000C18E5" w:rsidRPr="000C18E5" w:rsidRDefault="000C18E5" w:rsidP="000C18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трех учебных дней должен затребовать от учащегося </w:t>
      </w:r>
      <w:proofErr w:type="spellStart"/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!й</w:t>
      </w:r>
      <w:proofErr w:type="gramEnd"/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сьменное</w:t>
      </w:r>
      <w:proofErr w:type="spellEnd"/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объяснение (если по истечении трех учебных дней указанное объяснение учащимся не представлено, то составляется соответствующий акт. </w:t>
      </w:r>
      <w:proofErr w:type="gramStart"/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или уклонение учащегося от предоставления им письменного объяснения не является препятствием для применения меры дисциплинарного взыскания);</w:t>
      </w:r>
      <w:proofErr w:type="gramEnd"/>
    </w:p>
    <w:p w:rsidR="000C18E5" w:rsidRPr="000C18E5" w:rsidRDefault="000C18E5" w:rsidP="000C18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трех рабочих дней назначает дату засе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дания комиссии. </w:t>
      </w:r>
      <w:proofErr w:type="gramStart"/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дата заседания не может быть назначена позднее семи учебных дней со дня поступления указанной информации (в указанные периоды не засчитывается период временного отсут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ствия учащегося по уважительным причинам: болезнь, каникулы и т.п.);</w:t>
      </w:r>
      <w:proofErr w:type="gramEnd"/>
    </w:p>
    <w:p w:rsidR="000C18E5" w:rsidRPr="000C18E5" w:rsidRDefault="000C18E5" w:rsidP="000C18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приглашает на заседание комиссии представителей комиссии по делам несо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вершеннолетних и защите их прав и органа опеки и попечительства;</w:t>
      </w:r>
    </w:p>
    <w:p w:rsidR="000C18E5" w:rsidRPr="000C18E5" w:rsidRDefault="000C18E5" w:rsidP="000C18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ознакомление учащегося, вопрос о кото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 рассматривает комиссия, его законных представи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телей, членов комиссии и других лиц, участвующих в заседании, с поступившей информацией под роспись.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             Заседание комиссии проводится в присутствии уча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щегося, в отношении которого рассматривается вопрос о совершении дисциплинарного проступка, и его законных представителей. При наличии письменной просьбы закон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ных представителей учащегося о рассмотрении указанного вопроса без их участия заседание комиссии проводится в их 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отсутствие. В случае неявки учащегося и (или) его законных представителей на заседание при отсутствии письменной просьбы рассмотрение вопроса откладыва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ется. Повторная неявка учащегося и (или) его законных представителей без уважительных причин на заседание комиссии не является основанием для отложения рас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смотрения вопроса. В этом случае комиссия принимает решение по существу вопроса по имеющимся материалам и выступлениям присутствующих на заседании.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             Разбирательство в комиссии осуществляется в пределах тех требований и по тем основаниям, которые изложены в обращении. Изменение предмета и (или) основания обращения в процессе рассмотрения вопроса не допускаются.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              На заседании комиссии заслушиваются пояснения учащегося, его законных представителей (при их при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сутствии) и иных лиц, рассматриваются материалы по существу дисциплинарного проступка, а также дополни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тельные материалы.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              По итогам рассмотрения вопроса комиссия принимает одно из следующих решений: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установить, что действия учащегося нельзя ква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лифицировать как дисциплинарный проступок и достаточно ограничиться мерами воспитательного воздействия (указывается, какими конкретно);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установить, что учащийся совершил дисципли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нарный проступок, и рекомендовать директору школы применить к нему дисциплинарное взыскание в виде замечания или выговора;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установить, что учащийся уже неоднократно со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вершал дисциплинарные проступки, меры педагоги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ческого воздействия и иные меры дисциплинарного взыскания не дали результата и дальнейшее пребыва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учащегося в школе оказывает отрицательное влияние на других учащихся, нарушает их права и права работ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ников, а также нормальное функционирование школы, и рекомендовать директору отчислить учащегося из школы;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установить, что учащимся были совершены дей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ствия, содержащие признаки административного правонарушения или состава преступления, и </w:t>
      </w:r>
      <w:proofErr w:type="spellStart"/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возло</w:t>
      </w:r>
      <w:proofErr w:type="spellEnd"/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жить на председателя комиссии обязанность передать информацию о совершении указанного действия и подтверждающие этот факт документы в правопри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менительные органы в течение трех рабочих дней, а при необходимости — немедленно.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4. Порядок оформления </w:t>
      </w:r>
      <w:proofErr w:type="gramStart"/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решении</w:t>
      </w:r>
      <w:proofErr w:type="gramEnd"/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комиссии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             Решения комиссии оформляются протоколами, ко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торые подписывает председатель и секретарь. Решения комиссии носят для директора школы рекомендательный характер.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             Председатели совета учащихся и совета родителей обязаны в письменной форме изложить свое мотивиро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ванное мнение по существу рассматриваемого вопроса, ко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торое подлежит обязательному приобщению к протоколу.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             Член комиссии, не согласный с принятым решением, вправе в письменной форме изложить свое мнение, ко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торое подлежит обязательному приобщению к протоколу.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             Копии протокола в течение трех рабочих дней со дня заседания передаются директору школы и законным представителям учащегося (учащемуся), вопрос которого рассматривался. Если на заседании комиссии рассматри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валось несколько вопросов, то законным представителям учащегося (учащемуся) передается выписка из протоко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ла. По решению комиссии копия протокола (выписки из протокола) передается иным заинтересованным лицам.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4.5.              Директор школы обязан в течение семи учебных дней со дня поступления к нему протокола издать приказ о применении кучащемуся дисциплинарного взыскания и ознакомить с ним под роспись учащегося, его законных представителей и председателя комиссии в течение трех учебных дней, не считая времени отсутствия учащегося в школе. Отказ учащегося, его родителей (законных представи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телей) ознакомиться с указанным приказом под роспись оформляется соответствующим актом.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              Копия протокола заседания комиссии или выписка из него, а также приказ директора о применении мер дисциплинарного взыскания приобщаются к личному делу учащегося.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5. Обеспечение деятельности комиссии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Организационно-техническое и документационное обеспечение деятельности комиссии, а также информи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рование ее членов о вопросах, включенных в повестку дня, о дате, времени и месте проведения заседания, ознакомление членов комиссии с материалами, представ</w:t>
      </w: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ляемыми для обсуждения на заседании, осуществляется секретарем комиссии.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Делопроизводство комиссии ведется в соответствии с действующим законодательством.</w:t>
      </w:r>
    </w:p>
    <w:p w:rsidR="000C18E5" w:rsidRPr="000C18E5" w:rsidRDefault="000C18E5" w:rsidP="000C18E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Протоколы заседаний комиссии хранятся в составе отдельного дела в архиве школы.</w:t>
      </w:r>
    </w:p>
    <w:p w:rsidR="007F36E9" w:rsidRPr="000C18E5" w:rsidRDefault="000C18E5">
      <w:pPr>
        <w:rPr>
          <w:rFonts w:ascii="Times New Roman" w:hAnsi="Times New Roman" w:cs="Times New Roman"/>
          <w:sz w:val="24"/>
          <w:szCs w:val="24"/>
        </w:rPr>
      </w:pPr>
    </w:p>
    <w:sectPr w:rsidR="007F36E9" w:rsidRPr="000C18E5" w:rsidSect="000C18E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77562"/>
    <w:multiLevelType w:val="multilevel"/>
    <w:tmpl w:val="013E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4C7B58"/>
    <w:multiLevelType w:val="multilevel"/>
    <w:tmpl w:val="5816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307739"/>
    <w:multiLevelType w:val="multilevel"/>
    <w:tmpl w:val="7B1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8E5"/>
    <w:rsid w:val="000C18E5"/>
    <w:rsid w:val="00386393"/>
    <w:rsid w:val="008A1C27"/>
    <w:rsid w:val="00C27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18E5"/>
    <w:rPr>
      <w:b/>
      <w:bCs/>
    </w:rPr>
  </w:style>
  <w:style w:type="character" w:styleId="a5">
    <w:name w:val="Emphasis"/>
    <w:basedOn w:val="a0"/>
    <w:uiPriority w:val="20"/>
    <w:qFormat/>
    <w:rsid w:val="000C18E5"/>
    <w:rPr>
      <w:i/>
      <w:iCs/>
    </w:rPr>
  </w:style>
  <w:style w:type="character" w:customStyle="1" w:styleId="apple-converted-space">
    <w:name w:val="apple-converted-space"/>
    <w:basedOn w:val="a0"/>
    <w:rsid w:val="000C18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2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1511</Words>
  <Characters>8617</Characters>
  <Application>Microsoft Office Word</Application>
  <DocSecurity>0</DocSecurity>
  <Lines>71</Lines>
  <Paragraphs>20</Paragraphs>
  <ScaleCrop>false</ScaleCrop>
  <Company/>
  <LinksUpToDate>false</LinksUpToDate>
  <CharactersWithSpaces>10108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 34</dc:creator>
  <cp:lastModifiedBy>Кабинет № 34</cp:lastModifiedBy>
  <cp:revision>1</cp:revision>
  <dcterms:created xsi:type="dcterms:W3CDTF">2014-10-15T09:33:00Z</dcterms:created>
  <dcterms:modified xsi:type="dcterms:W3CDTF">2014-10-15T09:35:00Z</dcterms:modified>
</cp:coreProperties>
</file>