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F5" w:rsidRPr="00AF25F5" w:rsidRDefault="00AF25F5" w:rsidP="00AF25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5F5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Федеральные информационные ресурсы для подготовки к ГИА-11</w:t>
      </w:r>
    </w:p>
    <w:tbl>
      <w:tblPr>
        <w:tblW w:w="11270" w:type="dxa"/>
        <w:tblCellSpacing w:w="15" w:type="dxa"/>
        <w:tblInd w:w="-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0"/>
        <w:gridCol w:w="4960"/>
      </w:tblGrid>
      <w:tr w:rsidR="00AF25F5" w:rsidRPr="00AF25F5" w:rsidTr="00AF25F5">
        <w:trPr>
          <w:tblCellSpacing w:w="15" w:type="dxa"/>
        </w:trPr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ресурса</w:t>
            </w:r>
          </w:p>
        </w:tc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AF25F5" w:rsidRPr="00AF25F5" w:rsidTr="00AF25F5">
        <w:trPr>
          <w:tblCellSpacing w:w="15" w:type="dxa"/>
        </w:trPr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«Навигатор ГИА» </w:t>
            </w: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«Демоверсии, спецификации и кодификаторы ЕГЭ»; «Материалы для подготовки к итоговому сочинению»; «Методические рекомендации для выпускников по самостоятельной подготовке к ЕГЭ»; «Открытый банк заданий ЕГЭ»</w:t>
            </w:r>
          </w:p>
        </w:tc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AF25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http://nav-gia.obrnadzor.gov.ru/</w:t>
              </w:r>
            </w:hyperlink>
          </w:p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https://fipi.ru/navigator-podgotovki/navigator-ege</w:t>
            </w:r>
          </w:p>
        </w:tc>
      </w:tr>
      <w:tr w:rsidR="00AF25F5" w:rsidRPr="00AF25F5" w:rsidTr="00AF25F5">
        <w:trPr>
          <w:tblCellSpacing w:w="15" w:type="dxa"/>
        </w:trPr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Навигатор самостоятельной подготовки к ЕГЭ»</w:t>
            </w: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размещены методические рекомендации для обучающихся 11 классов, с советами разработчиков КИМ ЕГЭ и полезной информацией для организации индивидуальной подготовки к ЕГЭ</w:t>
            </w:r>
          </w:p>
        </w:tc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https://fipi.ru/navigator-podgotovki/navigator-ege</w:t>
            </w:r>
          </w:p>
        </w:tc>
      </w:tr>
      <w:tr w:rsidR="00AF25F5" w:rsidRPr="00AF25F5" w:rsidTr="00AF25F5">
        <w:trPr>
          <w:tblCellSpacing w:w="15" w:type="dxa"/>
        </w:trPr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«Демоверсии, спецификации,</w:t>
            </w:r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кодификаторы», </w:t>
            </w: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где представлены документы, определяющие структуру и содержание КИМ ЕГЭ 2021/22 года: кодификаторы элементов содержания и требований к уровню подготовки обучающихся; спецификации КИМ для проведения ЕГЭ по учебным предметам;</w:t>
            </w: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демонстрационные варианты КИМ для проведения ЕГЭ по учебным  предметам</w:t>
            </w:r>
          </w:p>
        </w:tc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AF25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https://fipi.ru/ege/demoversii-specifikacii-kodifikatory</w:t>
              </w:r>
            </w:hyperlink>
          </w:p>
        </w:tc>
      </w:tr>
      <w:tr w:rsidR="00AF25F5" w:rsidRPr="00AF25F5" w:rsidTr="00AF25F5">
        <w:trPr>
          <w:tblCellSpacing w:w="15" w:type="dxa"/>
        </w:trPr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Материалы для подготовки к ГВЭ-11, </w:t>
            </w: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где размещены материалы для подготовки к ГВЭ по всем предметам, а также 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AF25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https://fipi.ru/gve/gve-11</w:t>
              </w:r>
            </w:hyperlink>
          </w:p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AF25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https://fipi.ru/gve/trenirovochnyye-sborniki-dlya-obuchayushchikhsya-s-ovz-gia-11</w:t>
              </w:r>
            </w:hyperlink>
          </w:p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AF25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https://fipi.ru/gve/trenirovochnyye-sborniki-dlya-obuchayushchikhsya-s-ovz-gia-11-nezryachikh</w:t>
              </w:r>
            </w:hyperlink>
          </w:p>
        </w:tc>
      </w:tr>
      <w:tr w:rsidR="00AF25F5" w:rsidRPr="00AF25F5" w:rsidTr="00AF25F5">
        <w:trPr>
          <w:tblCellSpacing w:w="15" w:type="dxa"/>
        </w:trPr>
        <w:tc>
          <w:tcPr>
            <w:tcW w:w="6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Онлайн-консультации</w:t>
            </w:r>
            <w:proofErr w:type="spellEnd"/>
            <w:r w:rsidRPr="00AF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выпускников и педагогов, </w:t>
            </w: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доступными ресурсами для подготовки</w:t>
            </w:r>
          </w:p>
        </w:tc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AF25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https://vk.com/rosobrnadzor</w:t>
              </w:r>
            </w:hyperlink>
          </w:p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(в разделе видеозаписи)</w:t>
            </w:r>
          </w:p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F25F5" w:rsidRPr="00AF25F5" w:rsidRDefault="00AF25F5" w:rsidP="00AF2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5F5">
              <w:rPr>
                <w:rFonts w:ascii="Times New Roman" w:eastAsia="Times New Roman" w:hAnsi="Times New Roman" w:cs="Times New Roman"/>
                <w:sz w:val="24"/>
                <w:szCs w:val="24"/>
              </w:rPr>
              <w:t>http://obrnadzor.gov.ru/news/razrabotchiki-ekzamenaczionnyh-materialov-ege-provedut-onlajn-konsultaczii-dlya-vypusknikov-i-pedagogov/</w:t>
            </w:r>
          </w:p>
        </w:tc>
      </w:tr>
    </w:tbl>
    <w:p w:rsidR="00AA0AF3" w:rsidRDefault="00AA0AF3"/>
    <w:sectPr w:rsidR="00AA0AF3" w:rsidSect="00AF25F5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F25F5"/>
    <w:rsid w:val="00AA0AF3"/>
    <w:rsid w:val="00A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25F5"/>
    <w:rPr>
      <w:b/>
      <w:bCs/>
    </w:rPr>
  </w:style>
  <w:style w:type="character" w:styleId="a5">
    <w:name w:val="Hyperlink"/>
    <w:basedOn w:val="a0"/>
    <w:uiPriority w:val="99"/>
    <w:semiHidden/>
    <w:unhideWhenUsed/>
    <w:rsid w:val="00AF25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gve/trenirovochnyye-sborniki-dlya-obuchayushchikhsya-s-ovz-gia-11-nezryachik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gve/trenirovochnyye-sborniki-dlya-obuchayushchikhsya-s-ovz-gia-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gve/gve-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pi.ru/ege/demoversii-specifikacii-kodifikator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nav-gia.obrnadzor.gov.ru/" TargetMode="External"/><Relationship Id="rId9" Type="http://schemas.openxmlformats.org/officeDocument/2006/relationships/hyperlink" Target="https://vk.com/rosobrnadz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2022-12-17T14:17:00Z</dcterms:created>
  <dcterms:modified xsi:type="dcterms:W3CDTF">2022-12-17T14:20:00Z</dcterms:modified>
</cp:coreProperties>
</file>