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0B68E" w14:textId="77777777" w:rsidR="004C1A72" w:rsidRDefault="004C1A72" w:rsidP="004C1A72">
      <w:pPr>
        <w:pStyle w:val="a3"/>
        <w:jc w:val="center"/>
      </w:pPr>
      <w:r>
        <w:rPr>
          <w:rStyle w:val="a4"/>
        </w:rPr>
        <w:t>ИТОГОВОЕ СОЧИНЕНИЕ (ИЗЛОЖЕНИЕ) КАК УСЛОВИЕ ДОПУСКА К ГИА-11</w:t>
      </w:r>
      <w:r>
        <w:t> </w:t>
      </w:r>
    </w:p>
    <w:p w14:paraId="1827B1EE" w14:textId="79083686" w:rsidR="004C1A72" w:rsidRDefault="004C1A72" w:rsidP="004C1A72">
      <w:pPr>
        <w:pStyle w:val="a3"/>
        <w:jc w:val="center"/>
      </w:pPr>
      <w:bookmarkStart w:id="0" w:name="_GoBack"/>
      <w:bookmarkEnd w:id="0"/>
      <w:r>
        <w:t>проводится для:</w:t>
      </w:r>
      <w:r>
        <w:t xml:space="preserve"> </w:t>
      </w:r>
      <w:r>
        <w:t>обучающихся XI (XII) классов;</w:t>
      </w:r>
    </w:p>
    <w:p w14:paraId="45E1A983" w14:textId="77777777" w:rsidR="004C1A72" w:rsidRDefault="004C1A72" w:rsidP="004C1A72">
      <w:pPr>
        <w:pStyle w:val="a3"/>
      </w:pPr>
      <w:r>
        <w:t>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среднего общего образования в очной, очно-заочной или заочной формах, а также для лиц, освоивших образовательные программы среднего общего образования в форме семейного образования или самообразования;</w:t>
      </w:r>
    </w:p>
    <w:p w14:paraId="7D30ED50" w14:textId="77777777" w:rsidR="004C1A72" w:rsidRDefault="004C1A72" w:rsidP="004C1A72">
      <w:pPr>
        <w:pStyle w:val="a3"/>
      </w:pPr>
      <w:r>
        <w:t>лиц, обучавшихся по не имеющей государственной аккредитации образовательной программе среднего общего образования, а также обучающихся,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 (в случае прохождения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образовании);</w:t>
      </w:r>
    </w:p>
    <w:p w14:paraId="590D1763" w14:textId="77777777" w:rsidR="004C1A72" w:rsidRDefault="004C1A72" w:rsidP="004C1A72">
      <w:pPr>
        <w:pStyle w:val="a3"/>
      </w:pPr>
      <w:r>
        <w:t>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14:paraId="66471E95" w14:textId="77777777" w:rsidR="004C1A72" w:rsidRDefault="004C1A72" w:rsidP="004C1A72">
      <w:pPr>
        <w:pStyle w:val="a3"/>
      </w:pPr>
      <w:r>
        <w:t>обучающихся с ограниченными возможностями здоровья, детей-инвалидов и инвалидов по образовательным программам среднего общего образования.</w:t>
      </w:r>
    </w:p>
    <w:p w14:paraId="516D305D" w14:textId="77777777" w:rsidR="004C1A72" w:rsidRDefault="004C1A72" w:rsidP="004C1A72">
      <w:pPr>
        <w:pStyle w:val="a3"/>
      </w:pPr>
      <w:r>
        <w:rPr>
          <w:rStyle w:val="a4"/>
        </w:rPr>
        <w:t xml:space="preserve">ИТОГОВОЕ СОЧИНЕНИЕ В ЦЕЛЯХ ИСПОЛЬЗОВАНИЯ ЕГО РЕЗУЛЬТАТОВ ПРИ ПРИЕМЕ В ОБРАЗОВАТЕЛЬНЫЕ ОРГАНИЗАЦИИ ВЫСШЕГО ОБРАЗОВАНИЯ ПО ЖЕЛАНИЮ </w:t>
      </w:r>
      <w:r>
        <w:t>также может проводиться для:</w:t>
      </w:r>
    </w:p>
    <w:p w14:paraId="64E551C0" w14:textId="77777777" w:rsidR="004C1A72" w:rsidRDefault="004C1A72" w:rsidP="004C1A72">
      <w:pPr>
        <w:pStyle w:val="a3"/>
      </w:pPr>
      <w:r>
        <w:t>лиц,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 (или образовательные программы среднего (полного) общего образования — для лиц, получивших документ об образовании, подтверждающий получение среднего (полного) общего образования, до 1 сентября 2013 года);</w:t>
      </w:r>
    </w:p>
    <w:p w14:paraId="4C7E1727" w14:textId="77777777" w:rsidR="004C1A72" w:rsidRDefault="004C1A72" w:rsidP="004C1A72">
      <w:pPr>
        <w:pStyle w:val="a3"/>
      </w:pPr>
      <w:r>
        <w:t>граждан, имеющих среднее общее образование, полученное в иностранных образовательных организациях;</w:t>
      </w:r>
    </w:p>
    <w:p w14:paraId="1C4B1C4B" w14:textId="77777777" w:rsidR="004C1A72" w:rsidRDefault="004C1A72" w:rsidP="004C1A72">
      <w:pPr>
        <w:pStyle w:val="a3"/>
      </w:pPr>
      <w:r>
        <w:t>лиц, обучающихся по образовательным программам среднего профессионального образования;</w:t>
      </w:r>
    </w:p>
    <w:p w14:paraId="08893D05" w14:textId="77777777" w:rsidR="004C1A72" w:rsidRDefault="004C1A72" w:rsidP="004C1A72">
      <w:pPr>
        <w:pStyle w:val="a3"/>
      </w:pPr>
      <w:r>
        <w:t>лиц, получающих среднее общее образование в иностранных образовательных организациях;</w:t>
      </w:r>
    </w:p>
    <w:p w14:paraId="13F69F24" w14:textId="77777777" w:rsidR="004C1A72" w:rsidRDefault="004C1A72" w:rsidP="004C1A72">
      <w:pPr>
        <w:pStyle w:val="a3"/>
      </w:pPr>
      <w:r>
        <w:t>лиц, допущенных к ГИА-11 в предыдущие годы, но не прошедших ГИА-11 или получивших на ГИА-11 неудовлетворительные результаты более чем по одному обязательному учебному предмету, либо получивших повторно неудовлетворительный результат по одному из этих предметов на ГИА-11 в дополнительные сроки.</w:t>
      </w:r>
    </w:p>
    <w:p w14:paraId="7743F600" w14:textId="77777777" w:rsidR="004C1A72" w:rsidRDefault="004C1A72" w:rsidP="004C1A72">
      <w:pPr>
        <w:pStyle w:val="a3"/>
      </w:pPr>
      <w:r>
        <w:rPr>
          <w:rStyle w:val="a4"/>
        </w:rPr>
        <w:t>ИЗЛОЖЕНИЕ ВПРАВЕ ПИСАТЬ СЛЕДУЮЩИЕ КАТЕГОРИИ ЛИЦ:</w:t>
      </w:r>
    </w:p>
    <w:p w14:paraId="05415A9C" w14:textId="77777777" w:rsidR="004C1A72" w:rsidRDefault="004C1A72" w:rsidP="004C1A72">
      <w:pPr>
        <w:pStyle w:val="a3"/>
      </w:pPr>
      <w:r>
        <w:lastRenderedPageBreak/>
        <w:t>обучающиеся XI (XII) классов с ограниченными возможностями здоровья;</w:t>
      </w:r>
    </w:p>
    <w:p w14:paraId="373DC8D9" w14:textId="77777777" w:rsidR="004C1A72" w:rsidRDefault="004C1A72" w:rsidP="004C1A72">
      <w:pPr>
        <w:pStyle w:val="a3"/>
      </w:pPr>
      <w:r>
        <w:t>лица, обучающиеся по не имеющей государственной аккредитации образовательной программе среднего общего образования, а также обучающиеся, получающие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 (в случае прохождения ГИА-11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образовании) с ограниченными возможностями здоровья;</w:t>
      </w:r>
    </w:p>
    <w:p w14:paraId="584EECD2" w14:textId="77777777" w:rsidR="004C1A72" w:rsidRDefault="004C1A72" w:rsidP="004C1A72">
      <w:pPr>
        <w:pStyle w:val="a3"/>
      </w:pPr>
      <w:r>
        <w:t>дети-инвалиды и инвалиды;</w:t>
      </w:r>
    </w:p>
    <w:p w14:paraId="66E012C6" w14:textId="77777777" w:rsidR="004C1A72" w:rsidRDefault="004C1A72" w:rsidP="004C1A72">
      <w:pPr>
        <w:pStyle w:val="a3"/>
      </w:pPr>
      <w: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14:paraId="3D3D11A4" w14:textId="77777777" w:rsidR="004C1A72" w:rsidRDefault="004C1A72" w:rsidP="004C1A72">
      <w:pPr>
        <w:pStyle w:val="a3"/>
      </w:pPr>
      <w: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14:paraId="6ADAA701" w14:textId="77777777" w:rsidR="004C1A72" w:rsidRDefault="004C1A72" w:rsidP="004C1A72">
      <w:pPr>
        <w:pStyle w:val="a3"/>
      </w:pPr>
      <w:r>
        <w:rPr>
          <w:rStyle w:val="a4"/>
        </w:rPr>
        <w:t>ПОВТОРНО ДОПУСКАЮТСЯ К НАПИСАНИЮ ИТОГОВОГО СОЧИНЕНИЯ (ИЗЛОЖЕНИЯ) в дополнительные сроки в текущем учебном году:</w:t>
      </w:r>
    </w:p>
    <w:p w14:paraId="6145B6D1" w14:textId="77777777" w:rsidR="004C1A72" w:rsidRDefault="004C1A72" w:rsidP="004C1A72">
      <w:pPr>
        <w:pStyle w:val="a3"/>
      </w:pPr>
      <w:r>
        <w:t>обучающиеся XI (XII) классов, лица, проходящие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образовании, получившие по итоговому сочинению (изложению) неудовлетворительный результат («незачет»);</w:t>
      </w:r>
    </w:p>
    <w:p w14:paraId="4A8347AB" w14:textId="77777777" w:rsidR="004C1A72" w:rsidRDefault="004C1A72" w:rsidP="004C1A72">
      <w:pPr>
        <w:pStyle w:val="a3"/>
      </w:pPr>
      <w:r>
        <w:t>обучающиеся XI (XII) классов, лица, проходящие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образовании, удаленные с итогового сочинения (изложения) за нарушение требований, установленных пунктом 27 настоящего Порядка;</w:t>
      </w:r>
    </w:p>
    <w:p w14:paraId="2961397F" w14:textId="77777777" w:rsidR="004C1A72" w:rsidRDefault="004C1A72" w:rsidP="004C1A72">
      <w:pPr>
        <w:pStyle w:val="a3"/>
      </w:pPr>
      <w:r>
        <w:t>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14:paraId="11E796D4" w14:textId="77777777" w:rsidR="004C1A72" w:rsidRDefault="004C1A72" w:rsidP="004C1A72">
      <w:pPr>
        <w:pStyle w:val="a3"/>
      </w:pPr>
      <w:r>
        <w:t>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14:paraId="7C9206BF" w14:textId="77777777" w:rsidR="004C1A72" w:rsidRDefault="004C1A72" w:rsidP="004C1A72">
      <w:pPr>
        <w:pStyle w:val="a3"/>
      </w:pPr>
      <w:r>
        <w:t>Обучающиеся, получившие неудовлетворительный результат («незачет») за итоговое сочинение (изложение),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расписанием проведения итогового сочинения (изложения).</w:t>
      </w:r>
    </w:p>
    <w:p w14:paraId="4F57ACBD" w14:textId="77777777" w:rsidR="002A5BF8" w:rsidRDefault="002A5BF8"/>
    <w:sectPr w:rsidR="002A5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8D"/>
    <w:rsid w:val="002A5BF8"/>
    <w:rsid w:val="004C1A72"/>
    <w:rsid w:val="0089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D563"/>
  <w15:chartTrackingRefBased/>
  <w15:docId w15:val="{2410C7E5-8839-4665-90DB-6DA92D31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1A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811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2022-12-12T10:49:00Z</dcterms:created>
  <dcterms:modified xsi:type="dcterms:W3CDTF">2022-12-12T10:53:00Z</dcterms:modified>
</cp:coreProperties>
</file>