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32"/>
      <w:bookmarkEnd w:id="0"/>
      <w:r w:rsidRPr="00116806">
        <w:rPr>
          <w:rFonts w:ascii="Times New Roman" w:hAnsi="Times New Roman"/>
          <w:b/>
          <w:sz w:val="26"/>
          <w:szCs w:val="26"/>
        </w:rPr>
        <w:t>МУНИЦИПАЛЬНОЕ КАЗЕННОЕ УЧРЕЖДЕНИЕ КУЛЬТУРЫ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«</w:t>
      </w:r>
      <w:r w:rsidR="002E4900">
        <w:rPr>
          <w:rFonts w:ascii="Times New Roman" w:hAnsi="Times New Roman"/>
          <w:b/>
          <w:sz w:val="26"/>
          <w:szCs w:val="26"/>
        </w:rPr>
        <w:t>ЦЕНТРАЛЬНАЯ РАЙОННАЯ БИБЛИОТЕКА</w:t>
      </w:r>
      <w:r w:rsidRPr="00116806">
        <w:rPr>
          <w:rFonts w:ascii="Times New Roman" w:hAnsi="Times New Roman"/>
          <w:b/>
          <w:sz w:val="26"/>
          <w:szCs w:val="26"/>
        </w:rPr>
        <w:t>»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 xml:space="preserve">от </w:t>
      </w:r>
      <w:r>
        <w:rPr>
          <w:rFonts w:ascii="Times New Roman" w:hAnsi="Times New Roman"/>
          <w:b/>
          <w:sz w:val="26"/>
          <w:szCs w:val="26"/>
        </w:rPr>
        <w:t xml:space="preserve">31 декабря 2020г.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hAnsi="Times New Roman"/>
          <w:b/>
          <w:sz w:val="26"/>
          <w:szCs w:val="26"/>
        </w:rPr>
        <w:t>№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A34FC">
        <w:rPr>
          <w:rFonts w:ascii="Times New Roman" w:hAnsi="Times New Roman"/>
          <w:b/>
          <w:sz w:val="26"/>
          <w:szCs w:val="26"/>
        </w:rPr>
        <w:t>29</w:t>
      </w:r>
    </w:p>
    <w:p w:rsidR="00215565" w:rsidRPr="00116806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68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0D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Поряд</w:t>
      </w:r>
      <w:r w:rsidRPr="009E093A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а</w:t>
      </w:r>
      <w:r w:rsidRPr="009E093A">
        <w:rPr>
          <w:rFonts w:ascii="Times New Roman" w:hAnsi="Times New Roman"/>
          <w:b/>
          <w:sz w:val="28"/>
          <w:szCs w:val="28"/>
        </w:rPr>
        <w:t xml:space="preserve"> уведомления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 xml:space="preserve">работодателя работниками </w:t>
      </w:r>
      <w:r>
        <w:rPr>
          <w:rFonts w:ascii="Times New Roman" w:hAnsi="Times New Roman"/>
          <w:b/>
          <w:sz w:val="28"/>
          <w:szCs w:val="28"/>
        </w:rPr>
        <w:t>МКУК «</w:t>
      </w:r>
      <w:r w:rsidR="002E4900">
        <w:rPr>
          <w:rFonts w:ascii="Times New Roman" w:hAnsi="Times New Roman"/>
          <w:b/>
          <w:sz w:val="28"/>
          <w:szCs w:val="28"/>
        </w:rPr>
        <w:t>ЦРБ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 xml:space="preserve">при исполнении должностных обязанностей,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 xml:space="preserve">которая приводит или может привести к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>конфликту интересов</w:t>
      </w:r>
    </w:p>
    <w:p w:rsidR="00215565" w:rsidRPr="00A00DD3" w:rsidRDefault="00215565" w:rsidP="0021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00DD3">
        <w:rPr>
          <w:rFonts w:ascii="Times New Roman" w:hAnsi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D3">
        <w:rPr>
          <w:rFonts w:ascii="Times New Roman" w:hAnsi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00D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/>
          <w:b/>
          <w:sz w:val="28"/>
          <w:szCs w:val="28"/>
        </w:rPr>
        <w:t xml:space="preserve"> р и к а з ы в а ю</w:t>
      </w:r>
    </w:p>
    <w:p w:rsidR="00215565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Порядок уведомления </w:t>
      </w:r>
      <w:r w:rsidRPr="009E093A">
        <w:rPr>
          <w:rFonts w:ascii="Times New Roman" w:hAnsi="Times New Roman"/>
          <w:sz w:val="28"/>
          <w:szCs w:val="28"/>
        </w:rPr>
        <w:t xml:space="preserve">работодателя работниками </w:t>
      </w:r>
      <w:r>
        <w:rPr>
          <w:rFonts w:ascii="Times New Roman" w:hAnsi="Times New Roman"/>
          <w:sz w:val="28"/>
          <w:szCs w:val="28"/>
        </w:rPr>
        <w:t>МКУК «</w:t>
      </w:r>
      <w:r w:rsidR="002E4900">
        <w:rPr>
          <w:rFonts w:ascii="Times New Roman" w:hAnsi="Times New Roman"/>
          <w:sz w:val="28"/>
          <w:szCs w:val="28"/>
        </w:rPr>
        <w:t>ЦРБ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E093A"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</w:t>
      </w:r>
      <w:r>
        <w:rPr>
          <w:rFonts w:ascii="Times New Roman" w:hAnsi="Times New Roman"/>
          <w:sz w:val="28"/>
          <w:szCs w:val="28"/>
        </w:rPr>
        <w:t>п</w:t>
      </w:r>
      <w:r w:rsidRPr="009E093A">
        <w:rPr>
          <w:rFonts w:ascii="Times New Roman" w:hAnsi="Times New Roman"/>
          <w:sz w:val="28"/>
          <w:szCs w:val="28"/>
        </w:rPr>
        <w:t>ривести к конфликту интересов</w:t>
      </w:r>
      <w:r>
        <w:rPr>
          <w:rFonts w:ascii="Times New Roman" w:hAnsi="Times New Roman"/>
          <w:sz w:val="28"/>
          <w:szCs w:val="28"/>
        </w:rPr>
        <w:t xml:space="preserve"> согласно приложению № 1 к настоящему приказу.</w:t>
      </w:r>
    </w:p>
    <w:p w:rsidR="00215565" w:rsidRPr="00A00DD3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00D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0DD3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 w:rsidR="002E4900">
        <w:rPr>
          <w:rFonts w:ascii="Times New Roman" w:hAnsi="Times New Roman"/>
          <w:sz w:val="28"/>
          <w:szCs w:val="28"/>
        </w:rPr>
        <w:t>Н.Н.Радченко</w:t>
      </w:r>
      <w:proofErr w:type="spellEnd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 w:rsidP="00215565">
      <w:pPr>
        <w:spacing w:after="0" w:line="240" w:lineRule="auto"/>
        <w:ind w:left="6804"/>
        <w:jc w:val="both"/>
        <w:rPr>
          <w:rFonts w:ascii="Times New Roman" w:hAnsi="Times New Roman"/>
          <w:sz w:val="20"/>
          <w:szCs w:val="20"/>
        </w:rPr>
      </w:pPr>
    </w:p>
    <w:p w:rsidR="00215565" w:rsidRDefault="00215565" w:rsidP="00215565">
      <w:pPr>
        <w:spacing w:after="0" w:line="240" w:lineRule="auto"/>
        <w:ind w:left="68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215565" w:rsidRDefault="00215565" w:rsidP="00215565">
      <w:pPr>
        <w:spacing w:after="0" w:line="240" w:lineRule="auto"/>
        <w:ind w:left="68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от 31.12.2021 № </w:t>
      </w:r>
      <w:r w:rsidR="000A34FC">
        <w:rPr>
          <w:rFonts w:ascii="Times New Roman" w:hAnsi="Times New Roman"/>
          <w:sz w:val="20"/>
          <w:szCs w:val="20"/>
        </w:rPr>
        <w:t>29</w:t>
      </w:r>
      <w:bookmarkStart w:id="1" w:name="_GoBack"/>
      <w:bookmarkEnd w:id="1"/>
      <w:r>
        <w:rPr>
          <w:rFonts w:ascii="Times New Roman" w:hAnsi="Times New Roman"/>
          <w:sz w:val="20"/>
          <w:szCs w:val="20"/>
        </w:rPr>
        <w:t xml:space="preserve"> </w:t>
      </w:r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23FA2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124196">
        <w:rPr>
          <w:rFonts w:ascii="Times New Roman" w:hAnsi="Times New Roman"/>
          <w:b/>
          <w:sz w:val="28"/>
          <w:szCs w:val="28"/>
        </w:rPr>
        <w:t>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1241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УВЕДОМЛЕНИЯ РАБОТОДАТЕЛЯ РАБОТНИКАМИ   МКУК «</w:t>
      </w:r>
      <w:r w:rsidR="002E4900">
        <w:rPr>
          <w:rFonts w:ascii="Times New Roman" w:hAnsi="Times New Roman"/>
          <w:b/>
          <w:sz w:val="28"/>
          <w:szCs w:val="28"/>
        </w:rPr>
        <w:t>ЦРБ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124196">
        <w:rPr>
          <w:rFonts w:ascii="Times New Roman" w:hAnsi="Times New Roman"/>
          <w:b/>
          <w:sz w:val="28"/>
          <w:szCs w:val="28"/>
        </w:rPr>
        <w:t>О ВОЗНИКНОВЕНИИ ЛИЧНОЙ ЗАИНТЕРЕСОВАННОСТИ</w:t>
      </w:r>
      <w:r>
        <w:rPr>
          <w:rFonts w:ascii="Times New Roman" w:hAnsi="Times New Roman"/>
          <w:b/>
          <w:sz w:val="28"/>
          <w:szCs w:val="28"/>
        </w:rPr>
        <w:t xml:space="preserve"> ПРИ ИСПОЛНЕНИИ ДОЛЖНОСТНЫХ ОБЯЗАННОСТЕЙ</w:t>
      </w:r>
      <w:r w:rsidRPr="00124196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:rsidR="00D27447" w:rsidRPr="00CC649A" w:rsidRDefault="00D27447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E81346" w:rsidRPr="00CC649A" w:rsidRDefault="00C05B95" w:rsidP="00CC649A">
      <w:pPr>
        <w:spacing w:after="1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49A">
        <w:rPr>
          <w:rFonts w:ascii="Times New Roman" w:hAnsi="Times New Roman"/>
          <w:sz w:val="28"/>
          <w:szCs w:val="28"/>
        </w:rPr>
        <w:t>1.</w:t>
      </w:r>
      <w:r w:rsidR="00CC649A">
        <w:rPr>
          <w:rFonts w:ascii="Times New Roman" w:hAnsi="Times New Roman"/>
          <w:sz w:val="28"/>
          <w:szCs w:val="28"/>
        </w:rPr>
        <w:t> </w:t>
      </w:r>
      <w:r w:rsidR="00E81346" w:rsidRPr="00B06730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уведомления работниками </w:t>
      </w:r>
      <w:r w:rsidR="00215565">
        <w:rPr>
          <w:rFonts w:ascii="Times New Roman" w:hAnsi="Times New Roman"/>
          <w:sz w:val="28"/>
          <w:szCs w:val="28"/>
        </w:rPr>
        <w:t>МКУК «</w:t>
      </w:r>
      <w:r w:rsidR="002E4900">
        <w:rPr>
          <w:rFonts w:ascii="Times New Roman" w:hAnsi="Times New Roman"/>
          <w:sz w:val="28"/>
          <w:szCs w:val="28"/>
        </w:rPr>
        <w:t>ЦРБ</w:t>
      </w:r>
      <w:r w:rsidR="00215565">
        <w:rPr>
          <w:rFonts w:ascii="Times New Roman" w:hAnsi="Times New Roman"/>
          <w:sz w:val="28"/>
          <w:szCs w:val="28"/>
        </w:rPr>
        <w:t>»</w:t>
      </w:r>
      <w:r w:rsidR="00B06730" w:rsidRPr="00B06730">
        <w:rPr>
          <w:rFonts w:ascii="Times New Roman" w:hAnsi="Times New Roman"/>
          <w:sz w:val="28"/>
          <w:szCs w:val="28"/>
        </w:rPr>
        <w:t xml:space="preserve"> (далее </w:t>
      </w:r>
      <w:r w:rsidR="00B06730">
        <w:rPr>
          <w:rFonts w:ascii="Times New Roman" w:hAnsi="Times New Roman"/>
          <w:sz w:val="28"/>
          <w:szCs w:val="28"/>
        </w:rPr>
        <w:t>–</w:t>
      </w:r>
      <w:r w:rsidR="00B06730" w:rsidRPr="00B06730">
        <w:rPr>
          <w:rFonts w:ascii="Times New Roman" w:hAnsi="Times New Roman"/>
          <w:sz w:val="28"/>
          <w:szCs w:val="28"/>
        </w:rPr>
        <w:t xml:space="preserve"> </w:t>
      </w:r>
      <w:r w:rsidR="00215565">
        <w:rPr>
          <w:rFonts w:ascii="Times New Roman" w:hAnsi="Times New Roman"/>
          <w:sz w:val="28"/>
          <w:szCs w:val="28"/>
        </w:rPr>
        <w:t>Учреждение</w:t>
      </w:r>
      <w:r w:rsidR="00B06730">
        <w:rPr>
          <w:rFonts w:ascii="Times New Roman" w:hAnsi="Times New Roman"/>
          <w:sz w:val="28"/>
          <w:szCs w:val="28"/>
        </w:rPr>
        <w:t>)</w:t>
      </w:r>
      <w:r w:rsidR="00B06730" w:rsidRPr="00B06730">
        <w:rPr>
          <w:rFonts w:ascii="Times New Roman" w:hAnsi="Times New Roman"/>
          <w:sz w:val="28"/>
          <w:szCs w:val="28"/>
        </w:rPr>
        <w:t>,</w:t>
      </w:r>
      <w:r w:rsidR="00B06730" w:rsidRPr="008C1F3D">
        <w:rPr>
          <w:rFonts w:ascii="Courier New" w:hAnsi="Courier New" w:cs="Courier New"/>
        </w:rPr>
        <w:t xml:space="preserve"> </w:t>
      </w:r>
      <w:r w:rsidR="00E81346" w:rsidRPr="00CC649A">
        <w:rPr>
          <w:rFonts w:ascii="Times New Roman" w:hAnsi="Times New Roman"/>
          <w:sz w:val="28"/>
          <w:szCs w:val="28"/>
        </w:rPr>
        <w:t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81346" w:rsidRPr="00CC649A" w:rsidRDefault="00CC649A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> </w:t>
      </w:r>
      <w:r w:rsidR="00E81346" w:rsidRPr="00CC649A">
        <w:rPr>
          <w:rFonts w:ascii="Times New Roman" w:hAnsi="Times New Roman"/>
          <w:iCs/>
          <w:sz w:val="28"/>
          <w:szCs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</w:p>
    <w:p w:rsidR="00E81346" w:rsidRPr="00CC649A" w:rsidRDefault="00E81346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Непринятие работником мер по предотвращению или урегулированию конфликта интересов является правонарушением, влекущим увольнение работника в соответствии с законодательством Российской Федерации.</w:t>
      </w:r>
      <w:r w:rsidR="009A02F0">
        <w:rPr>
          <w:rStyle w:val="a6"/>
          <w:rFonts w:ascii="Times New Roman" w:hAnsi="Times New Roman"/>
          <w:iCs/>
          <w:sz w:val="28"/>
          <w:szCs w:val="28"/>
        </w:rPr>
        <w:footnoteReference w:id="1"/>
      </w:r>
    </w:p>
    <w:p w:rsidR="00F81D2C" w:rsidRDefault="00CC649A" w:rsidP="006D0A73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6D0A73">
        <w:rPr>
          <w:rFonts w:ascii="Times New Roman" w:hAnsi="Times New Roman"/>
          <w:iCs/>
          <w:sz w:val="28"/>
          <w:szCs w:val="28"/>
        </w:rPr>
        <w:t>3.</w:t>
      </w:r>
      <w:r w:rsidR="0017086C">
        <w:rPr>
          <w:rFonts w:ascii="Times New Roman" w:hAnsi="Times New Roman"/>
          <w:iCs/>
          <w:sz w:val="28"/>
          <w:szCs w:val="28"/>
        </w:rPr>
        <w:t> </w:t>
      </w:r>
      <w:r w:rsidR="00F81D2C" w:rsidRPr="006D0A73">
        <w:rPr>
          <w:rFonts w:ascii="Times New Roman" w:hAnsi="Times New Roman"/>
          <w:iCs/>
          <w:sz w:val="28"/>
          <w:szCs w:val="28"/>
        </w:rPr>
        <w:t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на рабочем месте - при первой возможности, уведомить об этом работодателя.</w:t>
      </w:r>
    </w:p>
    <w:p w:rsidR="003D16CE" w:rsidRPr="009A02F0" w:rsidRDefault="003D16CE" w:rsidP="009A02F0">
      <w:pPr>
        <w:spacing w:after="0" w:line="36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6C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 </w:t>
      </w:r>
      <w:r w:rsidRPr="00676CC3">
        <w:rPr>
          <w:rFonts w:ascii="Times New Roman" w:hAnsi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</w:t>
      </w:r>
      <w:r w:rsidR="009A02F0" w:rsidRPr="009A02F0">
        <w:rPr>
          <w:rFonts w:ascii="Times New Roman" w:hAnsi="Times New Roman"/>
          <w:sz w:val="28"/>
          <w:szCs w:val="28"/>
        </w:rPr>
        <w:t xml:space="preserve"> приложение № 1 к настоящему Порядку, составляется в письменном виде.</w:t>
      </w:r>
    </w:p>
    <w:p w:rsidR="003D16CE" w:rsidRPr="00825C8B" w:rsidRDefault="003D16CE" w:rsidP="009A02F0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</w:t>
      </w:r>
      <w:r w:rsidRPr="00676CC3">
        <w:rPr>
          <w:rFonts w:ascii="Times New Roman" w:hAnsi="Times New Roman"/>
          <w:sz w:val="28"/>
          <w:szCs w:val="28"/>
        </w:rPr>
        <w:lastRenderedPageBreak/>
        <w:t xml:space="preserve">исполнении должностных обязанностей, которая приводит или может </w:t>
      </w:r>
      <w:r w:rsidR="00825C8B">
        <w:rPr>
          <w:rFonts w:ascii="Times New Roman" w:hAnsi="Times New Roman"/>
          <w:sz w:val="28"/>
          <w:szCs w:val="28"/>
        </w:rPr>
        <w:t>привести к конфликту интересов.</w:t>
      </w:r>
    </w:p>
    <w:p w:rsidR="004F2806" w:rsidRPr="000737E5" w:rsidRDefault="00825C8B" w:rsidP="00215565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086C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215565">
        <w:rPr>
          <w:rFonts w:ascii="Times New Roman" w:hAnsi="Times New Roman"/>
          <w:sz w:val="28"/>
          <w:szCs w:val="28"/>
        </w:rPr>
        <w:t xml:space="preserve">Работник </w:t>
      </w:r>
      <w:r w:rsidR="004F2806" w:rsidRPr="000737E5">
        <w:rPr>
          <w:rFonts w:ascii="Times New Roman" w:hAnsi="Times New Roman"/>
          <w:sz w:val="28"/>
          <w:szCs w:val="28"/>
        </w:rPr>
        <w:t xml:space="preserve">составляет уведомление на имя </w:t>
      </w:r>
      <w:r w:rsidR="00215565">
        <w:rPr>
          <w:rFonts w:ascii="Times New Roman" w:hAnsi="Times New Roman"/>
          <w:sz w:val="28"/>
          <w:szCs w:val="28"/>
        </w:rPr>
        <w:t>директора</w:t>
      </w:r>
      <w:r w:rsidR="004F2806" w:rsidRPr="000737E5">
        <w:rPr>
          <w:rFonts w:ascii="Times New Roman" w:hAnsi="Times New Roman"/>
          <w:sz w:val="28"/>
          <w:szCs w:val="28"/>
        </w:rPr>
        <w:t xml:space="preserve"> </w:t>
      </w:r>
      <w:r w:rsidR="00215565">
        <w:rPr>
          <w:rFonts w:ascii="Times New Roman" w:hAnsi="Times New Roman"/>
          <w:sz w:val="28"/>
          <w:szCs w:val="28"/>
        </w:rPr>
        <w:t>Учреждения</w:t>
      </w:r>
      <w:r w:rsidR="004F2806" w:rsidRPr="000737E5">
        <w:rPr>
          <w:rFonts w:ascii="Times New Roman" w:hAnsi="Times New Roman"/>
          <w:sz w:val="28"/>
          <w:szCs w:val="28"/>
        </w:rPr>
        <w:t xml:space="preserve"> и представляет </w:t>
      </w:r>
      <w:r w:rsidR="005C3F07" w:rsidRPr="000737E5">
        <w:rPr>
          <w:rFonts w:ascii="Times New Roman" w:hAnsi="Times New Roman"/>
          <w:sz w:val="28"/>
          <w:szCs w:val="28"/>
        </w:rPr>
        <w:t>его должностному</w:t>
      </w:r>
      <w:r w:rsidR="004F2806" w:rsidRPr="000737E5">
        <w:rPr>
          <w:rFonts w:ascii="Times New Roman" w:hAnsi="Times New Roman"/>
          <w:sz w:val="28"/>
          <w:szCs w:val="28"/>
        </w:rPr>
        <w:t xml:space="preserve"> лицу, ответственному за работу по профилактике коррупционных </w:t>
      </w:r>
      <w:r>
        <w:rPr>
          <w:rFonts w:ascii="Times New Roman" w:hAnsi="Times New Roman"/>
          <w:sz w:val="28"/>
          <w:szCs w:val="28"/>
        </w:rPr>
        <w:t xml:space="preserve">и иных </w:t>
      </w:r>
      <w:r w:rsidR="004F2806" w:rsidRPr="000737E5">
        <w:rPr>
          <w:rFonts w:ascii="Times New Roman" w:hAnsi="Times New Roman"/>
          <w:sz w:val="28"/>
          <w:szCs w:val="28"/>
        </w:rPr>
        <w:t xml:space="preserve">правонарушений в </w:t>
      </w:r>
      <w:r w:rsidR="00215565">
        <w:rPr>
          <w:rFonts w:ascii="Times New Roman" w:hAnsi="Times New Roman"/>
          <w:sz w:val="28"/>
          <w:szCs w:val="28"/>
        </w:rPr>
        <w:t>Учреждении</w:t>
      </w:r>
      <w:r w:rsidR="004F2806" w:rsidRPr="000737E5">
        <w:rPr>
          <w:rFonts w:ascii="Times New Roman" w:hAnsi="Times New Roman"/>
          <w:sz w:val="28"/>
          <w:szCs w:val="28"/>
        </w:rPr>
        <w:t xml:space="preserve"> (далее - должностное лицо</w:t>
      </w:r>
      <w:r w:rsidR="00425D24">
        <w:rPr>
          <w:rFonts w:ascii="Times New Roman" w:hAnsi="Times New Roman"/>
          <w:sz w:val="28"/>
          <w:szCs w:val="28"/>
        </w:rPr>
        <w:t xml:space="preserve"> </w:t>
      </w:r>
      <w:r w:rsidR="00A01526">
        <w:rPr>
          <w:rFonts w:ascii="Times New Roman" w:hAnsi="Times New Roman"/>
          <w:sz w:val="28"/>
          <w:szCs w:val="28"/>
        </w:rPr>
        <w:t>у</w:t>
      </w:r>
      <w:r w:rsidR="00215565">
        <w:rPr>
          <w:rFonts w:ascii="Times New Roman" w:hAnsi="Times New Roman"/>
          <w:sz w:val="28"/>
          <w:szCs w:val="28"/>
        </w:rPr>
        <w:t>чреждения</w:t>
      </w:r>
      <w:r w:rsidR="004F2806" w:rsidRPr="000737E5">
        <w:rPr>
          <w:rFonts w:ascii="Times New Roman" w:hAnsi="Times New Roman"/>
          <w:sz w:val="28"/>
          <w:szCs w:val="28"/>
        </w:rPr>
        <w:t>).</w:t>
      </w:r>
    </w:p>
    <w:p w:rsidR="005C3F07" w:rsidRPr="00676CC3" w:rsidRDefault="005C3F07" w:rsidP="00676CC3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76CC3">
        <w:rPr>
          <w:rFonts w:ascii="Times New Roman" w:hAnsi="Times New Roman"/>
          <w:sz w:val="28"/>
          <w:szCs w:val="28"/>
        </w:rPr>
        <w:t>,</w:t>
      </w:r>
      <w:proofErr w:type="gramEnd"/>
      <w:r w:rsidRPr="00676CC3">
        <w:rPr>
          <w:rFonts w:ascii="Times New Roman" w:hAnsi="Times New Roman"/>
          <w:sz w:val="28"/>
          <w:szCs w:val="28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AA6B11" w:rsidRPr="00676CC3" w:rsidRDefault="00425D24" w:rsidP="00425D2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737D21">
        <w:rPr>
          <w:rFonts w:ascii="Times New Roman" w:hAnsi="Times New Roman"/>
          <w:sz w:val="28"/>
          <w:szCs w:val="28"/>
        </w:rPr>
        <w:t>6</w:t>
      </w:r>
      <w:r w:rsidR="000737E5" w:rsidRPr="00676CC3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AA6B11" w:rsidRPr="00676CC3">
        <w:rPr>
          <w:rFonts w:ascii="Times New Roman" w:hAnsi="Times New Roman"/>
          <w:sz w:val="28"/>
          <w:szCs w:val="28"/>
        </w:rPr>
        <w:t xml:space="preserve">Уведомление в день его поступления подлежит регистрации в </w:t>
      </w:r>
      <w:r>
        <w:rPr>
          <w:rFonts w:ascii="Times New Roman" w:hAnsi="Times New Roman"/>
          <w:sz w:val="28"/>
          <w:szCs w:val="28"/>
        </w:rPr>
        <w:t>Ж</w:t>
      </w:r>
      <w:r w:rsidR="00AA6B11" w:rsidRPr="00676CC3">
        <w:rPr>
          <w:rFonts w:ascii="Times New Roman" w:hAnsi="Times New Roman"/>
          <w:sz w:val="28"/>
          <w:szCs w:val="28"/>
        </w:rPr>
        <w:t xml:space="preserve">урнале </w:t>
      </w:r>
      <w:r>
        <w:rPr>
          <w:rFonts w:ascii="Times New Roman" w:hAnsi="Times New Roman"/>
          <w:sz w:val="28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0424F">
        <w:rPr>
          <w:rFonts w:ascii="Times New Roman" w:hAnsi="Times New Roman"/>
          <w:sz w:val="28"/>
          <w:szCs w:val="28"/>
          <w:lang w:eastAsia="ru-RU"/>
        </w:rPr>
        <w:t xml:space="preserve"> (далее - Журнал)</w:t>
      </w:r>
      <w:r w:rsidR="00AA6B11" w:rsidRPr="00676CC3">
        <w:rPr>
          <w:rFonts w:ascii="Times New Roman" w:hAnsi="Times New Roman"/>
          <w:sz w:val="28"/>
          <w:szCs w:val="28"/>
        </w:rPr>
        <w:t xml:space="preserve">, </w:t>
      </w:r>
      <w:r w:rsidR="00A01526">
        <w:rPr>
          <w:rFonts w:ascii="Times New Roman" w:hAnsi="Times New Roman"/>
          <w:sz w:val="28"/>
          <w:szCs w:val="28"/>
        </w:rPr>
        <w:t>приложение</w:t>
      </w:r>
      <w:r w:rsidR="00AA6B11" w:rsidRPr="00676CC3">
        <w:rPr>
          <w:rFonts w:ascii="Times New Roman" w:hAnsi="Times New Roman"/>
          <w:sz w:val="28"/>
          <w:szCs w:val="28"/>
        </w:rPr>
        <w:t xml:space="preserve"> </w:t>
      </w:r>
      <w:r w:rsidR="009F5206">
        <w:rPr>
          <w:rFonts w:ascii="Times New Roman" w:hAnsi="Times New Roman"/>
          <w:sz w:val="28"/>
          <w:szCs w:val="28"/>
        </w:rPr>
        <w:t>№</w:t>
      </w:r>
      <w:r w:rsidR="0090424F">
        <w:rPr>
          <w:rFonts w:ascii="Times New Roman" w:hAnsi="Times New Roman"/>
          <w:sz w:val="28"/>
          <w:szCs w:val="28"/>
        </w:rPr>
        <w:t xml:space="preserve"> 2 к настоящему Порядку</w:t>
      </w:r>
      <w:r w:rsidR="00AA6B11" w:rsidRPr="00676CC3">
        <w:rPr>
          <w:rFonts w:ascii="Times New Roman" w:hAnsi="Times New Roman"/>
          <w:sz w:val="28"/>
          <w:szCs w:val="28"/>
        </w:rPr>
        <w:t>.</w:t>
      </w:r>
    </w:p>
    <w:p w:rsidR="00962558" w:rsidRPr="00E5202D" w:rsidRDefault="005B4785" w:rsidP="0007422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737D21" w:rsidRPr="009E64FE">
        <w:rPr>
          <w:rFonts w:ascii="Times New Roman" w:hAnsi="Times New Roman"/>
          <w:iCs/>
          <w:sz w:val="28"/>
          <w:szCs w:val="28"/>
          <w:lang w:eastAsia="ru-RU"/>
        </w:rPr>
        <w:t xml:space="preserve">Уведомление подлежит предварительному рассмотрению </w:t>
      </w:r>
      <w:r w:rsidR="00557484" w:rsidRPr="009E64FE">
        <w:rPr>
          <w:rFonts w:ascii="Times New Roman" w:hAnsi="Times New Roman"/>
          <w:iCs/>
          <w:sz w:val="28"/>
          <w:szCs w:val="28"/>
          <w:lang w:eastAsia="ru-RU"/>
        </w:rPr>
        <w:t xml:space="preserve">должностным лицом </w:t>
      </w:r>
      <w:r w:rsidR="00A01526">
        <w:rPr>
          <w:rFonts w:ascii="Times New Roman" w:hAnsi="Times New Roman"/>
          <w:iCs/>
          <w:sz w:val="28"/>
          <w:szCs w:val="28"/>
          <w:lang w:eastAsia="ru-RU"/>
        </w:rPr>
        <w:t>учреждения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57484" w:rsidRPr="009E64FE">
        <w:rPr>
          <w:rFonts w:ascii="Times New Roman" w:hAnsi="Times New Roman"/>
          <w:sz w:val="28"/>
          <w:szCs w:val="28"/>
          <w:lang w:eastAsia="ru-RU"/>
        </w:rPr>
        <w:t>Д</w:t>
      </w:r>
      <w:r w:rsidR="00276FA8" w:rsidRPr="009E64FE">
        <w:rPr>
          <w:rFonts w:ascii="Times New Roman" w:hAnsi="Times New Roman"/>
          <w:iCs/>
          <w:sz w:val="28"/>
          <w:szCs w:val="28"/>
          <w:lang w:eastAsia="ru-RU"/>
        </w:rPr>
        <w:t>олжностным лицом</w:t>
      </w:r>
      <w:r w:rsidR="00276FA8" w:rsidRPr="009E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1526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2F0" w:rsidRPr="009E64FE">
        <w:rPr>
          <w:rFonts w:ascii="Times New Roman" w:hAnsi="Times New Roman"/>
          <w:sz w:val="28"/>
          <w:szCs w:val="28"/>
          <w:lang w:eastAsia="ru-RU"/>
        </w:rPr>
        <w:t>подготавливается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мотивированное заключение по итогам предварительного рассмотрения уведомления</w:t>
      </w:r>
      <w:r w:rsidR="00962558" w:rsidRPr="009E64FE">
        <w:rPr>
          <w:rFonts w:ascii="Times New Roman" w:hAnsi="Times New Roman"/>
          <w:sz w:val="28"/>
          <w:szCs w:val="28"/>
          <w:lang w:eastAsia="ru-RU"/>
        </w:rPr>
        <w:t>.</w:t>
      </w:r>
    </w:p>
    <w:p w:rsidR="000E7320" w:rsidRDefault="00067054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92776">
        <w:rPr>
          <w:rFonts w:ascii="Times New Roman" w:hAnsi="Times New Roman"/>
          <w:iCs/>
          <w:sz w:val="28"/>
          <w:szCs w:val="28"/>
          <w:lang w:eastAsia="ru-RU"/>
        </w:rPr>
        <w:t xml:space="preserve">В ходе предварительного рассмотрения уведомления </w:t>
      </w:r>
      <w:r w:rsidR="00276FA8" w:rsidRPr="00092776">
        <w:rPr>
          <w:rFonts w:ascii="Times New Roman" w:hAnsi="Times New Roman"/>
          <w:iCs/>
          <w:sz w:val="28"/>
          <w:szCs w:val="28"/>
          <w:lang w:eastAsia="ru-RU"/>
        </w:rPr>
        <w:t>должностное лицо</w:t>
      </w:r>
      <w:r w:rsidR="00276FA8" w:rsidRPr="00092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1526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276FA8" w:rsidRPr="00092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41B4" w:rsidRPr="00092776">
        <w:rPr>
          <w:rFonts w:ascii="Times New Roman" w:hAnsi="Times New Roman"/>
          <w:iCs/>
          <w:sz w:val="28"/>
          <w:szCs w:val="28"/>
          <w:lang w:eastAsia="ru-RU"/>
        </w:rPr>
        <w:t>имее</w:t>
      </w:r>
      <w:r w:rsidRPr="00092776">
        <w:rPr>
          <w:rFonts w:ascii="Times New Roman" w:hAnsi="Times New Roman"/>
          <w:iCs/>
          <w:sz w:val="28"/>
          <w:szCs w:val="28"/>
          <w:lang w:eastAsia="ru-RU"/>
        </w:rPr>
        <w:t>т право получать от лиц, направивших уведомления, пояснения по изложенным в них обстоятельствам</w:t>
      </w:r>
      <w:r w:rsidR="00052CF3" w:rsidRPr="00092776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052CF3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276FA8" w:rsidRPr="00F53A9A" w:rsidRDefault="00A01526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Директор Учреждения </w:t>
      </w:r>
      <w:r w:rsidR="001611FA">
        <w:rPr>
          <w:rFonts w:ascii="Times New Roman" w:hAnsi="Times New Roman"/>
          <w:iCs/>
          <w:sz w:val="28"/>
          <w:szCs w:val="28"/>
          <w:lang w:eastAsia="ru-RU"/>
        </w:rPr>
        <w:t xml:space="preserve">в рамках своей компетенции 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 xml:space="preserve">может направлять </w:t>
      </w:r>
      <w:r w:rsidR="00A3667C" w:rsidRPr="00A3667C">
        <w:rPr>
          <w:rFonts w:ascii="Times New Roman" w:hAnsi="Times New Roman"/>
          <w:iCs/>
          <w:sz w:val="28"/>
          <w:szCs w:val="28"/>
          <w:lang w:eastAsia="ru-RU"/>
        </w:rPr>
        <w:t>запросы в государственные органы и органы местного самоуправления, а также заинтересованные организации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AD772D" w:rsidRDefault="005B4785" w:rsidP="00D741B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ведомление, а также 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мотивированное 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заключение и другие материалы в течение семи рабочих дней со дня поступления уведомления представляются </w:t>
      </w:r>
      <w:r w:rsidR="00D741B4">
        <w:rPr>
          <w:rFonts w:ascii="Times New Roman" w:hAnsi="Times New Roman"/>
          <w:iCs/>
          <w:sz w:val="28"/>
          <w:szCs w:val="28"/>
          <w:lang w:eastAsia="ru-RU"/>
        </w:rPr>
        <w:t xml:space="preserve">должностным лицом организации </w:t>
      </w:r>
      <w:r w:rsidR="00A01526">
        <w:rPr>
          <w:rFonts w:ascii="Times New Roman" w:hAnsi="Times New Roman"/>
          <w:iCs/>
          <w:sz w:val="28"/>
          <w:szCs w:val="28"/>
          <w:lang w:eastAsia="ru-RU"/>
        </w:rPr>
        <w:t>директору Учреждения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D741B4" w:rsidRPr="00A74521" w:rsidRDefault="00D741B4" w:rsidP="00A745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ab/>
      </w:r>
      <w:r w:rsidRPr="00A74521">
        <w:rPr>
          <w:rFonts w:ascii="Times New Roman" w:hAnsi="Times New Roman"/>
          <w:iCs/>
          <w:sz w:val="28"/>
          <w:szCs w:val="28"/>
          <w:lang w:eastAsia="ru-RU"/>
        </w:rPr>
        <w:t xml:space="preserve">В случае направления запросов уведомление, а также мотивированное заключение и другие материалы представляются в течение 45 дней со дня поступления уведомления. </w:t>
      </w:r>
      <w:r w:rsidR="00A74521" w:rsidRPr="00A74521">
        <w:rPr>
          <w:rFonts w:ascii="Times New Roman" w:hAnsi="Times New Roman"/>
          <w:sz w:val="28"/>
          <w:szCs w:val="28"/>
          <w:lang w:eastAsia="ru-RU"/>
        </w:rPr>
        <w:t>Указанный срок может быть продлен, но не более чем на 30 дней.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lastRenderedPageBreak/>
        <w:t>9</w:t>
      </w:r>
      <w:r w:rsidR="0017086C" w:rsidRPr="00D741B4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D741B4"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A01526">
        <w:rPr>
          <w:rFonts w:ascii="Times New Roman" w:hAnsi="Times New Roman"/>
          <w:sz w:val="28"/>
          <w:szCs w:val="28"/>
          <w:lang w:eastAsia="ru-RU"/>
        </w:rPr>
        <w:t>Директором 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при поступлении к нему уведомлени</w:t>
      </w:r>
      <w:r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, а также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9A02F0" w:rsidRPr="009A02F0">
        <w:rPr>
          <w:rFonts w:ascii="Times New Roman" w:hAnsi="Times New Roman"/>
          <w:sz w:val="28"/>
          <w:szCs w:val="28"/>
          <w:lang w:eastAsia="ru-RU"/>
        </w:rPr>
        <w:t>мотивированного заключения и других материалов</w:t>
      </w:r>
      <w:r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>по результатам рассмотрения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принимается одно из следующих решений: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2"/>
      <w:bookmarkEnd w:id="2"/>
      <w:r>
        <w:rPr>
          <w:rFonts w:ascii="Times New Roman" w:hAnsi="Times New Roman"/>
          <w:sz w:val="28"/>
          <w:szCs w:val="28"/>
          <w:lang w:eastAsia="ru-RU"/>
        </w:rPr>
        <w:t>б)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3"/>
      <w:bookmarkEnd w:id="3"/>
      <w:r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работником, представившим уведомление, не соблюдались требования об урегулировании конфликта интересов;</w:t>
      </w:r>
    </w:p>
    <w:p w:rsidR="004A584A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bookmarkStart w:id="4" w:name="Par4"/>
      <w:bookmarkEnd w:id="4"/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рассмотреть уведомление </w:t>
      </w:r>
      <w:r w:rsidR="003B7E28" w:rsidRPr="00507817">
        <w:rPr>
          <w:rFonts w:ascii="Times New Roman" w:hAnsi="Times New Roman"/>
          <w:sz w:val="28"/>
          <w:szCs w:val="28"/>
          <w:lang w:eastAsia="ru-RU"/>
        </w:rPr>
        <w:t>н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а заседании </w:t>
      </w:r>
      <w:r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Комиссии </w:t>
      </w:r>
      <w:r w:rsidR="00A01526">
        <w:rPr>
          <w:rFonts w:ascii="Times New Roman" w:hAnsi="Times New Roman"/>
          <w:iCs/>
          <w:sz w:val="28"/>
          <w:szCs w:val="28"/>
          <w:lang w:eastAsia="ru-RU"/>
        </w:rPr>
        <w:t>по соблюдению требований к служебному поведению работников и урегулированию конфликта интересов в МКУК «</w:t>
      </w:r>
      <w:r w:rsidR="002E4900">
        <w:rPr>
          <w:rFonts w:ascii="Times New Roman" w:hAnsi="Times New Roman"/>
          <w:iCs/>
          <w:sz w:val="28"/>
          <w:szCs w:val="28"/>
          <w:lang w:eastAsia="ru-RU"/>
        </w:rPr>
        <w:t>ЦРБ</w:t>
      </w:r>
      <w:r w:rsidR="00A01526">
        <w:rPr>
          <w:rFonts w:ascii="Times New Roman" w:hAnsi="Times New Roman"/>
          <w:iCs/>
          <w:sz w:val="28"/>
          <w:szCs w:val="28"/>
          <w:lang w:eastAsia="ru-RU"/>
        </w:rPr>
        <w:t>» (далее – Комиссия)</w:t>
      </w:r>
      <w:r w:rsidR="004A584A" w:rsidRPr="00507817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67A5"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611FA">
        <w:rPr>
          <w:rFonts w:ascii="Times New Roman" w:hAnsi="Times New Roman"/>
          <w:sz w:val="28"/>
          <w:szCs w:val="28"/>
          <w:lang w:eastAsia="ru-RU"/>
        </w:rPr>
        <w:t>0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«б»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1611FA">
        <w:rPr>
          <w:rFonts w:ascii="Times New Roman" w:hAnsi="Times New Roman"/>
          <w:sz w:val="28"/>
          <w:szCs w:val="28"/>
          <w:lang w:eastAsia="ru-RU"/>
        </w:rPr>
        <w:t>9</w:t>
      </w:r>
      <w:r w:rsidR="00FE22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</w:t>
      </w:r>
      <w:r w:rsidR="00A01526">
        <w:rPr>
          <w:rFonts w:ascii="Times New Roman" w:hAnsi="Times New Roman"/>
          <w:sz w:val="28"/>
          <w:szCs w:val="28"/>
          <w:lang w:eastAsia="ru-RU"/>
        </w:rPr>
        <w:t>директор 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611FA">
        <w:rPr>
          <w:rFonts w:ascii="Times New Roman" w:hAnsi="Times New Roman"/>
          <w:sz w:val="28"/>
          <w:szCs w:val="28"/>
          <w:lang w:eastAsia="ru-RU"/>
        </w:rPr>
        <w:t>1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«в»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1611FA">
        <w:rPr>
          <w:rFonts w:ascii="Times New Roman" w:hAnsi="Times New Roman"/>
          <w:sz w:val="28"/>
          <w:szCs w:val="28"/>
          <w:lang w:eastAsia="ru-RU"/>
        </w:rPr>
        <w:t>9</w:t>
      </w:r>
      <w:r w:rsidR="0017086C" w:rsidRP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</w:t>
      </w:r>
      <w:r w:rsidR="00A01526">
        <w:rPr>
          <w:rFonts w:ascii="Times New Roman" w:hAnsi="Times New Roman"/>
          <w:sz w:val="28"/>
          <w:szCs w:val="28"/>
          <w:lang w:eastAsia="ru-RU"/>
        </w:rPr>
        <w:t>директором 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36545B" w:rsidRPr="001077AA" w:rsidRDefault="0017086C" w:rsidP="001077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817">
        <w:rPr>
          <w:rFonts w:ascii="Times New Roman" w:hAnsi="Times New Roman" w:cs="Times New Roman"/>
          <w:sz w:val="28"/>
          <w:szCs w:val="28"/>
        </w:rPr>
        <w:t>1</w:t>
      </w:r>
      <w:r w:rsidR="001611FA" w:rsidRPr="00507817">
        <w:rPr>
          <w:rFonts w:ascii="Times New Roman" w:hAnsi="Times New Roman" w:cs="Times New Roman"/>
          <w:sz w:val="28"/>
          <w:szCs w:val="28"/>
        </w:rPr>
        <w:t>2</w:t>
      </w:r>
      <w:r w:rsidRPr="00507817">
        <w:rPr>
          <w:rFonts w:ascii="Times New Roman" w:hAnsi="Times New Roman" w:cs="Times New Roman"/>
          <w:sz w:val="28"/>
          <w:szCs w:val="28"/>
        </w:rPr>
        <w:t>.</w:t>
      </w:r>
      <w:r w:rsidRPr="00507817">
        <w:rPr>
          <w:rFonts w:ascii="Times New Roman" w:hAnsi="Times New Roman" w:cs="Times New Roman"/>
          <w:sz w:val="28"/>
          <w:szCs w:val="28"/>
        </w:rPr>
        <w:t> </w:t>
      </w:r>
      <w:r w:rsidRPr="0050781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r w:rsidR="007C413A" w:rsidRPr="00507817">
        <w:rPr>
          <w:rFonts w:ascii="Times New Roman" w:hAnsi="Times New Roman" w:cs="Times New Roman"/>
          <w:sz w:val="28"/>
          <w:szCs w:val="28"/>
        </w:rPr>
        <w:t>подпунктом «г»</w:t>
      </w:r>
      <w:r w:rsidRPr="0050781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611FA" w:rsidRPr="00507817">
        <w:rPr>
          <w:rFonts w:ascii="Times New Roman" w:hAnsi="Times New Roman" w:cs="Times New Roman"/>
          <w:sz w:val="28"/>
          <w:szCs w:val="28"/>
        </w:rPr>
        <w:t>9</w:t>
      </w:r>
      <w:r w:rsidRPr="00507817">
        <w:rPr>
          <w:rFonts w:ascii="Times New Roman" w:hAnsi="Times New Roman" w:cs="Times New Roman"/>
          <w:sz w:val="28"/>
          <w:szCs w:val="28"/>
        </w:rPr>
        <w:t xml:space="preserve"> настоящего Порядка, уведомление </w:t>
      </w:r>
      <w:r w:rsidR="0036545B" w:rsidRPr="00507817">
        <w:rPr>
          <w:rFonts w:ascii="Times New Roman" w:hAnsi="Times New Roman" w:cs="Times New Roman"/>
          <w:sz w:val="28"/>
          <w:szCs w:val="28"/>
        </w:rPr>
        <w:t>рассматривается на заседании</w:t>
      </w:r>
      <w:r w:rsidR="00A01526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092776" w:rsidRDefault="00C71830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BF0843" w:rsidRDefault="00074225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lastRenderedPageBreak/>
        <w:t>Приложе</w:t>
      </w:r>
      <w:r w:rsidR="00EA6C54" w:rsidRPr="00454DCA">
        <w:rPr>
          <w:rFonts w:ascii="Times New Roman" w:hAnsi="Times New Roman"/>
          <w:sz w:val="24"/>
          <w:szCs w:val="24"/>
          <w:lang w:eastAsia="ru-RU"/>
        </w:rPr>
        <w:t>ние №</w:t>
      </w:r>
      <w:r w:rsidRPr="00454DCA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074225" w:rsidRPr="00454DCA" w:rsidRDefault="00092776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работниками</w:t>
      </w:r>
      <w:r w:rsidR="00A01526">
        <w:rPr>
          <w:rFonts w:ascii="Times New Roman" w:hAnsi="Times New Roman"/>
          <w:sz w:val="24"/>
          <w:szCs w:val="24"/>
          <w:lang w:eastAsia="ru-RU"/>
        </w:rPr>
        <w:t xml:space="preserve"> МКУК «</w:t>
      </w:r>
      <w:r w:rsidR="002E4900">
        <w:rPr>
          <w:rFonts w:ascii="Times New Roman" w:hAnsi="Times New Roman"/>
          <w:sz w:val="24"/>
          <w:szCs w:val="24"/>
          <w:lang w:eastAsia="ru-RU"/>
        </w:rPr>
        <w:t>ЦРБ</w:t>
      </w:r>
      <w:r w:rsidR="00A01526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 xml:space="preserve">о возникновении </w:t>
      </w:r>
      <w:proofErr w:type="gramStart"/>
      <w:r w:rsidR="00074225" w:rsidRPr="00454DCA">
        <w:rPr>
          <w:rFonts w:ascii="Times New Roman" w:hAnsi="Times New Roman"/>
          <w:sz w:val="24"/>
          <w:szCs w:val="24"/>
          <w:lang w:eastAsia="ru-RU"/>
        </w:rPr>
        <w:t>личной</w:t>
      </w:r>
      <w:proofErr w:type="gramEnd"/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заинтересованности при исполнении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должностных</w:t>
      </w:r>
      <w:proofErr w:type="gramEnd"/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обязанностей,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gramEnd"/>
      <w:r w:rsidRPr="00454DCA">
        <w:rPr>
          <w:rFonts w:ascii="Times New Roman" w:hAnsi="Times New Roman"/>
          <w:sz w:val="24"/>
          <w:szCs w:val="24"/>
          <w:lang w:eastAsia="ru-RU"/>
        </w:rPr>
        <w:t xml:space="preserve"> приводит или может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привести к конфликту интересов,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C71830" w:rsidRDefault="00A01526" w:rsidP="00EA6C5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Директору МКУК «</w:t>
      </w:r>
      <w:r w:rsidR="002E4900">
        <w:rPr>
          <w:rFonts w:ascii="Times New Roman" w:hAnsi="Times New Roman"/>
          <w:lang w:eastAsia="ru-RU"/>
        </w:rPr>
        <w:t>ЦРБ</w:t>
      </w:r>
      <w:r>
        <w:rPr>
          <w:rFonts w:ascii="Times New Roman" w:hAnsi="Times New Roman"/>
          <w:lang w:eastAsia="ru-RU"/>
        </w:rPr>
        <w:t>»</w:t>
      </w:r>
      <w:r w:rsidR="00074225" w:rsidRPr="00C71830">
        <w:rPr>
          <w:rFonts w:ascii="Times New Roman" w:hAnsi="Times New Roman"/>
          <w:lang w:eastAsia="ru-RU"/>
        </w:rPr>
        <w:t xml:space="preserve"> 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от_</w:t>
      </w:r>
      <w:r w:rsidR="00A01526">
        <w:rPr>
          <w:rFonts w:ascii="Times New Roman" w:hAnsi="Times New Roman"/>
          <w:lang w:eastAsia="ru-RU"/>
        </w:rPr>
        <w:t>___________________________________________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Уведомление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 xml:space="preserve">при исполнении должностных обязанностей, </w:t>
      </w:r>
      <w:proofErr w:type="gramStart"/>
      <w:r w:rsidRPr="00092776">
        <w:rPr>
          <w:rFonts w:ascii="Times New Roman" w:hAnsi="Times New Roman"/>
          <w:b/>
          <w:lang w:eastAsia="ru-RU"/>
        </w:rPr>
        <w:t>которая</w:t>
      </w:r>
      <w:proofErr w:type="gramEnd"/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:rsidR="00074225" w:rsidRPr="00C71830" w:rsidRDefault="00074225" w:rsidP="000927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Я,___________________(Ф.И.О., должность), с</w:t>
      </w:r>
      <w:r w:rsidR="00074225" w:rsidRPr="00C71830">
        <w:rPr>
          <w:rFonts w:ascii="Times New Roman" w:hAnsi="Times New Roman"/>
          <w:lang w:eastAsia="ru-RU"/>
        </w:rPr>
        <w:t>ообщаю о возникновении у меня личной заинтересованности при исполнении</w:t>
      </w:r>
      <w:r w:rsidRPr="00C71830">
        <w:rPr>
          <w:rFonts w:ascii="Times New Roman" w:hAnsi="Times New Roman"/>
          <w:lang w:eastAsia="ru-RU"/>
        </w:rPr>
        <w:t xml:space="preserve"> должностных обязанностей, </w:t>
      </w:r>
      <w:r w:rsidR="00074225" w:rsidRPr="00C71830">
        <w:rPr>
          <w:rFonts w:ascii="Times New Roman" w:hAnsi="Times New Roman"/>
          <w:lang w:eastAsia="ru-RU"/>
        </w:rPr>
        <w:t>которая приводит или может привести к конфликту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интересов (</w:t>
      </w:r>
      <w:proofErr w:type="gramStart"/>
      <w:r w:rsidR="00074225" w:rsidRPr="00C71830">
        <w:rPr>
          <w:rFonts w:ascii="Times New Roman" w:hAnsi="Times New Roman"/>
          <w:lang w:eastAsia="ru-RU"/>
        </w:rPr>
        <w:t>нужное</w:t>
      </w:r>
      <w:proofErr w:type="gramEnd"/>
      <w:r w:rsidR="00074225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074225" w:rsidRPr="00C71830" w:rsidRDefault="00EA6C54" w:rsidP="003B7E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Обстоятельства, являющиеся основанием возникновения</w:t>
      </w:r>
      <w:r w:rsidR="00074225" w:rsidRPr="00C71830">
        <w:rPr>
          <w:rFonts w:ascii="Times New Roman" w:hAnsi="Times New Roman"/>
          <w:lang w:eastAsia="ru-RU"/>
        </w:rPr>
        <w:t xml:space="preserve"> личной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заинтересованности:___________________________________________________________________</w:t>
      </w:r>
      <w:r w:rsidR="00092776">
        <w:rPr>
          <w:rFonts w:ascii="Times New Roman" w:hAnsi="Times New Roman"/>
          <w:lang w:eastAsia="ru-RU"/>
        </w:rPr>
        <w:t>__</w:t>
      </w:r>
      <w:r w:rsidR="00074225" w:rsidRPr="00C71830">
        <w:rPr>
          <w:rFonts w:ascii="Times New Roman" w:hAnsi="Times New Roman"/>
          <w:lang w:eastAsia="ru-RU"/>
        </w:rPr>
        <w:t>_________________________________________________</w:t>
      </w:r>
      <w:r w:rsidR="00092776">
        <w:rPr>
          <w:rFonts w:ascii="Times New Roman" w:hAnsi="Times New Roman"/>
          <w:lang w:eastAsia="ru-RU"/>
        </w:rPr>
        <w:t>___________________________________</w:t>
      </w:r>
      <w:r w:rsidR="00074225" w:rsidRPr="00C71830">
        <w:rPr>
          <w:rFonts w:ascii="Times New Roman" w:hAnsi="Times New Roman"/>
          <w:lang w:eastAsia="ru-RU"/>
        </w:rPr>
        <w:t>___</w:t>
      </w: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</w:t>
      </w:r>
      <w:r w:rsidR="00074225" w:rsidRPr="00C71830">
        <w:rPr>
          <w:rFonts w:ascii="Times New Roman" w:hAnsi="Times New Roman"/>
          <w:lang w:eastAsia="ru-RU"/>
        </w:rPr>
        <w:t xml:space="preserve"> может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повлиять личная заинтересованность: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___________</w:t>
      </w:r>
      <w:r w:rsidRPr="00C71830">
        <w:rPr>
          <w:rFonts w:ascii="Times New Roman" w:hAnsi="Times New Roman"/>
          <w:lang w:eastAsia="ru-RU"/>
        </w:rPr>
        <w:t>________________________</w:t>
      </w:r>
      <w:r w:rsidR="00092776">
        <w:rPr>
          <w:rFonts w:ascii="Times New Roman" w:hAnsi="Times New Roman"/>
          <w:lang w:eastAsia="ru-RU"/>
        </w:rPr>
        <w:t>_________________________________</w:t>
      </w:r>
      <w:r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_______________________</w:t>
      </w:r>
      <w:r w:rsidR="00092776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</w:t>
      </w:r>
    </w:p>
    <w:p w:rsidR="00074225" w:rsidRPr="00C71830" w:rsidRDefault="00454DCA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</w:r>
      <w:r w:rsidR="00EA6C54" w:rsidRPr="00C71830">
        <w:rPr>
          <w:rFonts w:ascii="Times New Roman" w:hAnsi="Times New Roman"/>
          <w:lang w:eastAsia="ru-RU"/>
        </w:rPr>
        <w:t xml:space="preserve">Предлагаемые (принятые) меры по предотвращению </w:t>
      </w:r>
      <w:r w:rsidR="00074225" w:rsidRPr="00C71830">
        <w:rPr>
          <w:rFonts w:ascii="Times New Roman" w:hAnsi="Times New Roman"/>
          <w:lang w:eastAsia="ru-RU"/>
        </w:rPr>
        <w:t>или урегулированию</w:t>
      </w:r>
      <w:r w:rsidR="00EA6C54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конфликта интересов:___________________________________________</w:t>
      </w:r>
      <w:r w:rsidRPr="00C71830">
        <w:rPr>
          <w:rFonts w:ascii="Times New Roman" w:hAnsi="Times New Roman"/>
          <w:lang w:eastAsia="ru-RU"/>
        </w:rPr>
        <w:t>__</w:t>
      </w:r>
      <w:r w:rsidR="003B7E28">
        <w:rPr>
          <w:rFonts w:ascii="Times New Roman" w:hAnsi="Times New Roman"/>
          <w:lang w:eastAsia="ru-RU"/>
        </w:rPr>
        <w:t>____________________________</w:t>
      </w:r>
      <w:r w:rsidRPr="00C71830">
        <w:rPr>
          <w:rFonts w:ascii="Times New Roman" w:hAnsi="Times New Roman"/>
          <w:lang w:eastAsia="ru-RU"/>
        </w:rPr>
        <w:t>_____</w:t>
      </w:r>
    </w:p>
    <w:p w:rsidR="00074225" w:rsidRPr="00C71830" w:rsidRDefault="00074225" w:rsidP="00EA6C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</w:t>
      </w:r>
      <w:r w:rsidR="003B7E28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____________</w:t>
      </w:r>
    </w:p>
    <w:p w:rsidR="00074225" w:rsidRPr="00C71830" w:rsidRDefault="00454DCA" w:rsidP="00454D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В случае принятия решения о </w:t>
      </w:r>
      <w:r w:rsidR="003B7E28">
        <w:rPr>
          <w:rFonts w:ascii="Times New Roman" w:hAnsi="Times New Roman"/>
          <w:lang w:eastAsia="ru-RU"/>
        </w:rPr>
        <w:t xml:space="preserve">рассмотрении </w:t>
      </w:r>
      <w:r w:rsidRPr="00C71830">
        <w:rPr>
          <w:rFonts w:ascii="Times New Roman" w:hAnsi="Times New Roman"/>
          <w:lang w:eastAsia="ru-RU"/>
        </w:rPr>
        <w:t xml:space="preserve">уведомления на </w:t>
      </w:r>
      <w:r w:rsidR="003B7E28">
        <w:rPr>
          <w:rFonts w:ascii="Times New Roman" w:hAnsi="Times New Roman"/>
          <w:lang w:eastAsia="ru-RU"/>
        </w:rPr>
        <w:t xml:space="preserve">заседании </w:t>
      </w:r>
      <w:r w:rsidRPr="00C71830">
        <w:rPr>
          <w:rFonts w:ascii="Times New Roman" w:hAnsi="Times New Roman"/>
          <w:lang w:eastAsia="ru-RU"/>
        </w:rPr>
        <w:t>Комисси</w:t>
      </w:r>
      <w:r w:rsidR="003B7E28">
        <w:rPr>
          <w:rFonts w:ascii="Times New Roman" w:hAnsi="Times New Roman"/>
          <w:lang w:eastAsia="ru-RU"/>
        </w:rPr>
        <w:t>и</w:t>
      </w:r>
      <w:r w:rsidRPr="00C71830">
        <w:rPr>
          <w:rFonts w:ascii="Times New Roman" w:hAnsi="Times New Roman"/>
          <w:lang w:eastAsia="ru-RU"/>
        </w:rPr>
        <w:t>, намереваюсь (не намереваюсь)</w:t>
      </w:r>
      <w:r w:rsidR="00A339C9" w:rsidRPr="00C71830">
        <w:rPr>
          <w:rFonts w:ascii="Times New Roman" w:hAnsi="Times New Roman"/>
          <w:lang w:eastAsia="ru-RU"/>
        </w:rPr>
        <w:t xml:space="preserve"> лично присутствовать на соответствующем заседании (</w:t>
      </w:r>
      <w:proofErr w:type="gramStart"/>
      <w:r w:rsidR="00A339C9" w:rsidRPr="00C71830">
        <w:rPr>
          <w:rFonts w:ascii="Times New Roman" w:hAnsi="Times New Roman"/>
          <w:lang w:eastAsia="ru-RU"/>
        </w:rPr>
        <w:t>нужное</w:t>
      </w:r>
      <w:proofErr w:type="gramEnd"/>
      <w:r w:rsidR="00A339C9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A339C9" w:rsidRPr="00C71830" w:rsidRDefault="00A339C9" w:rsidP="00A339C9">
      <w:pPr>
        <w:rPr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454DCA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_______________       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 ____________________ 20__ г.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   (подпись)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(дата)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(расшифровка подписи)</w:t>
      </w:r>
    </w:p>
    <w:p w:rsidR="00A339C9" w:rsidRPr="00C71830" w:rsidRDefault="00A339C9" w:rsidP="00A339C9">
      <w:pPr>
        <w:rPr>
          <w:lang w:eastAsia="ru-RU"/>
        </w:rPr>
      </w:pPr>
    </w:p>
    <w:p w:rsidR="00A339C9" w:rsidRDefault="00A339C9" w:rsidP="00A33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A339C9" w:rsidSect="0017676E">
          <w:headerReference w:type="default" r:id="rId9"/>
          <w:pgSz w:w="11906" w:h="16838"/>
          <w:pgMar w:top="1134" w:right="851" w:bottom="851" w:left="1418" w:header="708" w:footer="708" w:gutter="0"/>
          <w:cols w:space="708"/>
          <w:titlePg/>
          <w:docGrid w:linePitch="360"/>
        </w:sectPr>
      </w:pPr>
    </w:p>
    <w:p w:rsidR="00074225" w:rsidRPr="00A339C9" w:rsidRDefault="00074225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339C9">
        <w:rPr>
          <w:rFonts w:ascii="Times New Roman" w:hAnsi="Times New Roman"/>
          <w:sz w:val="24"/>
          <w:szCs w:val="24"/>
          <w:lang w:eastAsia="ru-RU"/>
        </w:rPr>
        <w:lastRenderedPageBreak/>
        <w:t>Приложение N 2</w:t>
      </w:r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A339C9" w:rsidRPr="00454DCA" w:rsidRDefault="003B7E28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работниками</w:t>
      </w:r>
      <w:r w:rsidR="00801AA7">
        <w:rPr>
          <w:rFonts w:ascii="Times New Roman" w:hAnsi="Times New Roman"/>
          <w:sz w:val="24"/>
          <w:szCs w:val="24"/>
          <w:lang w:eastAsia="ru-RU"/>
        </w:rPr>
        <w:t xml:space="preserve"> МКУК «</w:t>
      </w:r>
      <w:r w:rsidR="002E4900">
        <w:rPr>
          <w:rFonts w:ascii="Times New Roman" w:hAnsi="Times New Roman"/>
          <w:sz w:val="24"/>
          <w:szCs w:val="24"/>
          <w:lang w:eastAsia="ru-RU"/>
        </w:rPr>
        <w:t>ЦРБ</w:t>
      </w:r>
      <w:r w:rsidR="00801AA7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39C9" w:rsidRPr="00454DCA">
        <w:rPr>
          <w:rFonts w:ascii="Times New Roman" w:hAnsi="Times New Roman"/>
          <w:sz w:val="24"/>
          <w:szCs w:val="24"/>
          <w:lang w:eastAsia="ru-RU"/>
        </w:rPr>
        <w:t>о возникновении личной</w:t>
      </w:r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заинтересованности при исполнении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должностных</w:t>
      </w:r>
      <w:proofErr w:type="gramEnd"/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обязанностей,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gramEnd"/>
      <w:r w:rsidRPr="00454DCA">
        <w:rPr>
          <w:rFonts w:ascii="Times New Roman" w:hAnsi="Times New Roman"/>
          <w:sz w:val="24"/>
          <w:szCs w:val="24"/>
          <w:lang w:eastAsia="ru-RU"/>
        </w:rPr>
        <w:t xml:space="preserve"> приводит или может</w:t>
      </w:r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привести к конфликту интересов</w:t>
      </w:r>
    </w:p>
    <w:p w:rsidR="00A339C9" w:rsidRPr="00454DCA" w:rsidRDefault="00A339C9" w:rsidP="00A339C9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Журнал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регистрации уве</w:t>
      </w:r>
      <w:r w:rsidR="00A339C9">
        <w:rPr>
          <w:rFonts w:ascii="Times New Roman" w:hAnsi="Times New Roman"/>
          <w:sz w:val="28"/>
          <w:szCs w:val="28"/>
          <w:lang w:eastAsia="ru-RU"/>
        </w:rPr>
        <w:t>домлений о возникновении личной</w:t>
      </w:r>
      <w:r w:rsidR="006A6B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заинтересованности при исполнении должностных обязанностей,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приводит или может привести к конфликту интересов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701"/>
        <w:gridCol w:w="1560"/>
        <w:gridCol w:w="1417"/>
        <w:gridCol w:w="2552"/>
        <w:gridCol w:w="2409"/>
        <w:gridCol w:w="1843"/>
      </w:tblGrid>
      <w:tr w:rsidR="00074225" w:rsidTr="00FE22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6A6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1A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</w:t>
            </w:r>
            <w:r w:rsidR="00FE22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ционный</w:t>
            </w:r>
            <w:proofErr w:type="spellEnd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принятом решении</w:t>
            </w:r>
          </w:p>
        </w:tc>
      </w:tr>
      <w:tr w:rsidR="00A339C9" w:rsidTr="00FE22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39C9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A339C9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1AA7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1AA7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1AA7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074225" w:rsidSect="00A339C9">
      <w:pgSz w:w="16838" w:h="11906" w:orient="landscape"/>
      <w:pgMar w:top="1418" w:right="113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22" w:rsidRDefault="00FD4F22" w:rsidP="00454DCA">
      <w:pPr>
        <w:spacing w:after="0" w:line="240" w:lineRule="auto"/>
      </w:pPr>
      <w:r>
        <w:separator/>
      </w:r>
    </w:p>
  </w:endnote>
  <w:endnote w:type="continuationSeparator" w:id="0">
    <w:p w:rsidR="00FD4F22" w:rsidRDefault="00FD4F22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22" w:rsidRDefault="00FD4F22" w:rsidP="00454DCA">
      <w:pPr>
        <w:spacing w:after="0" w:line="240" w:lineRule="auto"/>
      </w:pPr>
      <w:r>
        <w:separator/>
      </w:r>
    </w:p>
  </w:footnote>
  <w:footnote w:type="continuationSeparator" w:id="0">
    <w:p w:rsidR="00FD4F22" w:rsidRDefault="00FD4F22" w:rsidP="00454DCA">
      <w:pPr>
        <w:spacing w:after="0" w:line="240" w:lineRule="auto"/>
      </w:pPr>
      <w:r>
        <w:continuationSeparator/>
      </w:r>
    </w:p>
  </w:footnote>
  <w:footnote w:id="1">
    <w:p w:rsidR="009A02F0" w:rsidRDefault="009A02F0" w:rsidP="009A02F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 w:rsidRPr="00C2383C">
        <w:rPr>
          <w:rFonts w:ascii="Times New Roman" w:hAnsi="Times New Roman"/>
        </w:rPr>
        <w:t>Пункт 6 статьи</w:t>
      </w:r>
      <w:r w:rsidRPr="00C2383C">
        <w:rPr>
          <w:rFonts w:ascii="Times New Roman" w:hAnsi="Times New Roman"/>
          <w:sz w:val="28"/>
          <w:szCs w:val="28"/>
        </w:rPr>
        <w:t xml:space="preserve"> </w:t>
      </w:r>
      <w:r w:rsidRPr="00C2383C">
        <w:rPr>
          <w:rFonts w:ascii="Times New Roman" w:hAnsi="Times New Roman"/>
        </w:rPr>
        <w:t>11 Федерального закона от 25.12.2008 № 273-ФЗ «О противодействии коррупции» (Собрание законодательства Российской Федерации, 2008, № 52, ст. 6228; 2011, № 29, ст. 4291; № 48, ст</w:t>
      </w:r>
      <w:r>
        <w:rPr>
          <w:rFonts w:ascii="Times New Roman" w:hAnsi="Times New Roman"/>
        </w:rPr>
        <w:t xml:space="preserve">. 6730; 2012, </w:t>
      </w:r>
      <w:r w:rsidRPr="00C2383C">
        <w:rPr>
          <w:rFonts w:ascii="Times New Roman" w:hAnsi="Times New Roman"/>
        </w:rPr>
        <w:t>№ 50, ст. 6954; № 53, ст. 7605; 2013, № 19, ст. 2329; № 40, ст. 5031; № 52, ст. 6961; 2014, № 52, ст. 7542; 2015, № 41, ст. 5639;</w:t>
      </w:r>
      <w:proofErr w:type="gramEnd"/>
      <w:r w:rsidRPr="00C2383C">
        <w:rPr>
          <w:rFonts w:ascii="Times New Roman" w:hAnsi="Times New Roman"/>
        </w:rPr>
        <w:t xml:space="preserve"> № 45, ст. 6204; № 48, ст. 6720; 2016, № 7, ст. 912; № 27, ст. 4169; 2017, № 1, ст. 46, № 1</w:t>
      </w:r>
      <w:r>
        <w:rPr>
          <w:rFonts w:ascii="Times New Roman" w:hAnsi="Times New Roman"/>
        </w:rPr>
        <w:t xml:space="preserve">5, ст. 2139;                   </w:t>
      </w:r>
      <w:r w:rsidRPr="00C2383C">
        <w:rPr>
          <w:rFonts w:ascii="Times New Roman" w:hAnsi="Times New Roman"/>
        </w:rPr>
        <w:t>№ 27, ст. 3929; 2018, № 1, ст. 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6E" w:rsidRDefault="0017676E" w:rsidP="0017676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A34FC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215565"/>
    <w:rsid w:val="00223FA2"/>
    <w:rsid w:val="00276FA8"/>
    <w:rsid w:val="002839D9"/>
    <w:rsid w:val="002A2668"/>
    <w:rsid w:val="002A510F"/>
    <w:rsid w:val="002C011E"/>
    <w:rsid w:val="002E4900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01526"/>
    <w:rsid w:val="00A11A1F"/>
    <w:rsid w:val="00A15481"/>
    <w:rsid w:val="00A339C9"/>
    <w:rsid w:val="00A3667C"/>
    <w:rsid w:val="00A37023"/>
    <w:rsid w:val="00A4493E"/>
    <w:rsid w:val="00A7452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C05B9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6B6D-7F0F-4F61-8818-3A3064C1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3</cp:revision>
  <cp:lastPrinted>2021-07-14T08:26:00Z</cp:lastPrinted>
  <dcterms:created xsi:type="dcterms:W3CDTF">2021-07-23T11:26:00Z</dcterms:created>
  <dcterms:modified xsi:type="dcterms:W3CDTF">2021-07-23T13:38:00Z</dcterms:modified>
</cp:coreProperties>
</file>