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C84" w:rsidRDefault="00BA6832" w:rsidP="00FE1C84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1C761D">
        <w:rPr>
          <w:rFonts w:ascii="Times New Roman" w:hAnsi="Times New Roman" w:cs="Times New Roman"/>
          <w:b/>
          <w:sz w:val="28"/>
          <w:szCs w:val="28"/>
        </w:rPr>
        <w:t>М</w:t>
      </w:r>
      <w:r w:rsidR="00FE1C84">
        <w:rPr>
          <w:rFonts w:ascii="Times New Roman" w:hAnsi="Times New Roman" w:cs="Times New Roman"/>
          <w:b/>
          <w:sz w:val="28"/>
          <w:szCs w:val="28"/>
        </w:rPr>
        <w:t xml:space="preserve">УНИЦИПАЛЬНОЕ КАЗЕННОЕ УЧРЕЖДЕНИЕ КУЛЬТУРЫ «ЦЕНТРАЛЬНАЯ РАЙОННАЯ БИБЛИОТЕКА» </w:t>
      </w:r>
    </w:p>
    <w:p w:rsidR="00FE1C84" w:rsidRDefault="00FE1C84" w:rsidP="00FE1C84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ПОДГОРЕНСКОГО МУНИЦИПАЛЬНОГО РАЙОНА</w:t>
      </w:r>
    </w:p>
    <w:p w:rsidR="00BA6832" w:rsidRDefault="00FE1C84" w:rsidP="00FE1C84">
      <w:pPr>
        <w:shd w:val="clear" w:color="auto" w:fill="FFFFFF"/>
        <w:spacing w:after="300" w:line="240" w:lineRule="auto"/>
        <w:jc w:val="center"/>
        <w:outlineLvl w:val="0"/>
        <w:rPr>
          <w:rFonts w:ascii="Times New Roman" w:eastAsia="Times New Roman" w:hAnsi="Times New Roman" w:cs="Times New Roman"/>
          <w:color w:val="737373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ВОРОНЕЖСКОЙ ОБЛАСТИ</w:t>
      </w:r>
    </w:p>
    <w:p w:rsidR="00F34FEC" w:rsidRPr="006F1F21" w:rsidRDefault="00BA6832" w:rsidP="00A23818">
      <w:pPr>
        <w:shd w:val="clear" w:color="auto" w:fill="FFFFFF"/>
        <w:spacing w:after="0" w:line="273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17A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ПРИКАЗ</w:t>
      </w:r>
    </w:p>
    <w:p w:rsidR="00BA6832" w:rsidRPr="006F1F21" w:rsidRDefault="00BA6832" w:rsidP="00BA6832">
      <w:pPr>
        <w:shd w:val="clear" w:color="auto" w:fill="FFFFFF"/>
        <w:spacing w:after="0" w:line="273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A6832" w:rsidRDefault="008F38A3" w:rsidP="00BA6832">
      <w:pPr>
        <w:shd w:val="clear" w:color="auto" w:fill="FFFFFF"/>
        <w:spacing w:after="0" w:line="273" w:lineRule="atLeas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31.12.</w:t>
      </w:r>
      <w:r w:rsidR="001E2E2D" w:rsidRPr="001C76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2020</w:t>
      </w:r>
      <w:r w:rsidR="00BA6832" w:rsidRPr="001C76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г.</w:t>
      </w:r>
      <w:r w:rsidR="00BA6832" w:rsidRPr="001C76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</w:t>
      </w:r>
      <w:r w:rsidR="00A238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 w:rsidR="00BA6832" w:rsidRPr="001C76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              </w:t>
      </w:r>
      <w:r w:rsidR="00F34FEC" w:rsidRPr="001C76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</w:t>
      </w:r>
      <w:r w:rsidR="00BA6832" w:rsidRPr="001C76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 w:rsidR="00F34FEC" w:rsidRPr="001C76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 w:rsidR="00BA6832" w:rsidRPr="001C76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1E2E2D" w:rsidRPr="001C76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</w:t>
      </w:r>
      <w:r w:rsidR="00BA6832" w:rsidRPr="001C76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A6832" w:rsidRPr="001C76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="00647C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</w:p>
    <w:p w:rsidR="00BA6832" w:rsidRDefault="00BA6832" w:rsidP="00BA6832">
      <w:pPr>
        <w:shd w:val="clear" w:color="auto" w:fill="FFFFFF"/>
        <w:spacing w:after="0" w:line="27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4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</w:p>
    <w:p w:rsidR="00647C30" w:rsidRDefault="00117A03" w:rsidP="008F38A3">
      <w:pPr>
        <w:tabs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60B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84658B" w:rsidRPr="00460B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 утверждении</w:t>
      </w:r>
      <w:r w:rsidR="00A238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47C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Ведомственного плана  </w:t>
      </w:r>
    </w:p>
    <w:p w:rsidR="00647C30" w:rsidRDefault="00647C30" w:rsidP="008F38A3">
      <w:pPr>
        <w:tabs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мероприятий по противодействию коррупции </w:t>
      </w:r>
      <w:bookmarkStart w:id="0" w:name="_GoBack"/>
      <w:bookmarkEnd w:id="0"/>
    </w:p>
    <w:p w:rsidR="00A23818" w:rsidRDefault="00647C30" w:rsidP="008F38A3">
      <w:pPr>
        <w:tabs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мун</w:t>
      </w:r>
      <w:r w:rsidR="00A238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ци</w:t>
      </w:r>
      <w:r w:rsidR="00A238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пальном казенном учреждении культуры</w:t>
      </w:r>
    </w:p>
    <w:p w:rsidR="000B5A7A" w:rsidRPr="00460B9A" w:rsidRDefault="000B5A7A" w:rsidP="008F38A3">
      <w:pPr>
        <w:tabs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60B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«Центральная районная библиотека»</w:t>
      </w:r>
    </w:p>
    <w:p w:rsidR="000B5A7A" w:rsidRPr="00460B9A" w:rsidRDefault="000B5A7A" w:rsidP="008F38A3">
      <w:pPr>
        <w:tabs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60B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Подгоренского муниципального района </w:t>
      </w:r>
    </w:p>
    <w:p w:rsidR="00647C30" w:rsidRDefault="000B5A7A" w:rsidP="00647C30">
      <w:pPr>
        <w:tabs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60B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Воронежской области</w:t>
      </w:r>
      <w:r w:rsidR="008C25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47C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2021-2022 годы</w:t>
      </w:r>
    </w:p>
    <w:p w:rsidR="00647C30" w:rsidRDefault="00647C30" w:rsidP="00647C30">
      <w:pPr>
        <w:tabs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D7805" w:rsidRPr="00A631F1" w:rsidRDefault="00B2162C" w:rsidP="00647C30">
      <w:pPr>
        <w:tabs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0B1AEC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повышения эффективности антикоррупционной работы и реализации Федерального закона от 25.12.2008 г. № 273-ФЗ «О противодействии коррупции», Закона Воронежской области от 12.05.2009 г. № 43-ФЗ «О профилактике коррупции в Воронежской об</w:t>
      </w:r>
      <w:r w:rsidR="002B6D73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="000B1AEC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асти»,</w:t>
      </w:r>
      <w:r w:rsidR="002B6D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821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A8212F" w:rsidRPr="00A821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="00A8212F" w:rsidRPr="00A821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 и к а з ы в а ю:</w:t>
      </w:r>
    </w:p>
    <w:p w:rsidR="00647C30" w:rsidRDefault="00154A21" w:rsidP="00146581">
      <w:pPr>
        <w:spacing w:after="0"/>
        <w:jc w:val="both"/>
        <w:rPr>
          <w:rFonts w:ascii="Times New Roman" w:eastAsia="Times New Roman" w:hAnsi="Times New Roman" w:cs="Times New Roman"/>
          <w:iCs/>
          <w:kern w:val="36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2B6D73">
        <w:rPr>
          <w:rFonts w:ascii="Times New Roman" w:hAnsi="Times New Roman" w:cs="Times New Roman"/>
          <w:sz w:val="28"/>
          <w:szCs w:val="28"/>
        </w:rPr>
        <w:t>1.</w:t>
      </w:r>
      <w:r w:rsidR="0047641F">
        <w:rPr>
          <w:rFonts w:ascii="Times New Roman" w:eastAsia="Times New Roman" w:hAnsi="Times New Roman" w:cs="Times New Roman"/>
          <w:iCs/>
          <w:kern w:val="36"/>
          <w:sz w:val="28"/>
          <w:szCs w:val="28"/>
          <w:lang w:eastAsia="ru-RU"/>
        </w:rPr>
        <w:t xml:space="preserve"> </w:t>
      </w:r>
      <w:r w:rsidR="001C2638">
        <w:rPr>
          <w:rFonts w:ascii="Times New Roman" w:eastAsia="Times New Roman" w:hAnsi="Times New Roman" w:cs="Times New Roman"/>
          <w:iCs/>
          <w:kern w:val="36"/>
          <w:sz w:val="28"/>
          <w:szCs w:val="28"/>
          <w:lang w:eastAsia="ru-RU"/>
        </w:rPr>
        <w:t>Утвердить</w:t>
      </w:r>
      <w:r w:rsidR="00647C30">
        <w:rPr>
          <w:rFonts w:ascii="Times New Roman" w:eastAsia="Times New Roman" w:hAnsi="Times New Roman" w:cs="Times New Roman"/>
          <w:iCs/>
          <w:kern w:val="36"/>
          <w:sz w:val="28"/>
          <w:szCs w:val="28"/>
          <w:lang w:eastAsia="ru-RU"/>
        </w:rPr>
        <w:t xml:space="preserve"> прилагаемый Ведомственный план мероприятий по противодействию коррупции в МКУК «ЦРБ» на 2021-2022 годы.</w:t>
      </w:r>
    </w:p>
    <w:p w:rsidR="00A23818" w:rsidRDefault="00154A21" w:rsidP="0047641F">
      <w:pPr>
        <w:spacing w:after="0"/>
        <w:jc w:val="both"/>
        <w:rPr>
          <w:rFonts w:ascii="Times New Roman" w:eastAsia="Times New Roman" w:hAnsi="Times New Roman" w:cs="Times New Roman"/>
          <w:i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kern w:val="36"/>
          <w:sz w:val="28"/>
          <w:szCs w:val="28"/>
          <w:lang w:eastAsia="ru-RU"/>
        </w:rPr>
        <w:t xml:space="preserve">     </w:t>
      </w:r>
      <w:r w:rsidR="00A23818">
        <w:rPr>
          <w:rFonts w:ascii="Times New Roman" w:eastAsia="Times New Roman" w:hAnsi="Times New Roman" w:cs="Times New Roman"/>
          <w:iCs/>
          <w:kern w:val="36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iCs/>
          <w:kern w:val="36"/>
          <w:sz w:val="28"/>
          <w:szCs w:val="28"/>
          <w:lang w:eastAsia="ru-RU"/>
        </w:rPr>
        <w:t>.</w:t>
      </w:r>
      <w:r w:rsidR="00BC4FE1">
        <w:rPr>
          <w:rFonts w:ascii="Times New Roman" w:eastAsia="Times New Roman" w:hAnsi="Times New Roman" w:cs="Times New Roman"/>
          <w:iCs/>
          <w:kern w:val="36"/>
          <w:sz w:val="28"/>
          <w:szCs w:val="28"/>
          <w:lang w:eastAsia="ru-RU"/>
        </w:rPr>
        <w:t xml:space="preserve"> </w:t>
      </w:r>
      <w:r w:rsidR="00323B51">
        <w:rPr>
          <w:rFonts w:ascii="Times New Roman" w:eastAsia="Times New Roman" w:hAnsi="Times New Roman" w:cs="Times New Roman"/>
          <w:iCs/>
          <w:kern w:val="36"/>
          <w:sz w:val="28"/>
          <w:szCs w:val="28"/>
          <w:lang w:eastAsia="ru-RU"/>
        </w:rPr>
        <w:t xml:space="preserve"> </w:t>
      </w:r>
      <w:r w:rsidR="00BC4FE1">
        <w:rPr>
          <w:rFonts w:ascii="Times New Roman" w:eastAsia="Times New Roman" w:hAnsi="Times New Roman" w:cs="Times New Roman"/>
          <w:iCs/>
          <w:kern w:val="36"/>
          <w:sz w:val="28"/>
          <w:szCs w:val="28"/>
          <w:lang w:eastAsia="ru-RU"/>
        </w:rPr>
        <w:t xml:space="preserve">  </w:t>
      </w:r>
      <w:r w:rsidR="00A23818">
        <w:rPr>
          <w:rFonts w:ascii="Times New Roman" w:eastAsia="Times New Roman" w:hAnsi="Times New Roman" w:cs="Times New Roman"/>
          <w:iCs/>
          <w:kern w:val="36"/>
          <w:sz w:val="28"/>
          <w:szCs w:val="28"/>
          <w:lang w:eastAsia="ru-RU"/>
        </w:rPr>
        <w:t xml:space="preserve"> </w:t>
      </w:r>
      <w:proofErr w:type="gramStart"/>
      <w:r w:rsidR="002A638B" w:rsidRPr="00D17943">
        <w:rPr>
          <w:rFonts w:ascii="Times New Roman" w:eastAsia="Times New Roman" w:hAnsi="Times New Roman" w:cs="Times New Roman"/>
          <w:iCs/>
          <w:kern w:val="36"/>
          <w:sz w:val="28"/>
          <w:szCs w:val="28"/>
          <w:lang w:eastAsia="ru-RU"/>
        </w:rPr>
        <w:t>Контроль за</w:t>
      </w:r>
      <w:proofErr w:type="gramEnd"/>
      <w:r w:rsidR="002A638B" w:rsidRPr="00D17943">
        <w:rPr>
          <w:rFonts w:ascii="Times New Roman" w:eastAsia="Times New Roman" w:hAnsi="Times New Roman" w:cs="Times New Roman"/>
          <w:iCs/>
          <w:kern w:val="36"/>
          <w:sz w:val="28"/>
          <w:szCs w:val="28"/>
          <w:lang w:eastAsia="ru-RU"/>
        </w:rPr>
        <w:t xml:space="preserve"> исполнением настоящего приказа  оставляю за собой.</w:t>
      </w:r>
    </w:p>
    <w:p w:rsidR="00A23818" w:rsidRDefault="00A23818" w:rsidP="00126902">
      <w:pPr>
        <w:shd w:val="clear" w:color="auto" w:fill="FFFFFF"/>
        <w:tabs>
          <w:tab w:val="left" w:pos="3765"/>
        </w:tabs>
        <w:spacing w:after="0"/>
        <w:jc w:val="both"/>
        <w:outlineLvl w:val="0"/>
        <w:rPr>
          <w:rFonts w:ascii="Times New Roman" w:eastAsia="Times New Roman" w:hAnsi="Times New Roman" w:cs="Times New Roman"/>
          <w:iCs/>
          <w:kern w:val="36"/>
          <w:sz w:val="28"/>
          <w:szCs w:val="28"/>
          <w:lang w:eastAsia="ru-RU"/>
        </w:rPr>
      </w:pPr>
    </w:p>
    <w:p w:rsidR="00A23818" w:rsidRDefault="00A23818" w:rsidP="00126902">
      <w:pPr>
        <w:shd w:val="clear" w:color="auto" w:fill="FFFFFF"/>
        <w:tabs>
          <w:tab w:val="left" w:pos="3765"/>
        </w:tabs>
        <w:spacing w:after="0"/>
        <w:jc w:val="both"/>
        <w:outlineLvl w:val="0"/>
        <w:rPr>
          <w:rFonts w:ascii="Times New Roman" w:eastAsia="Times New Roman" w:hAnsi="Times New Roman" w:cs="Times New Roman"/>
          <w:b/>
          <w:iCs/>
          <w:kern w:val="36"/>
          <w:sz w:val="28"/>
          <w:szCs w:val="28"/>
          <w:lang w:eastAsia="ru-RU"/>
        </w:rPr>
      </w:pPr>
    </w:p>
    <w:p w:rsidR="00D35C75" w:rsidRDefault="00F64213" w:rsidP="00126902">
      <w:pPr>
        <w:shd w:val="clear" w:color="auto" w:fill="FFFFFF"/>
        <w:tabs>
          <w:tab w:val="left" w:pos="3765"/>
        </w:tabs>
        <w:spacing w:after="0"/>
        <w:ind w:right="-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213">
        <w:rPr>
          <w:rFonts w:ascii="Times New Roman" w:eastAsia="Times New Roman" w:hAnsi="Times New Roman" w:cs="Times New Roman"/>
          <w:b/>
          <w:iCs/>
          <w:kern w:val="36"/>
          <w:sz w:val="28"/>
          <w:szCs w:val="28"/>
          <w:lang w:eastAsia="ru-RU"/>
        </w:rPr>
        <w:t xml:space="preserve">Директор                                                                   </w:t>
      </w:r>
      <w:r w:rsidR="00BA6832">
        <w:rPr>
          <w:rFonts w:ascii="Times New Roman" w:eastAsia="Times New Roman" w:hAnsi="Times New Roman" w:cs="Times New Roman"/>
          <w:b/>
          <w:iCs/>
          <w:kern w:val="36"/>
          <w:sz w:val="28"/>
          <w:szCs w:val="28"/>
          <w:lang w:eastAsia="ru-RU"/>
        </w:rPr>
        <w:t xml:space="preserve">             </w:t>
      </w:r>
      <w:r w:rsidRPr="00F64213">
        <w:rPr>
          <w:rFonts w:ascii="Times New Roman" w:eastAsia="Times New Roman" w:hAnsi="Times New Roman" w:cs="Times New Roman"/>
          <w:b/>
          <w:iCs/>
          <w:kern w:val="36"/>
          <w:sz w:val="28"/>
          <w:szCs w:val="28"/>
          <w:lang w:eastAsia="ru-RU"/>
        </w:rPr>
        <w:t xml:space="preserve">     </w:t>
      </w:r>
      <w:r w:rsidR="00890C2F">
        <w:rPr>
          <w:rFonts w:ascii="Times New Roman" w:eastAsia="Times New Roman" w:hAnsi="Times New Roman" w:cs="Times New Roman"/>
          <w:b/>
          <w:iCs/>
          <w:kern w:val="36"/>
          <w:sz w:val="28"/>
          <w:szCs w:val="28"/>
          <w:lang w:eastAsia="ru-RU"/>
        </w:rPr>
        <w:t xml:space="preserve">             </w:t>
      </w:r>
      <w:r w:rsidR="008F0DF8">
        <w:rPr>
          <w:rFonts w:ascii="Times New Roman" w:eastAsia="Times New Roman" w:hAnsi="Times New Roman" w:cs="Times New Roman"/>
          <w:b/>
          <w:iCs/>
          <w:kern w:val="36"/>
          <w:sz w:val="28"/>
          <w:szCs w:val="28"/>
          <w:lang w:eastAsia="ru-RU"/>
        </w:rPr>
        <w:t>Н.Н. Радченко</w:t>
      </w:r>
    </w:p>
    <w:p w:rsidR="00D35C75" w:rsidRDefault="00D35C75" w:rsidP="00F855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2DFF" w:rsidRDefault="00532DFF" w:rsidP="00437E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</w:t>
      </w:r>
    </w:p>
    <w:p w:rsidR="00437EC0" w:rsidRDefault="00532DFF" w:rsidP="00437E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</w:t>
      </w:r>
    </w:p>
    <w:p w:rsidR="00554A83" w:rsidRDefault="00554A83" w:rsidP="00535335">
      <w:pPr>
        <w:spacing w:after="0" w:line="240" w:lineRule="auto"/>
        <w:ind w:left="720"/>
        <w:rPr>
          <w:rFonts w:ascii="Times New Roman" w:eastAsia="Calibri" w:hAnsi="Times New Roman" w:cs="Times New Roman"/>
          <w:sz w:val="28"/>
          <w:szCs w:val="28"/>
        </w:rPr>
      </w:pPr>
    </w:p>
    <w:p w:rsidR="00554A83" w:rsidRDefault="00554A83" w:rsidP="00535335">
      <w:pPr>
        <w:spacing w:after="0" w:line="240" w:lineRule="auto"/>
        <w:ind w:left="720"/>
        <w:rPr>
          <w:rFonts w:ascii="Times New Roman" w:eastAsia="Calibri" w:hAnsi="Times New Roman" w:cs="Times New Roman"/>
          <w:sz w:val="28"/>
          <w:szCs w:val="28"/>
        </w:rPr>
      </w:pPr>
    </w:p>
    <w:p w:rsidR="00554A83" w:rsidRDefault="00554A83" w:rsidP="00535335">
      <w:pPr>
        <w:spacing w:after="0" w:line="240" w:lineRule="auto"/>
        <w:ind w:left="720"/>
        <w:rPr>
          <w:rFonts w:ascii="Times New Roman" w:eastAsia="Calibri" w:hAnsi="Times New Roman" w:cs="Times New Roman"/>
          <w:sz w:val="28"/>
          <w:szCs w:val="28"/>
        </w:rPr>
      </w:pPr>
    </w:p>
    <w:p w:rsidR="00554A83" w:rsidRDefault="00554A83" w:rsidP="00535335">
      <w:pPr>
        <w:spacing w:after="0" w:line="240" w:lineRule="auto"/>
        <w:ind w:left="720"/>
        <w:rPr>
          <w:rFonts w:ascii="Times New Roman" w:eastAsia="Calibri" w:hAnsi="Times New Roman" w:cs="Times New Roman"/>
          <w:sz w:val="28"/>
          <w:szCs w:val="28"/>
        </w:rPr>
      </w:pPr>
    </w:p>
    <w:p w:rsidR="00554A83" w:rsidRDefault="00554A83" w:rsidP="00535335">
      <w:pPr>
        <w:spacing w:after="0" w:line="240" w:lineRule="auto"/>
        <w:ind w:left="720"/>
        <w:rPr>
          <w:rFonts w:ascii="Times New Roman" w:eastAsia="Calibri" w:hAnsi="Times New Roman" w:cs="Times New Roman"/>
          <w:sz w:val="28"/>
          <w:szCs w:val="28"/>
        </w:rPr>
      </w:pPr>
    </w:p>
    <w:p w:rsidR="00554A83" w:rsidRDefault="00554A83" w:rsidP="00535335">
      <w:pPr>
        <w:spacing w:after="0" w:line="240" w:lineRule="auto"/>
        <w:ind w:left="720"/>
        <w:rPr>
          <w:rFonts w:ascii="Times New Roman" w:eastAsia="Calibri" w:hAnsi="Times New Roman" w:cs="Times New Roman"/>
          <w:sz w:val="28"/>
          <w:szCs w:val="28"/>
        </w:rPr>
      </w:pPr>
    </w:p>
    <w:p w:rsidR="00554A83" w:rsidRDefault="00554A83" w:rsidP="00535335">
      <w:pPr>
        <w:spacing w:after="0" w:line="240" w:lineRule="auto"/>
        <w:ind w:left="720"/>
        <w:rPr>
          <w:rFonts w:ascii="Times New Roman" w:eastAsia="Calibri" w:hAnsi="Times New Roman" w:cs="Times New Roman"/>
          <w:sz w:val="28"/>
          <w:szCs w:val="28"/>
        </w:rPr>
      </w:pPr>
    </w:p>
    <w:p w:rsidR="00554A83" w:rsidRDefault="00554A83" w:rsidP="00535335">
      <w:pPr>
        <w:spacing w:after="0" w:line="240" w:lineRule="auto"/>
        <w:ind w:left="720"/>
        <w:rPr>
          <w:rFonts w:ascii="Times New Roman" w:eastAsia="Calibri" w:hAnsi="Times New Roman" w:cs="Times New Roman"/>
          <w:sz w:val="28"/>
          <w:szCs w:val="28"/>
        </w:rPr>
      </w:pPr>
    </w:p>
    <w:p w:rsidR="00554A83" w:rsidRDefault="00554A83" w:rsidP="00535335">
      <w:pPr>
        <w:spacing w:after="0" w:line="240" w:lineRule="auto"/>
        <w:ind w:left="720"/>
        <w:rPr>
          <w:rFonts w:ascii="Times New Roman" w:eastAsia="Calibri" w:hAnsi="Times New Roman" w:cs="Times New Roman"/>
          <w:sz w:val="28"/>
          <w:szCs w:val="28"/>
        </w:rPr>
      </w:pPr>
    </w:p>
    <w:p w:rsidR="00554A83" w:rsidRDefault="00554A83" w:rsidP="00535335">
      <w:pPr>
        <w:spacing w:after="0" w:line="240" w:lineRule="auto"/>
        <w:ind w:left="720"/>
        <w:rPr>
          <w:rFonts w:ascii="Times New Roman" w:eastAsia="Calibri" w:hAnsi="Times New Roman" w:cs="Times New Roman"/>
          <w:sz w:val="28"/>
          <w:szCs w:val="28"/>
        </w:rPr>
      </w:pPr>
    </w:p>
    <w:p w:rsidR="00554A83" w:rsidRPr="00535335" w:rsidRDefault="00554A83" w:rsidP="00535335">
      <w:pPr>
        <w:spacing w:after="0" w:line="240" w:lineRule="auto"/>
        <w:ind w:left="720"/>
        <w:rPr>
          <w:rFonts w:ascii="Times New Roman" w:eastAsia="Calibri" w:hAnsi="Times New Roman" w:cs="Times New Roman"/>
          <w:sz w:val="28"/>
          <w:szCs w:val="28"/>
        </w:rPr>
      </w:pPr>
    </w:p>
    <w:p w:rsidR="00535335" w:rsidRPr="00535335" w:rsidRDefault="00535335" w:rsidP="00535335">
      <w:pPr>
        <w:rPr>
          <w:rFonts w:ascii="Times New Roman" w:eastAsia="Calibri" w:hAnsi="Times New Roman" w:cs="Times New Roman"/>
          <w:sz w:val="28"/>
          <w:szCs w:val="28"/>
        </w:rPr>
      </w:pPr>
    </w:p>
    <w:p w:rsidR="00593841" w:rsidRDefault="00593841" w:rsidP="006F1F21"/>
    <w:sectPr w:rsidR="00593841" w:rsidSect="0025586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513F8"/>
    <w:multiLevelType w:val="multilevel"/>
    <w:tmpl w:val="0F8E33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">
    <w:nsid w:val="18117332"/>
    <w:multiLevelType w:val="hybridMultilevel"/>
    <w:tmpl w:val="1F4026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1A23D8"/>
    <w:multiLevelType w:val="multilevel"/>
    <w:tmpl w:val="B93CA6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6D0C47"/>
    <w:multiLevelType w:val="hybridMultilevel"/>
    <w:tmpl w:val="89DA0312"/>
    <w:lvl w:ilvl="0" w:tplc="9B4C469A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4">
    <w:nsid w:val="30E030E2"/>
    <w:multiLevelType w:val="multilevel"/>
    <w:tmpl w:val="02C6E7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6D7244C"/>
    <w:multiLevelType w:val="hybridMultilevel"/>
    <w:tmpl w:val="B674FA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4B00A9"/>
    <w:multiLevelType w:val="hybridMultilevel"/>
    <w:tmpl w:val="0F5A3052"/>
    <w:lvl w:ilvl="0" w:tplc="9B4C469A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7">
    <w:nsid w:val="61240016"/>
    <w:multiLevelType w:val="multilevel"/>
    <w:tmpl w:val="F43C2BD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1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3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80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312" w:hanging="2160"/>
      </w:pPr>
      <w:rPr>
        <w:rFonts w:hint="default"/>
      </w:rPr>
    </w:lvl>
  </w:abstractNum>
  <w:abstractNum w:abstractNumId="8">
    <w:nsid w:val="62E77F3C"/>
    <w:multiLevelType w:val="multilevel"/>
    <w:tmpl w:val="2BDACE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>
    <w:nsid w:val="72CA7363"/>
    <w:multiLevelType w:val="multilevel"/>
    <w:tmpl w:val="0F5A3052"/>
    <w:lvl w:ilvl="0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28" w:hanging="360"/>
      </w:pPr>
    </w:lvl>
    <w:lvl w:ilvl="2">
      <w:start w:val="1"/>
      <w:numFmt w:val="lowerRoman"/>
      <w:lvlText w:val="%3."/>
      <w:lvlJc w:val="right"/>
      <w:pPr>
        <w:ind w:left="2148" w:hanging="180"/>
      </w:pPr>
    </w:lvl>
    <w:lvl w:ilvl="3">
      <w:start w:val="1"/>
      <w:numFmt w:val="decimal"/>
      <w:lvlText w:val="%4."/>
      <w:lvlJc w:val="left"/>
      <w:pPr>
        <w:ind w:left="2868" w:hanging="360"/>
      </w:pPr>
    </w:lvl>
    <w:lvl w:ilvl="4">
      <w:start w:val="1"/>
      <w:numFmt w:val="lowerLetter"/>
      <w:lvlText w:val="%5."/>
      <w:lvlJc w:val="left"/>
      <w:pPr>
        <w:ind w:left="3588" w:hanging="360"/>
      </w:pPr>
    </w:lvl>
    <w:lvl w:ilvl="5">
      <w:start w:val="1"/>
      <w:numFmt w:val="lowerRoman"/>
      <w:lvlText w:val="%6."/>
      <w:lvlJc w:val="right"/>
      <w:pPr>
        <w:ind w:left="4308" w:hanging="180"/>
      </w:pPr>
    </w:lvl>
    <w:lvl w:ilvl="6">
      <w:start w:val="1"/>
      <w:numFmt w:val="decimal"/>
      <w:lvlText w:val="%7."/>
      <w:lvlJc w:val="left"/>
      <w:pPr>
        <w:ind w:left="5028" w:hanging="360"/>
      </w:pPr>
    </w:lvl>
    <w:lvl w:ilvl="7">
      <w:start w:val="1"/>
      <w:numFmt w:val="lowerLetter"/>
      <w:lvlText w:val="%8."/>
      <w:lvlJc w:val="left"/>
      <w:pPr>
        <w:ind w:left="5748" w:hanging="360"/>
      </w:pPr>
    </w:lvl>
    <w:lvl w:ilvl="8">
      <w:start w:val="1"/>
      <w:numFmt w:val="lowerRoman"/>
      <w:lvlText w:val="%9."/>
      <w:lvlJc w:val="right"/>
      <w:pPr>
        <w:ind w:left="6468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8"/>
  </w:num>
  <w:num w:numId="6">
    <w:abstractNumId w:val="0"/>
  </w:num>
  <w:num w:numId="7">
    <w:abstractNumId w:val="7"/>
  </w:num>
  <w:num w:numId="8">
    <w:abstractNumId w:val="6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1F5"/>
    <w:rsid w:val="00024E67"/>
    <w:rsid w:val="00044D0F"/>
    <w:rsid w:val="00080676"/>
    <w:rsid w:val="00086406"/>
    <w:rsid w:val="000A0D47"/>
    <w:rsid w:val="000B1AEC"/>
    <w:rsid w:val="000B5A7A"/>
    <w:rsid w:val="000F433F"/>
    <w:rsid w:val="00117A03"/>
    <w:rsid w:val="00126902"/>
    <w:rsid w:val="00143C56"/>
    <w:rsid w:val="00146581"/>
    <w:rsid w:val="00154A21"/>
    <w:rsid w:val="001551F5"/>
    <w:rsid w:val="00162B8E"/>
    <w:rsid w:val="00184433"/>
    <w:rsid w:val="001C2638"/>
    <w:rsid w:val="001C761D"/>
    <w:rsid w:val="001E2E2D"/>
    <w:rsid w:val="00255866"/>
    <w:rsid w:val="00282471"/>
    <w:rsid w:val="00284504"/>
    <w:rsid w:val="002A638B"/>
    <w:rsid w:val="002A6F33"/>
    <w:rsid w:val="002B22C1"/>
    <w:rsid w:val="002B6D73"/>
    <w:rsid w:val="002D31E1"/>
    <w:rsid w:val="002E5A0C"/>
    <w:rsid w:val="00301CF4"/>
    <w:rsid w:val="00323B51"/>
    <w:rsid w:val="003269AC"/>
    <w:rsid w:val="003854C4"/>
    <w:rsid w:val="00437EC0"/>
    <w:rsid w:val="00460B9A"/>
    <w:rsid w:val="0047641F"/>
    <w:rsid w:val="00490AC3"/>
    <w:rsid w:val="004D1009"/>
    <w:rsid w:val="00532DFF"/>
    <w:rsid w:val="00535335"/>
    <w:rsid w:val="00554A5A"/>
    <w:rsid w:val="00554A83"/>
    <w:rsid w:val="00571189"/>
    <w:rsid w:val="00593841"/>
    <w:rsid w:val="00647C30"/>
    <w:rsid w:val="00654720"/>
    <w:rsid w:val="006B47A5"/>
    <w:rsid w:val="006F1F21"/>
    <w:rsid w:val="0073658B"/>
    <w:rsid w:val="00773931"/>
    <w:rsid w:val="007A07BE"/>
    <w:rsid w:val="008341FF"/>
    <w:rsid w:val="0084658B"/>
    <w:rsid w:val="00871BA4"/>
    <w:rsid w:val="00890C2F"/>
    <w:rsid w:val="008C25FA"/>
    <w:rsid w:val="008C34F0"/>
    <w:rsid w:val="008D1112"/>
    <w:rsid w:val="008E643C"/>
    <w:rsid w:val="008F0DF8"/>
    <w:rsid w:val="008F3268"/>
    <w:rsid w:val="008F38A3"/>
    <w:rsid w:val="00906BC0"/>
    <w:rsid w:val="009153A0"/>
    <w:rsid w:val="0095242A"/>
    <w:rsid w:val="009E3B3A"/>
    <w:rsid w:val="00A23818"/>
    <w:rsid w:val="00A30DF6"/>
    <w:rsid w:val="00A35899"/>
    <w:rsid w:val="00A46CE2"/>
    <w:rsid w:val="00A55F6B"/>
    <w:rsid w:val="00A631F1"/>
    <w:rsid w:val="00A64FFA"/>
    <w:rsid w:val="00A8212F"/>
    <w:rsid w:val="00B16ABD"/>
    <w:rsid w:val="00B2162C"/>
    <w:rsid w:val="00BA3AD8"/>
    <w:rsid w:val="00BA6832"/>
    <w:rsid w:val="00BC4FE1"/>
    <w:rsid w:val="00BE1787"/>
    <w:rsid w:val="00CB6BC7"/>
    <w:rsid w:val="00CD0B5B"/>
    <w:rsid w:val="00D131E3"/>
    <w:rsid w:val="00D17943"/>
    <w:rsid w:val="00D35C75"/>
    <w:rsid w:val="00D90EFA"/>
    <w:rsid w:val="00DD7805"/>
    <w:rsid w:val="00DE0ED0"/>
    <w:rsid w:val="00DE34F3"/>
    <w:rsid w:val="00DE3534"/>
    <w:rsid w:val="00E16E4D"/>
    <w:rsid w:val="00E876E6"/>
    <w:rsid w:val="00F12C7B"/>
    <w:rsid w:val="00F23EA5"/>
    <w:rsid w:val="00F34FEC"/>
    <w:rsid w:val="00F37397"/>
    <w:rsid w:val="00F64213"/>
    <w:rsid w:val="00F855F3"/>
    <w:rsid w:val="00FE1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17A03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117A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7A0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55866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323B5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17A03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117A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7A0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55866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323B5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32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82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29079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55767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97E92F-BB7E-409E-ACFA-E8F93DA19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21</cp:revision>
  <cp:lastPrinted>2020-03-23T08:19:00Z</cp:lastPrinted>
  <dcterms:created xsi:type="dcterms:W3CDTF">2020-09-18T07:42:00Z</dcterms:created>
  <dcterms:modified xsi:type="dcterms:W3CDTF">2021-07-23T12:00:00Z</dcterms:modified>
</cp:coreProperties>
</file>