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80" w:rsidRDefault="00FC250A">
      <w:pPr>
        <w:jc w:val="righ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Утверждаю</w:t>
      </w:r>
    </w:p>
    <w:p w:rsidR="002A0180" w:rsidRDefault="00FC250A">
      <w:pPr>
        <w:jc w:val="righ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Директор МКУК «ЦЭТК»</w:t>
      </w:r>
    </w:p>
    <w:p w:rsidR="002A0180" w:rsidRDefault="00ED6B14">
      <w:pPr>
        <w:jc w:val="righ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«___» __________202</w:t>
      </w:r>
      <w:r w:rsidR="004C26AE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 xml:space="preserve"> </w:t>
      </w:r>
      <w:r w:rsidR="00FC250A">
        <w:rPr>
          <w:rFonts w:ascii="Times New Roman" w:hAnsi="Times New Roman"/>
          <w:b/>
          <w:sz w:val="32"/>
        </w:rPr>
        <w:t>г.</w:t>
      </w:r>
    </w:p>
    <w:p w:rsidR="002A0180" w:rsidRDefault="00FC250A">
      <w:pPr>
        <w:jc w:val="righ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_______В.А.Гарпанеева</w:t>
      </w:r>
    </w:p>
    <w:p w:rsidR="002A0180" w:rsidRDefault="002A0180">
      <w:pPr>
        <w:jc w:val="right"/>
        <w:rPr>
          <w:rFonts w:ascii="Times New Roman" w:hAnsi="Times New Roman"/>
          <w:b/>
          <w:sz w:val="32"/>
        </w:rPr>
      </w:pPr>
    </w:p>
    <w:p w:rsidR="002A0180" w:rsidRDefault="00FC250A">
      <w:pPr>
        <w:jc w:val="center"/>
        <w:rPr>
          <w:rFonts w:ascii="Times New Roman" w:hAnsi="Times New Roman"/>
          <w:b/>
          <w:i/>
          <w:sz w:val="56"/>
        </w:rPr>
      </w:pPr>
      <w:r>
        <w:rPr>
          <w:rFonts w:ascii="Times New Roman" w:hAnsi="Times New Roman"/>
          <w:b/>
          <w:i/>
          <w:sz w:val="56"/>
        </w:rPr>
        <w:t>План работы</w:t>
      </w:r>
    </w:p>
    <w:p w:rsidR="002A0180" w:rsidRDefault="00FC250A">
      <w:pPr>
        <w:jc w:val="center"/>
        <w:rPr>
          <w:rFonts w:ascii="Times New Roman" w:hAnsi="Times New Roman"/>
          <w:b/>
          <w:i/>
          <w:sz w:val="56"/>
        </w:rPr>
      </w:pPr>
      <w:r>
        <w:rPr>
          <w:rFonts w:ascii="Times New Roman" w:hAnsi="Times New Roman"/>
          <w:b/>
          <w:i/>
          <w:sz w:val="56"/>
        </w:rPr>
        <w:t>МКУК «Центр эвенкийской                                                                                                                                                                           традиционной культуры»</w:t>
      </w:r>
    </w:p>
    <w:p w:rsidR="002A0180" w:rsidRDefault="00A90202">
      <w:pPr>
        <w:jc w:val="center"/>
        <w:rPr>
          <w:rFonts w:ascii="Times New Roman" w:hAnsi="Times New Roman"/>
          <w:b/>
          <w:i/>
          <w:sz w:val="56"/>
        </w:rPr>
      </w:pPr>
      <w:r>
        <w:rPr>
          <w:rFonts w:ascii="Times New Roman" w:hAnsi="Times New Roman"/>
          <w:b/>
          <w:i/>
          <w:sz w:val="56"/>
        </w:rPr>
        <w:t>на 2026</w:t>
      </w:r>
      <w:r w:rsidR="00FC250A">
        <w:rPr>
          <w:rFonts w:ascii="Times New Roman" w:hAnsi="Times New Roman"/>
          <w:b/>
          <w:i/>
          <w:sz w:val="56"/>
        </w:rPr>
        <w:t xml:space="preserve"> год</w:t>
      </w:r>
    </w:p>
    <w:p w:rsidR="002A0180" w:rsidRDefault="002A0180">
      <w:pPr>
        <w:jc w:val="center"/>
        <w:rPr>
          <w:rFonts w:ascii="Times New Roman" w:hAnsi="Times New Roman"/>
          <w:sz w:val="28"/>
        </w:rPr>
      </w:pPr>
    </w:p>
    <w:p w:rsidR="002A0180" w:rsidRDefault="002A0180">
      <w:pPr>
        <w:jc w:val="center"/>
        <w:rPr>
          <w:sz w:val="28"/>
        </w:rPr>
      </w:pPr>
    </w:p>
    <w:p w:rsidR="002A0180" w:rsidRDefault="002A0180">
      <w:pPr>
        <w:jc w:val="center"/>
        <w:rPr>
          <w:sz w:val="28"/>
        </w:rPr>
      </w:pPr>
    </w:p>
    <w:p w:rsidR="002A0180" w:rsidRDefault="002A0180">
      <w:pPr>
        <w:jc w:val="center"/>
        <w:rPr>
          <w:sz w:val="28"/>
        </w:rPr>
      </w:pPr>
    </w:p>
    <w:p w:rsidR="002A0180" w:rsidRDefault="002A0180">
      <w:pPr>
        <w:rPr>
          <w:rFonts w:ascii="Times New Roman" w:hAnsi="Times New Roman"/>
          <w:b/>
          <w:sz w:val="36"/>
        </w:rPr>
      </w:pPr>
    </w:p>
    <w:p w:rsidR="002A0180" w:rsidRDefault="00FC250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lastRenderedPageBreak/>
        <w:t>Цель</w:t>
      </w:r>
      <w:proofErr w:type="gramStart"/>
      <w:r>
        <w:rPr>
          <w:rFonts w:ascii="Times New Roman" w:hAnsi="Times New Roman"/>
          <w:b/>
          <w:sz w:val="36"/>
        </w:rPr>
        <w:t>:</w:t>
      </w:r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охранение и развитие национального самосознания, языка и культуры, традиций и обычаев эвенков, содействия и реализации государственной национально – культурной политики Тунгокоченского района Забайкальского края.</w:t>
      </w:r>
    </w:p>
    <w:p w:rsidR="002A0180" w:rsidRDefault="002A0180">
      <w:pPr>
        <w:rPr>
          <w:rFonts w:ascii="Times New Roman" w:hAnsi="Times New Roman"/>
          <w:b/>
          <w:sz w:val="36"/>
        </w:rPr>
      </w:pPr>
    </w:p>
    <w:p w:rsidR="002A0180" w:rsidRDefault="00FC250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 xml:space="preserve">Задачи: </w:t>
      </w:r>
    </w:p>
    <w:p w:rsidR="002A0180" w:rsidRDefault="00FC250A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Сохранение и развитие эвенкийской культуры, изучение национальных традиций, фольклора, этнографии, традиционного уклада жизни эвенков;</w:t>
      </w:r>
    </w:p>
    <w:p w:rsidR="002A0180" w:rsidRDefault="00FC250A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мероприятий, направленных на популяризацию эвенкийской культуры, организация выставок;</w:t>
      </w:r>
    </w:p>
    <w:p w:rsidR="002A0180" w:rsidRDefault="00FC250A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мастерской традиционных промыслов по пошиву костюмов, обуви, изделий из меха, бисера, изготовлению предметов быта, художественных изделий из бересты, дерева, кости и т.д.;</w:t>
      </w:r>
    </w:p>
    <w:p w:rsidR="002A0180" w:rsidRDefault="00FC250A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Выявление, запись и расшифровка фольклорного – этнографического материала коренных малочисленных народов Севера Тунгокоченского района Забайкальского края.</w:t>
      </w:r>
    </w:p>
    <w:p w:rsidR="002A0180" w:rsidRDefault="002A0180">
      <w:pPr>
        <w:pStyle w:val="a3"/>
        <w:ind w:left="1068"/>
        <w:rPr>
          <w:rFonts w:ascii="Times New Roman" w:hAnsi="Times New Roman"/>
          <w:sz w:val="28"/>
        </w:rPr>
      </w:pPr>
    </w:p>
    <w:p w:rsidR="002A0180" w:rsidRDefault="002A0180">
      <w:pPr>
        <w:pStyle w:val="a3"/>
        <w:ind w:left="1068"/>
        <w:rPr>
          <w:rFonts w:ascii="Times New Roman" w:hAnsi="Times New Roman"/>
          <w:sz w:val="28"/>
        </w:rPr>
      </w:pPr>
    </w:p>
    <w:p w:rsidR="002A0180" w:rsidRDefault="002A0180">
      <w:pPr>
        <w:pStyle w:val="a3"/>
        <w:ind w:left="1068"/>
        <w:rPr>
          <w:rFonts w:ascii="Times New Roman" w:hAnsi="Times New Roman"/>
          <w:sz w:val="28"/>
        </w:rPr>
      </w:pPr>
    </w:p>
    <w:p w:rsidR="002A0180" w:rsidRDefault="002A0180">
      <w:pPr>
        <w:pStyle w:val="a3"/>
        <w:ind w:left="1068"/>
        <w:rPr>
          <w:rFonts w:ascii="Times New Roman" w:hAnsi="Times New Roman"/>
          <w:sz w:val="28"/>
        </w:rPr>
      </w:pPr>
    </w:p>
    <w:p w:rsidR="002A0180" w:rsidRDefault="002A0180">
      <w:pPr>
        <w:pStyle w:val="a3"/>
        <w:ind w:left="1068"/>
        <w:rPr>
          <w:rFonts w:ascii="Times New Roman" w:hAnsi="Times New Roman"/>
          <w:sz w:val="28"/>
        </w:rPr>
      </w:pPr>
    </w:p>
    <w:p w:rsidR="002A0180" w:rsidRDefault="002A0180">
      <w:pPr>
        <w:pStyle w:val="a3"/>
        <w:ind w:left="1068"/>
        <w:rPr>
          <w:rFonts w:ascii="Times New Roman" w:hAnsi="Times New Roman"/>
          <w:sz w:val="28"/>
        </w:rPr>
      </w:pPr>
    </w:p>
    <w:p w:rsidR="002A0180" w:rsidRDefault="002A0180">
      <w:pPr>
        <w:pStyle w:val="a3"/>
        <w:ind w:left="1068"/>
        <w:rPr>
          <w:rFonts w:ascii="Times New Roman" w:hAnsi="Times New Roman"/>
          <w:sz w:val="28"/>
        </w:rPr>
      </w:pPr>
    </w:p>
    <w:p w:rsidR="002A0180" w:rsidRDefault="002A0180">
      <w:pPr>
        <w:pStyle w:val="a3"/>
        <w:ind w:left="1068"/>
        <w:rPr>
          <w:rFonts w:ascii="Times New Roman" w:hAnsi="Times New Roman"/>
          <w:sz w:val="28"/>
        </w:rPr>
      </w:pPr>
    </w:p>
    <w:p w:rsidR="002A0180" w:rsidRDefault="002A0180">
      <w:pPr>
        <w:pStyle w:val="a3"/>
        <w:ind w:left="1068"/>
        <w:rPr>
          <w:rFonts w:ascii="Times New Roman" w:hAnsi="Times New Roman"/>
          <w:sz w:val="28"/>
        </w:rPr>
      </w:pPr>
    </w:p>
    <w:p w:rsidR="002A0180" w:rsidRDefault="002A0180">
      <w:pPr>
        <w:pStyle w:val="a3"/>
        <w:ind w:left="1068"/>
        <w:rPr>
          <w:rFonts w:ascii="Times New Roman" w:hAnsi="Times New Roman"/>
          <w:sz w:val="28"/>
        </w:rPr>
      </w:pPr>
    </w:p>
    <w:p w:rsidR="002A0180" w:rsidRDefault="002A0180">
      <w:pPr>
        <w:pStyle w:val="a3"/>
        <w:ind w:left="708"/>
        <w:jc w:val="center"/>
        <w:rPr>
          <w:rFonts w:ascii="Times New Roman" w:hAnsi="Times New Roman"/>
          <w:b/>
          <w:sz w:val="40"/>
        </w:rPr>
      </w:pPr>
    </w:p>
    <w:p w:rsidR="002A0180" w:rsidRDefault="00FC250A">
      <w:pPr>
        <w:pStyle w:val="a3"/>
        <w:ind w:left="708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lastRenderedPageBreak/>
        <w:t>Проведение мероприятий культурной направленности</w:t>
      </w:r>
    </w:p>
    <w:p w:rsidR="002A0180" w:rsidRDefault="002A0180">
      <w:pPr>
        <w:pStyle w:val="a3"/>
        <w:ind w:left="708"/>
        <w:jc w:val="center"/>
        <w:rPr>
          <w:rFonts w:ascii="Times New Roman" w:hAnsi="Times New Roman"/>
          <w:b/>
          <w:sz w:val="40"/>
        </w:rPr>
      </w:pPr>
    </w:p>
    <w:tbl>
      <w:tblPr>
        <w:tblStyle w:val="a5"/>
        <w:tblW w:w="14537" w:type="dxa"/>
        <w:tblInd w:w="392" w:type="dxa"/>
        <w:tblLook w:val="04A0"/>
      </w:tblPr>
      <w:tblGrid>
        <w:gridCol w:w="1297"/>
        <w:gridCol w:w="3182"/>
        <w:gridCol w:w="3397"/>
        <w:gridCol w:w="2827"/>
        <w:gridCol w:w="3834"/>
      </w:tblGrid>
      <w:tr w:rsidR="002A0180" w:rsidTr="00A90202">
        <w:tc>
          <w:tcPr>
            <w:tcW w:w="4479" w:type="dxa"/>
            <w:gridSpan w:val="2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№</w:t>
            </w:r>
          </w:p>
        </w:tc>
        <w:tc>
          <w:tcPr>
            <w:tcW w:w="3397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Наименование мероприятия</w:t>
            </w:r>
          </w:p>
        </w:tc>
        <w:tc>
          <w:tcPr>
            <w:tcW w:w="2827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Сроки и место проведения</w:t>
            </w:r>
          </w:p>
        </w:tc>
        <w:tc>
          <w:tcPr>
            <w:tcW w:w="3834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Ответственные</w:t>
            </w:r>
          </w:p>
        </w:tc>
      </w:tr>
      <w:tr w:rsidR="002A0180" w:rsidTr="00A90202">
        <w:tc>
          <w:tcPr>
            <w:tcW w:w="4479" w:type="dxa"/>
            <w:gridSpan w:val="2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397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формирований: «Семья Кутончиных», «Чипича», «Диктакан», «Ярикан», «Горница», «Клуб молодого избирателя», «Сплоченные сердца», «Мир увлечений», «Минни турен», «Эведытурен», «Колибри»</w:t>
            </w:r>
          </w:p>
        </w:tc>
        <w:tc>
          <w:tcPr>
            <w:tcW w:w="2827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Еженедельно</w:t>
            </w:r>
          </w:p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2A0180" w:rsidTr="00A90202">
        <w:tc>
          <w:tcPr>
            <w:tcW w:w="4479" w:type="dxa"/>
            <w:gridSpan w:val="2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397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Обновление экспозиций музейной комнаты</w:t>
            </w:r>
          </w:p>
        </w:tc>
        <w:tc>
          <w:tcPr>
            <w:tcW w:w="2827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2A0180" w:rsidTr="00A90202">
        <w:tc>
          <w:tcPr>
            <w:tcW w:w="4479" w:type="dxa"/>
            <w:gridSpan w:val="2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397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Сбор фольклорного материала, выявление информантов – носителей традиционной культуры, мастеров ДПИ</w:t>
            </w:r>
          </w:p>
        </w:tc>
        <w:tc>
          <w:tcPr>
            <w:tcW w:w="2827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3834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2A0180" w:rsidTr="00A90202">
        <w:tc>
          <w:tcPr>
            <w:tcW w:w="4479" w:type="dxa"/>
            <w:gridSpan w:val="2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397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– распродажа изделий ДПИ «Северные узоры»</w:t>
            </w:r>
          </w:p>
        </w:tc>
        <w:tc>
          <w:tcPr>
            <w:tcW w:w="2827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2A0180" w:rsidTr="00191E92">
        <w:tc>
          <w:tcPr>
            <w:tcW w:w="14537" w:type="dxa"/>
            <w:gridSpan w:val="5"/>
          </w:tcPr>
          <w:p w:rsidR="002A0180" w:rsidRDefault="002A018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A0180" w:rsidRDefault="002A0180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  <w:p w:rsidR="008B40A8" w:rsidRDefault="008B40A8">
            <w:pPr>
              <w:pStyle w:val="a3"/>
              <w:ind w:left="0"/>
              <w:rPr>
                <w:rFonts w:ascii="Times New Roman" w:hAnsi="Times New Roman"/>
                <w:b/>
                <w:sz w:val="28"/>
              </w:rPr>
            </w:pPr>
          </w:p>
          <w:p w:rsidR="002A0180" w:rsidRDefault="00FC250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 квартал</w:t>
            </w:r>
          </w:p>
          <w:p w:rsidR="002A0180" w:rsidRDefault="002A018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</w:rPr>
              <w:t>сохранение и дальнейшее развитие национальной самобытности, традиций коренных малочисленных народов севера Забайкальского края.</w:t>
            </w:r>
          </w:p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Задачи: </w:t>
            </w:r>
            <w:r>
              <w:rPr>
                <w:rFonts w:ascii="Times New Roman" w:hAnsi="Times New Roman"/>
                <w:sz w:val="28"/>
              </w:rPr>
              <w:t>приобретение навыков декоративно – прикладного творчества эвенков; развитие национальных видов спорта; организация, развитие различных форм досуга для эвенкийского населения.</w:t>
            </w:r>
          </w:p>
          <w:p w:rsidR="002A0180" w:rsidRDefault="002A018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  <w:p w:rsidR="002A0180" w:rsidRDefault="002A018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</w:tc>
      </w:tr>
      <w:tr w:rsidR="002A0180" w:rsidTr="00A90202">
        <w:tc>
          <w:tcPr>
            <w:tcW w:w="1297" w:type="dxa"/>
          </w:tcPr>
          <w:p w:rsidR="002A0180" w:rsidRDefault="002A0180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2A0180" w:rsidRDefault="00875A05" w:rsidP="00875A05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Зимние игры</w:t>
            </w:r>
            <w:r w:rsidR="00FC250A">
              <w:rPr>
                <w:rFonts w:ascii="Times New Roman" w:hAnsi="Times New Roman"/>
                <w:sz w:val="28"/>
              </w:rPr>
              <w:t xml:space="preserve"> для детей «</w:t>
            </w:r>
            <w:r>
              <w:rPr>
                <w:rFonts w:ascii="Times New Roman" w:hAnsi="Times New Roman"/>
                <w:sz w:val="28"/>
              </w:rPr>
              <w:t>Тугэр каникулил</w:t>
            </w:r>
            <w:r w:rsidR="00FC250A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827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января</w:t>
            </w:r>
          </w:p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ЦЭТК</w:t>
            </w:r>
          </w:p>
        </w:tc>
        <w:tc>
          <w:tcPr>
            <w:tcW w:w="3834" w:type="dxa"/>
          </w:tcPr>
          <w:p w:rsidR="002A0180" w:rsidRDefault="00FC250A" w:rsidP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Специалист по </w:t>
            </w:r>
            <w:r w:rsidR="00A90202">
              <w:rPr>
                <w:rFonts w:ascii="Times New Roman" w:hAnsi="Times New Roman"/>
                <w:sz w:val="28"/>
              </w:rPr>
              <w:t>фольклору</w:t>
            </w:r>
          </w:p>
        </w:tc>
      </w:tr>
      <w:tr w:rsidR="002A0180" w:rsidTr="00A90202">
        <w:tc>
          <w:tcPr>
            <w:tcW w:w="1297" w:type="dxa"/>
          </w:tcPr>
          <w:p w:rsidR="002A0180" w:rsidRDefault="002A0180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2A0180" w:rsidRDefault="00FC250A" w:rsidP="00875A05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Мастер-класс </w:t>
            </w:r>
            <w:r w:rsidR="00875A05">
              <w:rPr>
                <w:rFonts w:ascii="Times New Roman" w:hAnsi="Times New Roman"/>
                <w:sz w:val="28"/>
              </w:rPr>
              <w:t xml:space="preserve">эвенкийский оберег </w:t>
            </w:r>
            <w:r>
              <w:rPr>
                <w:rFonts w:ascii="Times New Roman" w:hAnsi="Times New Roman"/>
                <w:sz w:val="28"/>
              </w:rPr>
              <w:t>«</w:t>
            </w:r>
            <w:r w:rsidR="00875A05">
              <w:rPr>
                <w:rFonts w:ascii="Times New Roman" w:hAnsi="Times New Roman"/>
                <w:sz w:val="28"/>
              </w:rPr>
              <w:t>Солнышко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827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января</w:t>
            </w:r>
          </w:p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2A0180" w:rsidRDefault="00FC250A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A90202" w:rsidTr="00A90202">
        <w:tc>
          <w:tcPr>
            <w:tcW w:w="1297" w:type="dxa"/>
          </w:tcPr>
          <w:p w:rsidR="00A90202" w:rsidRDefault="00A90202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A90202" w:rsidRPr="00A90202" w:rsidRDefault="00A90202" w:rsidP="00875A05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902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Развлекательно-игровая программа «Новогодний фейерверк»</w:t>
            </w:r>
          </w:p>
        </w:tc>
        <w:tc>
          <w:tcPr>
            <w:tcW w:w="2827" w:type="dxa"/>
          </w:tcPr>
          <w:p w:rsidR="00A90202" w:rsidRDefault="00A90202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января</w:t>
            </w:r>
          </w:p>
          <w:p w:rsidR="00A90202" w:rsidRDefault="00A90202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A90202" w:rsidRDefault="00A90202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A90202" w:rsidTr="00A90202">
        <w:tc>
          <w:tcPr>
            <w:tcW w:w="1297" w:type="dxa"/>
          </w:tcPr>
          <w:p w:rsidR="00A90202" w:rsidRDefault="00A90202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Рождественские игры «Святки»</w:t>
            </w:r>
          </w:p>
        </w:tc>
        <w:tc>
          <w:tcPr>
            <w:tcW w:w="2827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января</w:t>
            </w:r>
          </w:p>
        </w:tc>
        <w:tc>
          <w:tcPr>
            <w:tcW w:w="3834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A90202" w:rsidTr="00A90202">
        <w:tc>
          <w:tcPr>
            <w:tcW w:w="1297" w:type="dxa"/>
          </w:tcPr>
          <w:p w:rsidR="00A90202" w:rsidRDefault="00A90202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Поход на святую гору для эвенкийских семей «Гулувун аги». Проведение обряда очищения для эвенкийских семей на святом месте с.Верх-Усугли</w:t>
            </w:r>
          </w:p>
        </w:tc>
        <w:tc>
          <w:tcPr>
            <w:tcW w:w="2827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 января </w:t>
            </w:r>
          </w:p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с.Верх-Усугли</w:t>
            </w:r>
          </w:p>
        </w:tc>
        <w:tc>
          <w:tcPr>
            <w:tcW w:w="3834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A90202" w:rsidTr="00A90202">
        <w:tc>
          <w:tcPr>
            <w:tcW w:w="1297" w:type="dxa"/>
          </w:tcPr>
          <w:p w:rsidR="00A90202" w:rsidRDefault="00A90202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A90202" w:rsidRDefault="00A90202" w:rsidP="00875A05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ДПИ мастер класс Эвенкийский оберег «След медведя»</w:t>
            </w:r>
          </w:p>
        </w:tc>
        <w:tc>
          <w:tcPr>
            <w:tcW w:w="2827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января</w:t>
            </w:r>
          </w:p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A90202" w:rsidTr="00A90202">
        <w:tc>
          <w:tcPr>
            <w:tcW w:w="1297" w:type="dxa"/>
          </w:tcPr>
          <w:p w:rsidR="00A90202" w:rsidRDefault="00A90202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Информационный  час «Крещенские забавы» </w:t>
            </w:r>
          </w:p>
        </w:tc>
        <w:tc>
          <w:tcPr>
            <w:tcW w:w="2827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января</w:t>
            </w:r>
          </w:p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A90202" w:rsidTr="00A90202">
        <w:tc>
          <w:tcPr>
            <w:tcW w:w="1297" w:type="dxa"/>
          </w:tcPr>
          <w:p w:rsidR="00A90202" w:rsidRDefault="00A90202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A90202" w:rsidRDefault="00A90202" w:rsidP="00875A05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Посиделки «Крещенские встречи»</w:t>
            </w:r>
          </w:p>
        </w:tc>
        <w:tc>
          <w:tcPr>
            <w:tcW w:w="2827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 января</w:t>
            </w:r>
          </w:p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A90202" w:rsidTr="00A90202">
        <w:tc>
          <w:tcPr>
            <w:tcW w:w="1297" w:type="dxa"/>
          </w:tcPr>
          <w:p w:rsidR="00A90202" w:rsidRDefault="00A90202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A90202" w:rsidRDefault="00A90202" w:rsidP="00875A05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Информационный час ЗОЖ «Маршрут знаний о здоровье»</w:t>
            </w:r>
          </w:p>
        </w:tc>
        <w:tc>
          <w:tcPr>
            <w:tcW w:w="2827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 января</w:t>
            </w:r>
          </w:p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A90202" w:rsidTr="00A90202">
        <w:tc>
          <w:tcPr>
            <w:tcW w:w="1297" w:type="dxa"/>
          </w:tcPr>
          <w:p w:rsidR="00A90202" w:rsidRDefault="00A90202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Информационный час «Знай свой род» </w:t>
            </w:r>
          </w:p>
        </w:tc>
        <w:tc>
          <w:tcPr>
            <w:tcW w:w="2827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 января</w:t>
            </w:r>
          </w:p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A90202" w:rsidTr="00A90202">
        <w:tc>
          <w:tcPr>
            <w:tcW w:w="1297" w:type="dxa"/>
          </w:tcPr>
          <w:p w:rsidR="00A90202" w:rsidRDefault="00A90202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A90202" w:rsidRDefault="00A90202" w:rsidP="00875A05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Викторина «Витамины: источник и польза»</w:t>
            </w:r>
          </w:p>
        </w:tc>
        <w:tc>
          <w:tcPr>
            <w:tcW w:w="2827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января</w:t>
            </w:r>
          </w:p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A90202" w:rsidTr="00A90202">
        <w:tc>
          <w:tcPr>
            <w:tcW w:w="1297" w:type="dxa"/>
          </w:tcPr>
          <w:p w:rsidR="00A90202" w:rsidRDefault="00A90202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A90202" w:rsidRDefault="00A90202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Классный час « Блокадный Ленинград»</w:t>
            </w:r>
          </w:p>
        </w:tc>
        <w:tc>
          <w:tcPr>
            <w:tcW w:w="2827" w:type="dxa"/>
          </w:tcPr>
          <w:p w:rsidR="00A90202" w:rsidRDefault="00A90202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января</w:t>
            </w:r>
          </w:p>
          <w:p w:rsidR="00A90202" w:rsidRDefault="00A90202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A90202" w:rsidRDefault="00A90202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A90202" w:rsidTr="00A90202">
        <w:tc>
          <w:tcPr>
            <w:tcW w:w="1297" w:type="dxa"/>
          </w:tcPr>
          <w:p w:rsidR="00A90202" w:rsidRDefault="00A90202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Информационный урок «Обряды и обычаи эвенкийского народа»</w:t>
            </w:r>
          </w:p>
        </w:tc>
        <w:tc>
          <w:tcPr>
            <w:tcW w:w="2827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февраля</w:t>
            </w:r>
          </w:p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A90202" w:rsidRDefault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875A05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День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посвященный эвенкийской литературе</w:t>
            </w:r>
            <w:r w:rsidR="007231C3">
              <w:rPr>
                <w:rFonts w:ascii="Times New Roman" w:hAnsi="Times New Roman"/>
                <w:sz w:val="28"/>
              </w:rPr>
              <w:t>, инфоурок</w:t>
            </w:r>
            <w:r>
              <w:rPr>
                <w:rFonts w:ascii="Times New Roman" w:hAnsi="Times New Roman"/>
                <w:sz w:val="28"/>
              </w:rPr>
              <w:t xml:space="preserve"> «Эвенкийские пословицы и загадки!»</w:t>
            </w:r>
          </w:p>
        </w:tc>
        <w:tc>
          <w:tcPr>
            <w:tcW w:w="2827" w:type="dxa"/>
          </w:tcPr>
          <w:p w:rsidR="009C667B" w:rsidRDefault="009C667B" w:rsidP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февраля</w:t>
            </w:r>
          </w:p>
        </w:tc>
        <w:tc>
          <w:tcPr>
            <w:tcW w:w="3834" w:type="dxa"/>
          </w:tcPr>
          <w:p w:rsidR="009C667B" w:rsidRDefault="009C667B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Информационный час «Масленичная неделя»</w:t>
            </w:r>
          </w:p>
        </w:tc>
        <w:tc>
          <w:tcPr>
            <w:tcW w:w="2827" w:type="dxa"/>
          </w:tcPr>
          <w:p w:rsidR="009C667B" w:rsidRDefault="009C667B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февраля</w:t>
            </w:r>
          </w:p>
          <w:p w:rsidR="009C667B" w:rsidRDefault="009C667B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834" w:type="dxa"/>
          </w:tcPr>
          <w:p w:rsidR="009C667B" w:rsidRDefault="009C667B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Праздничный вечер «Мужество»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Дню защитника Отечества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 февраля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 w:rsidP="00A9020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2A5E2C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Мастер-класс  эвенкийский оберег «Дю-чум» 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марта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Праздничный вечер «Дарите женщинам цветы», посвященный Международному женскому дню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марта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 w:rsidP="005A366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Экскурсия для детского сада в музейную комнату 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Районный эвенкийский праздник «День охотника и рыболова» 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распродажа изделий ДПИ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Февраль-март</w:t>
            </w:r>
            <w:r w:rsidR="0019427B">
              <w:rPr>
                <w:rFonts w:ascii="Times New Roman" w:hAnsi="Times New Roman"/>
                <w:sz w:val="28"/>
              </w:rPr>
              <w:t xml:space="preserve"> (14 марта)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5B57AE">
            <w:pPr>
              <w:pStyle w:val="a3"/>
              <w:ind w:left="0"/>
              <w:rPr>
                <w:rFonts w:ascii="Times New Roman" w:hAnsi="Times New Roman"/>
                <w:color w:val="FF000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Викторина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посвященная дню воссоединения Крыма с Россией «Крым-Наш» 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марта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Инфоурок «В </w:t>
            </w:r>
            <w:proofErr w:type="gramStart"/>
            <w:r>
              <w:rPr>
                <w:rFonts w:ascii="Times New Roman" w:hAnsi="Times New Roman"/>
                <w:sz w:val="28"/>
              </w:rPr>
              <w:t>здоровом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теле-здоровый дух»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 Март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твочества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эвенкийский оберег «Эвенкийка»</w:t>
            </w:r>
          </w:p>
        </w:tc>
        <w:tc>
          <w:tcPr>
            <w:tcW w:w="2827" w:type="dxa"/>
          </w:tcPr>
          <w:p w:rsidR="009C667B" w:rsidRDefault="009C667B" w:rsidP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27 Март 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191E9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Выездные концерты по северным селам «Северное сияние»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 - март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9C667B" w:rsidTr="00191E92">
        <w:tc>
          <w:tcPr>
            <w:tcW w:w="14537" w:type="dxa"/>
            <w:gridSpan w:val="5"/>
          </w:tcPr>
          <w:p w:rsidR="009C667B" w:rsidRDefault="009C667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:rsidR="009C667B" w:rsidRDefault="009C66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 квартал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Цель:</w:t>
            </w:r>
            <w:r>
              <w:rPr>
                <w:rFonts w:ascii="Times New Roman" w:hAnsi="Times New Roman"/>
                <w:sz w:val="28"/>
              </w:rPr>
              <w:t xml:space="preserve"> воспитание у подрастающего поколения любви к родному краю, как к своей малой Родине.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Задачи:</w:t>
            </w:r>
            <w:r>
              <w:rPr>
                <w:rFonts w:ascii="Times New Roman" w:hAnsi="Times New Roman"/>
                <w:sz w:val="28"/>
              </w:rPr>
              <w:t xml:space="preserve"> развитие интереса к эвенкийским традициям и промыслам; сохранять историческую память поколений в памяти подрастающего поколения; усвоение накопленных предками знаний, народного опыта, мудрости.</w:t>
            </w:r>
          </w:p>
          <w:p w:rsidR="009C667B" w:rsidRDefault="009C667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616C3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«Шутки, прибаутки» — развлекательная программа для детей по эвенкийским традициям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апреля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616C3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Информационный урок «Одежда народов </w:t>
            </w:r>
            <w:proofErr w:type="gramStart"/>
            <w:r>
              <w:rPr>
                <w:rFonts w:ascii="Times New Roman" w:hAnsi="Times New Roman"/>
                <w:sz w:val="28"/>
              </w:rPr>
              <w:t>севера-эвенков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» 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апреля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Классный час «Эвенкийские обряды в современной жизни»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апреля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твочества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616C3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оберег «Солнышко»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17апреля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Pr="009C667B" w:rsidRDefault="009C667B" w:rsidP="00616C3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 w:rsidRPr="009C667B">
              <w:rPr>
                <w:rFonts w:ascii="Times New Roman" w:hAnsi="Times New Roman"/>
                <w:bCs/>
                <w:sz w:val="28"/>
                <w:szCs w:val="39"/>
                <w:shd w:val="clear" w:color="auto" w:fill="FFFFFF"/>
              </w:rPr>
              <w:t>Конкурсно - игровая программа "Мы за здоровый образ жизни"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 апрель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616C3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Информационный час «Жилище эвенков»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28апреля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834" w:type="dxa"/>
          </w:tcPr>
          <w:p w:rsidR="009C667B" w:rsidRDefault="009C667B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19427B" w:rsidP="00616C3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коренных малочисленных народов России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апреля</w:t>
            </w:r>
          </w:p>
        </w:tc>
        <w:tc>
          <w:tcPr>
            <w:tcW w:w="3834" w:type="dxa"/>
          </w:tcPr>
          <w:p w:rsidR="009C667B" w:rsidRDefault="009C667B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твочества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616C3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Мастер-класс, акция «Символ Победы»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мая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Митинг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посвященный годовщине ВОВ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май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с.Верх-Усугли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Классный час по пожарной безопасности «Лесные пожары»</w:t>
            </w:r>
          </w:p>
        </w:tc>
        <w:tc>
          <w:tcPr>
            <w:tcW w:w="2827" w:type="dxa"/>
          </w:tcPr>
          <w:p w:rsidR="009C667B" w:rsidRDefault="009C667B" w:rsidP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мая</w:t>
            </w:r>
          </w:p>
        </w:tc>
        <w:tc>
          <w:tcPr>
            <w:tcW w:w="3834" w:type="dxa"/>
          </w:tcPr>
          <w:p w:rsidR="009C667B" w:rsidRDefault="009C667B" w:rsidP="005A366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Познавательный час. Эвенкийский календарь «Бега»- "Месяц"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 мая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616C3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Праздник детства. Празднично-игровая программа «Навстречу солнцу»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июня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616C3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Игры для детей «Детство-это Мы»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июня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Специалист по жанрам </w:t>
            </w:r>
            <w:r>
              <w:rPr>
                <w:rFonts w:ascii="Times New Roman" w:hAnsi="Times New Roman"/>
                <w:sz w:val="28"/>
              </w:rPr>
              <w:lastRenderedPageBreak/>
              <w:t>творчества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1E2A8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Информационный час «Россия родина моя»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Дню независимости России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июня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 – класс по ДПИ для детей «эвенкийский ободок»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июня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19427B" w:rsidTr="00A90202">
        <w:tc>
          <w:tcPr>
            <w:tcW w:w="1297" w:type="dxa"/>
          </w:tcPr>
          <w:p w:rsidR="0019427B" w:rsidRDefault="001942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19427B" w:rsidRDefault="00194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Эвенкийские игры для детей «Живые традиции»</w:t>
            </w:r>
          </w:p>
        </w:tc>
        <w:tc>
          <w:tcPr>
            <w:tcW w:w="2827" w:type="dxa"/>
          </w:tcPr>
          <w:p w:rsidR="0019427B" w:rsidRDefault="001942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 июня</w:t>
            </w:r>
          </w:p>
          <w:p w:rsidR="0019427B" w:rsidRDefault="001942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19427B" w:rsidRDefault="0019427B" w:rsidP="001942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Районный эвенкийский праздник «Дылача Бакалдын» - «Встреча Солнца»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– распродажа изделий ДПИ «Северные узоры»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19427B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 xml:space="preserve"> июня</w:t>
            </w:r>
          </w:p>
          <w:p w:rsidR="009C667B" w:rsidRDefault="009C667B" w:rsidP="001E2A82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с.Верх-Усугли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9C667B" w:rsidTr="00191E92">
        <w:tc>
          <w:tcPr>
            <w:tcW w:w="14537" w:type="dxa"/>
            <w:gridSpan w:val="5"/>
          </w:tcPr>
          <w:p w:rsidR="009C667B" w:rsidRDefault="009C66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 квартал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Цель:</w:t>
            </w:r>
            <w:r>
              <w:rPr>
                <w:rFonts w:ascii="Times New Roman" w:hAnsi="Times New Roman"/>
                <w:sz w:val="28"/>
              </w:rPr>
              <w:t xml:space="preserve"> восстановление преемственности поколений посредством приобщения к традиционной культуре.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Задачи:</w:t>
            </w:r>
            <w:r>
              <w:rPr>
                <w:rFonts w:ascii="Times New Roman" w:hAnsi="Times New Roman"/>
                <w:sz w:val="28"/>
              </w:rPr>
              <w:t xml:space="preserve"> приобщение молодого поколения к истокам эвенкийской культуры, обычаям, обрядам; проведение </w:t>
            </w:r>
            <w:proofErr w:type="gramStart"/>
            <w:r>
              <w:rPr>
                <w:rFonts w:ascii="Times New Roman" w:hAnsi="Times New Roman"/>
                <w:sz w:val="28"/>
              </w:rPr>
              <w:t>экспедиционно – исследовательской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работы; повышение и пропаганда роли семейных династий, семейного творчества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1942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Летняя площадка для детей «Северное созвездие - 202</w:t>
            </w:r>
            <w:r w:rsidR="0019427B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1-20 июля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для детей «Аги-миннидю» Тайг</w:t>
            </w:r>
            <w:proofErr w:type="gramStart"/>
            <w:r>
              <w:rPr>
                <w:rFonts w:ascii="Times New Roman" w:hAnsi="Times New Roman"/>
                <w:sz w:val="28"/>
              </w:rPr>
              <w:t>а-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мой дом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 июля</w:t>
            </w:r>
          </w:p>
        </w:tc>
        <w:tc>
          <w:tcPr>
            <w:tcW w:w="3834" w:type="dxa"/>
          </w:tcPr>
          <w:p w:rsidR="009C667B" w:rsidRDefault="009C667B" w:rsidP="001942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Специалист по </w:t>
            </w:r>
            <w:r w:rsidR="0019427B">
              <w:rPr>
                <w:rFonts w:ascii="Times New Roman" w:hAnsi="Times New Roman"/>
                <w:sz w:val="28"/>
              </w:rPr>
              <w:t>фольклору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A10EE6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Информационный час  «Дылача бакалдын»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9714E1"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 июля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Информационный </w:t>
            </w:r>
            <w:proofErr w:type="gramStart"/>
            <w:r>
              <w:rPr>
                <w:rFonts w:ascii="Times New Roman" w:hAnsi="Times New Roman"/>
                <w:sz w:val="28"/>
              </w:rPr>
              <w:t>час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посвященный Международному дню коренных народов мира «</w:t>
            </w:r>
            <w:r w:rsidR="009714E1">
              <w:rPr>
                <w:rFonts w:ascii="Times New Roman" w:hAnsi="Times New Roman"/>
                <w:sz w:val="28"/>
              </w:rPr>
              <w:t>Народ единый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августа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Эвенкийские спортивные игры «Поймай оленя»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августа</w:t>
            </w: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714E1" w:rsidRDefault="009714E1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Познавательный час для детей, </w:t>
            </w:r>
            <w:proofErr w:type="gramStart"/>
            <w:r>
              <w:rPr>
                <w:rFonts w:ascii="Times New Roman" w:hAnsi="Times New Roman"/>
                <w:sz w:val="28"/>
              </w:rPr>
              <w:t>посвященное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народному празднику «Три Спаса»</w:t>
            </w:r>
          </w:p>
        </w:tc>
        <w:tc>
          <w:tcPr>
            <w:tcW w:w="2827" w:type="dxa"/>
          </w:tcPr>
          <w:p w:rsidR="009C667B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12 </w:t>
            </w:r>
            <w:r w:rsidR="009C667B">
              <w:rPr>
                <w:rFonts w:ascii="Times New Roman" w:hAnsi="Times New Roman"/>
                <w:sz w:val="28"/>
              </w:rPr>
              <w:t>августа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 класс по ДПИ для пожилых людей «Рукавицы»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 августа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Инфоурок ЗОЖ "100 советов на здоровье"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9714E1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августа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Поход на святую гору для эвенкийских семей «Гулувун аги». Проведение обряда очищения для эвенкийских семей на святом месте с.Верх-Усугли</w:t>
            </w:r>
          </w:p>
        </w:tc>
        <w:tc>
          <w:tcPr>
            <w:tcW w:w="2827" w:type="dxa"/>
          </w:tcPr>
          <w:p w:rsidR="009C667B" w:rsidRDefault="009C667B" w:rsidP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9714E1"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 xml:space="preserve"> августа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 w:rsidP="001E3A08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Фестиваль  «Волшебные двери»</w:t>
            </w:r>
          </w:p>
        </w:tc>
        <w:tc>
          <w:tcPr>
            <w:tcW w:w="2827" w:type="dxa"/>
          </w:tcPr>
          <w:p w:rsidR="009C667B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  <w:r w:rsidR="009C667B">
              <w:rPr>
                <w:rFonts w:ascii="Times New Roman" w:hAnsi="Times New Roman"/>
                <w:sz w:val="28"/>
              </w:rPr>
              <w:t xml:space="preserve"> августа</w:t>
            </w:r>
          </w:p>
        </w:tc>
        <w:tc>
          <w:tcPr>
            <w:tcW w:w="3834" w:type="dxa"/>
          </w:tcPr>
          <w:p w:rsidR="009C667B" w:rsidRDefault="009C667B" w:rsidP="001E3A08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ЦЭТК</w:t>
            </w:r>
          </w:p>
        </w:tc>
      </w:tr>
      <w:tr w:rsidR="009C667B" w:rsidTr="00A90202">
        <w:tc>
          <w:tcPr>
            <w:tcW w:w="1297" w:type="dxa"/>
          </w:tcPr>
          <w:p w:rsidR="009C667B" w:rsidRDefault="009C667B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Экскурсия для школьников в музейную комнату</w:t>
            </w:r>
          </w:p>
        </w:tc>
        <w:tc>
          <w:tcPr>
            <w:tcW w:w="2827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C667B" w:rsidRDefault="009C667B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Информационный час «Многонациональность страны» День языков России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сентября</w:t>
            </w:r>
          </w:p>
        </w:tc>
        <w:tc>
          <w:tcPr>
            <w:tcW w:w="3834" w:type="dxa"/>
          </w:tcPr>
          <w:p w:rsidR="009714E1" w:rsidRDefault="009714E1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 w:rsidP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информации  «Наш мир без террора»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сентября</w:t>
            </w: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 w:rsidP="001E3A08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Информационны час об эвенкийском празднике «Синилгэн» 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 сентября</w:t>
            </w: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 w:rsidP="001E3A08">
            <w:pPr>
              <w:pStyle w:val="a3"/>
              <w:ind w:left="0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Тематический час «Память хранят живые».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Дню памяти Забайкальцев, погибших при исполнении воинского и служебного долга «Герои и подвиги»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сентября</w:t>
            </w: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9714E1" w:rsidTr="00191E92">
        <w:tc>
          <w:tcPr>
            <w:tcW w:w="14537" w:type="dxa"/>
            <w:gridSpan w:val="5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  <w:p w:rsidR="009714E1" w:rsidRDefault="009714E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IV квартал</w:t>
            </w:r>
          </w:p>
          <w:p w:rsidR="009714E1" w:rsidRDefault="009714E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Цель:</w:t>
            </w:r>
            <w:r>
              <w:rPr>
                <w:rFonts w:ascii="Times New Roman" w:hAnsi="Times New Roman"/>
                <w:sz w:val="28"/>
              </w:rPr>
              <w:t xml:space="preserve"> сохранение, преемственность и развитие национальных традиций.</w:t>
            </w: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Задачи:</w:t>
            </w:r>
            <w:r>
              <w:rPr>
                <w:rFonts w:ascii="Times New Roman" w:hAnsi="Times New Roman"/>
                <w:sz w:val="28"/>
              </w:rPr>
              <w:t xml:space="preserve"> развитие творческого и культурного потенциала семьи; вести активную работу по вовлечению детей, подростков, молодежи в творческую деятельность; приобщение к родной культуре, к искусству своего народа</w:t>
            </w: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 w:rsidP="005A366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Вечер отдыха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Дню пожилого человека «Молоды душой »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октября</w:t>
            </w: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 w:rsidP="007B1AFF">
            <w:pPr>
              <w:pStyle w:val="a3"/>
              <w:ind w:left="0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Экскурсия для детей в музейную комнату «</w:t>
            </w:r>
            <w:r w:rsidRPr="007B1AFF">
              <w:rPr>
                <w:rFonts w:ascii="Times New Roman" w:hAnsi="Times New Roman"/>
                <w:sz w:val="28"/>
              </w:rPr>
              <w:t>Северная мозайка»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октября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Районный эвенкийский праздник «Синилгэн – праздник первого снега»</w:t>
            </w:r>
          </w:p>
          <w:p w:rsidR="009714E1" w:rsidRDefault="009714E1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– распродажа изделий ДПИ «Северные узоры»</w:t>
            </w:r>
          </w:p>
        </w:tc>
        <w:tc>
          <w:tcPr>
            <w:tcW w:w="2827" w:type="dxa"/>
          </w:tcPr>
          <w:p w:rsidR="009714E1" w:rsidRDefault="009714E1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 октября</w:t>
            </w:r>
          </w:p>
          <w:p w:rsidR="009714E1" w:rsidRDefault="009714E1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с.Верх-Усугли</w:t>
            </w:r>
          </w:p>
        </w:tc>
        <w:tc>
          <w:tcPr>
            <w:tcW w:w="3834" w:type="dxa"/>
          </w:tcPr>
          <w:p w:rsidR="009714E1" w:rsidRDefault="009714E1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 w:rsidP="005A366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Информационный час для детей «Журавли памяти»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 октября</w:t>
            </w: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4C26AE" w:rsidTr="00A90202">
        <w:tc>
          <w:tcPr>
            <w:tcW w:w="1297" w:type="dxa"/>
          </w:tcPr>
          <w:p w:rsidR="004C26AE" w:rsidRDefault="004C26AE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4C26AE" w:rsidRDefault="004C26AE" w:rsidP="007B1AFF">
            <w:pPr>
              <w:pStyle w:val="a3"/>
              <w:ind w:left="0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Классный час «</w:t>
            </w:r>
            <w:r w:rsidRPr="007B1AFF">
              <w:rPr>
                <w:rFonts w:ascii="Times New Roman" w:hAnsi="Times New Roman"/>
                <w:sz w:val="28"/>
              </w:rPr>
              <w:t>Сила единства»</w:t>
            </w:r>
            <w:r w:rsidR="008F1095">
              <w:rPr>
                <w:rFonts w:ascii="Times New Roman" w:hAnsi="Times New Roman"/>
                <w:sz w:val="28"/>
              </w:rPr>
              <w:t xml:space="preserve"> к</w:t>
            </w:r>
            <w:r>
              <w:rPr>
                <w:rFonts w:ascii="Times New Roman" w:hAnsi="Times New Roman"/>
                <w:sz w:val="28"/>
              </w:rPr>
              <w:t xml:space="preserve"> Дню народного единства</w:t>
            </w:r>
          </w:p>
        </w:tc>
        <w:tc>
          <w:tcPr>
            <w:tcW w:w="2827" w:type="dxa"/>
          </w:tcPr>
          <w:p w:rsidR="004C26AE" w:rsidRDefault="004C26AE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ноября</w:t>
            </w:r>
          </w:p>
          <w:p w:rsidR="004C26AE" w:rsidRDefault="004C26AE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4C26AE" w:rsidRDefault="004C26AE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4C26AE" w:rsidP="005A3660">
            <w:pPr>
              <w:spacing w:before="100" w:beforeAutospacing="1" w:after="100" w:afterAutospacing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«День призывника»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 юнармией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4C26AE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ноября</w:t>
            </w: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4C26AE" w:rsidTr="00A90202">
        <w:tc>
          <w:tcPr>
            <w:tcW w:w="1297" w:type="dxa"/>
          </w:tcPr>
          <w:p w:rsidR="004C26AE" w:rsidRDefault="004C26AE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4C26AE" w:rsidRDefault="004C26AE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 класс для детей «Северный олень»</w:t>
            </w:r>
          </w:p>
        </w:tc>
        <w:tc>
          <w:tcPr>
            <w:tcW w:w="2827" w:type="dxa"/>
          </w:tcPr>
          <w:p w:rsidR="004C26AE" w:rsidRDefault="004C26AE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13ноября</w:t>
            </w:r>
          </w:p>
          <w:p w:rsidR="004C26AE" w:rsidRDefault="004C26AE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4C26AE" w:rsidRDefault="004C26AE" w:rsidP="004F53B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панно «Эвенкийка»</w:t>
            </w:r>
          </w:p>
        </w:tc>
        <w:tc>
          <w:tcPr>
            <w:tcW w:w="2827" w:type="dxa"/>
          </w:tcPr>
          <w:p w:rsidR="009714E1" w:rsidRDefault="004C26AE" w:rsidP="004C26AE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9714E1">
              <w:rPr>
                <w:rFonts w:ascii="Times New Roman" w:hAnsi="Times New Roman"/>
                <w:sz w:val="28"/>
              </w:rPr>
              <w:t xml:space="preserve"> ноября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Викторина для детей «Родное Забайкалье»</w:t>
            </w:r>
          </w:p>
        </w:tc>
        <w:tc>
          <w:tcPr>
            <w:tcW w:w="2827" w:type="dxa"/>
          </w:tcPr>
          <w:p w:rsidR="009714E1" w:rsidRDefault="004C26AE" w:rsidP="005A366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  <w:r w:rsidR="009714E1">
              <w:rPr>
                <w:rFonts w:ascii="Times New Roman" w:hAnsi="Times New Roman"/>
                <w:sz w:val="28"/>
              </w:rPr>
              <w:t xml:space="preserve"> ноября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Методист 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 w:rsidP="004C26A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Вечер отдыха «</w:t>
            </w:r>
            <w:r w:rsidR="004C26AE">
              <w:rPr>
                <w:rFonts w:ascii="Times New Roman" w:hAnsi="Times New Roman"/>
                <w:sz w:val="28"/>
              </w:rPr>
              <w:t>Мамины глаза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827" w:type="dxa"/>
          </w:tcPr>
          <w:p w:rsidR="009714E1" w:rsidRDefault="009714E1" w:rsidP="004C26AE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C26AE"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 ноября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 w:rsidP="005A366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акция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дню памяти неизвестного солдата «Безымянные герои»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декабря</w:t>
            </w: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Зимние детские игры </w:t>
            </w:r>
            <w:proofErr w:type="gramStart"/>
            <w:r>
              <w:rPr>
                <w:rFonts w:ascii="Times New Roman" w:hAnsi="Times New Roman"/>
                <w:sz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Прокопьев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день «пришел Прокоп-разрыл сугроб»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декабря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 w:rsidP="005A3660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Информационный час «Я люблю тебя Россия»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дню Конституции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4C26AE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декабря</w:t>
            </w: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  <w:bookmarkStart w:id="0" w:name="_GoBack"/>
            <w:bookmarkEnd w:id="0"/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 w:rsidP="007B1AFF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 класс по ДПИ оберег «Эвенкийка»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4C26AE"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 xml:space="preserve"> декабря</w:t>
            </w: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 w:rsidP="007B1AFF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Новогоднее представление для детей «Зарядись праздником»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 декабря</w:t>
            </w: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9714E1" w:rsidTr="00A90202">
        <w:tc>
          <w:tcPr>
            <w:tcW w:w="1297" w:type="dxa"/>
          </w:tcPr>
          <w:p w:rsidR="009714E1" w:rsidRDefault="009714E1" w:rsidP="008B4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6579" w:type="dxa"/>
            <w:gridSpan w:val="2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Новогодний вечер для взрослых «Новогодний Микс»</w:t>
            </w:r>
          </w:p>
        </w:tc>
        <w:tc>
          <w:tcPr>
            <w:tcW w:w="2827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 декабря</w:t>
            </w:r>
          </w:p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834" w:type="dxa"/>
          </w:tcPr>
          <w:p w:rsidR="009714E1" w:rsidRDefault="009714E1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</w:tbl>
    <w:p w:rsidR="002A0180" w:rsidRPr="004C26AE" w:rsidRDefault="002A0180" w:rsidP="004C26AE">
      <w:pPr>
        <w:rPr>
          <w:rFonts w:ascii="Times New Roman" w:hAnsi="Times New Roman"/>
          <w:b/>
          <w:sz w:val="32"/>
        </w:rPr>
      </w:pPr>
    </w:p>
    <w:sectPr w:rsidR="002A0180" w:rsidRPr="004C26AE" w:rsidSect="002A0180">
      <w:pgSz w:w="16838" w:h="11906" w:orient="landscape" w:code="9"/>
      <w:pgMar w:top="1135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3C8E"/>
    <w:multiLevelType w:val="hybridMultilevel"/>
    <w:tmpl w:val="F942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F35E7"/>
    <w:multiLevelType w:val="hybridMultilevel"/>
    <w:tmpl w:val="299241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>
    <w:nsid w:val="373F2AED"/>
    <w:multiLevelType w:val="hybridMultilevel"/>
    <w:tmpl w:val="CC345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33FC6"/>
    <w:multiLevelType w:val="hybridMultilevel"/>
    <w:tmpl w:val="BA469FE6"/>
    <w:lvl w:ilvl="0" w:tplc="736C5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180"/>
    <w:rsid w:val="00061DFD"/>
    <w:rsid w:val="0010664E"/>
    <w:rsid w:val="0017129B"/>
    <w:rsid w:val="00191E92"/>
    <w:rsid w:val="00192FC5"/>
    <w:rsid w:val="0019427B"/>
    <w:rsid w:val="001E2A82"/>
    <w:rsid w:val="001E3A08"/>
    <w:rsid w:val="002A0180"/>
    <w:rsid w:val="002A5E2C"/>
    <w:rsid w:val="003670B4"/>
    <w:rsid w:val="003A1BBB"/>
    <w:rsid w:val="004C26AE"/>
    <w:rsid w:val="005A3660"/>
    <w:rsid w:val="005B57AE"/>
    <w:rsid w:val="005F3411"/>
    <w:rsid w:val="00601620"/>
    <w:rsid w:val="00616C30"/>
    <w:rsid w:val="00642CDC"/>
    <w:rsid w:val="006B1AE2"/>
    <w:rsid w:val="00714F89"/>
    <w:rsid w:val="007231C3"/>
    <w:rsid w:val="007B1AFF"/>
    <w:rsid w:val="0080171C"/>
    <w:rsid w:val="008447DF"/>
    <w:rsid w:val="00875A05"/>
    <w:rsid w:val="008B40A8"/>
    <w:rsid w:val="008D7C11"/>
    <w:rsid w:val="008E3A11"/>
    <w:rsid w:val="008F1095"/>
    <w:rsid w:val="0093727D"/>
    <w:rsid w:val="009714E1"/>
    <w:rsid w:val="009C667B"/>
    <w:rsid w:val="00A10EE6"/>
    <w:rsid w:val="00A90202"/>
    <w:rsid w:val="00B51280"/>
    <w:rsid w:val="00DB1416"/>
    <w:rsid w:val="00E05123"/>
    <w:rsid w:val="00E32B9B"/>
    <w:rsid w:val="00E93DBD"/>
    <w:rsid w:val="00ED5041"/>
    <w:rsid w:val="00ED6B14"/>
    <w:rsid w:val="00F8019C"/>
    <w:rsid w:val="00FC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A0180"/>
    <w:pPr>
      <w:ind w:left="720"/>
      <w:contextualSpacing/>
    </w:pPr>
  </w:style>
  <w:style w:type="character" w:customStyle="1" w:styleId="LineNumber">
    <w:name w:val="Line Number"/>
    <w:basedOn w:val="a0"/>
    <w:semiHidden/>
    <w:rsid w:val="002A0180"/>
  </w:style>
  <w:style w:type="character" w:styleId="a4">
    <w:name w:val="Hyperlink"/>
    <w:rsid w:val="002A0180"/>
    <w:rPr>
      <w:color w:val="0000FF"/>
      <w:u w:val="single"/>
    </w:rPr>
  </w:style>
  <w:style w:type="table" w:styleId="1">
    <w:name w:val="Table Simple 1"/>
    <w:basedOn w:val="a1"/>
    <w:rsid w:val="002A0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2A01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25</cp:revision>
  <cp:lastPrinted>2024-11-12T06:46:00Z</cp:lastPrinted>
  <dcterms:created xsi:type="dcterms:W3CDTF">2023-12-08T01:56:00Z</dcterms:created>
  <dcterms:modified xsi:type="dcterms:W3CDTF">2026-01-20T05:03:00Z</dcterms:modified>
</cp:coreProperties>
</file>