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7F" w:rsidRDefault="00BC097F" w:rsidP="00317D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F05661" wp14:editId="1A7CCC46">
            <wp:extent cx="6859113" cy="986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9465" cy="986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b/>
          <w:sz w:val="28"/>
          <w:szCs w:val="28"/>
        </w:rPr>
        <w:lastRenderedPageBreak/>
        <w:t>2. Цель, задачи сайта.</w:t>
      </w:r>
      <w:r w:rsidRPr="00E75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t>2.1. Целью школьного Сайта школы является оперативное и объективное информирование общественности о деятельности школы, включение ее в единое образовательное информационное пространство.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t xml:space="preserve"> 2.2. 3адачи Сайта: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sym w:font="Symbol" w:char="F0B7"/>
      </w:r>
      <w:r w:rsidRPr="00E7582C">
        <w:rPr>
          <w:rFonts w:ascii="Times New Roman" w:hAnsi="Times New Roman" w:cs="Times New Roman"/>
          <w:sz w:val="28"/>
          <w:szCs w:val="28"/>
        </w:rPr>
        <w:t xml:space="preserve"> формировать позитивный имидж школы;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sym w:font="Symbol" w:char="F0B7"/>
      </w:r>
      <w:r w:rsidRPr="00E7582C">
        <w:rPr>
          <w:rFonts w:ascii="Times New Roman" w:hAnsi="Times New Roman" w:cs="Times New Roman"/>
          <w:sz w:val="28"/>
          <w:szCs w:val="28"/>
        </w:rPr>
        <w:t xml:space="preserve"> систематически информировать участников образовательного процесса о качестве образовательных услуг в школе;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t xml:space="preserve"> </w:t>
      </w:r>
      <w:r w:rsidRPr="00E7582C">
        <w:rPr>
          <w:rFonts w:ascii="Times New Roman" w:hAnsi="Times New Roman" w:cs="Times New Roman"/>
          <w:sz w:val="28"/>
          <w:szCs w:val="28"/>
        </w:rPr>
        <w:sym w:font="Symbol" w:char="F0B7"/>
      </w:r>
      <w:r w:rsidRPr="00E7582C">
        <w:rPr>
          <w:rFonts w:ascii="Times New Roman" w:hAnsi="Times New Roman" w:cs="Times New Roman"/>
          <w:sz w:val="28"/>
          <w:szCs w:val="28"/>
        </w:rPr>
        <w:t xml:space="preserve"> информировать о достижениях обучающихся и педагогического коллектива школы, об особенностях школы, истории её развития, реализуемых образовательных программах;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sym w:font="Symbol" w:char="F0B7"/>
      </w:r>
      <w:r w:rsidRPr="00E7582C">
        <w:rPr>
          <w:rFonts w:ascii="Times New Roman" w:hAnsi="Times New Roman" w:cs="Times New Roman"/>
          <w:sz w:val="28"/>
          <w:szCs w:val="28"/>
        </w:rPr>
        <w:t xml:space="preserve"> создавать условия для взаимодействия участников образовательного процесса, социальных партнеров школы;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sym w:font="Symbol" w:char="F0B7"/>
      </w:r>
      <w:r w:rsidRPr="00E7582C">
        <w:rPr>
          <w:rFonts w:ascii="Times New Roman" w:hAnsi="Times New Roman" w:cs="Times New Roman"/>
          <w:sz w:val="28"/>
          <w:szCs w:val="28"/>
        </w:rPr>
        <w:t xml:space="preserve"> осуществлять обмен педагогическим опытом;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sym w:font="Symbol" w:char="F0B7"/>
      </w:r>
      <w:r w:rsidRPr="00E7582C">
        <w:rPr>
          <w:rFonts w:ascii="Times New Roman" w:hAnsi="Times New Roman" w:cs="Times New Roman"/>
          <w:sz w:val="28"/>
          <w:szCs w:val="28"/>
        </w:rPr>
        <w:t xml:space="preserve"> стимулировать творческую активность педагогов и обучающихся;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sym w:font="Symbol" w:char="F0B7"/>
      </w:r>
      <w:r w:rsidRPr="00E7582C">
        <w:rPr>
          <w:rFonts w:ascii="Times New Roman" w:hAnsi="Times New Roman" w:cs="Times New Roman"/>
          <w:sz w:val="28"/>
          <w:szCs w:val="28"/>
        </w:rPr>
        <w:t xml:space="preserve"> создавать условия для сетевого взаимодействия всех участников образовательного процесса: педагогов, обучающихся, родителей, выпускников, общественных организаций и заинтересованных лиц;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sym w:font="Symbol" w:char="F0B7"/>
      </w:r>
      <w:r w:rsidRPr="00E7582C">
        <w:rPr>
          <w:rFonts w:ascii="Times New Roman" w:hAnsi="Times New Roman" w:cs="Times New Roman"/>
          <w:sz w:val="28"/>
          <w:szCs w:val="28"/>
        </w:rPr>
        <w:t xml:space="preserve"> создавать условия сетевого взаимодействия школы с другими учреждениями.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b/>
          <w:sz w:val="28"/>
          <w:szCs w:val="28"/>
        </w:rPr>
        <w:t>3. Информационный ресурс Сайта</w:t>
      </w:r>
      <w:r w:rsidRPr="00E75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t xml:space="preserve">3.1. Информационный ресурс Сайта формируется в соответствии с деятельностью всех структурных подразделений школы, ее преподавателей, работников, обучающихся, родителей (законных представителей), деловых партнеров и прочих заинтересованных лиц.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t xml:space="preserve">3.2. Информационный ресурс Сайта является открытым и общедоступным. 3.3. Основными информационно-ресурсными компонентами Сайта являются: - контактная информация о школе (адрес, номер телефона, адрес электронной почты);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t xml:space="preserve">- данные об администрации общеобразовательного учреждения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t xml:space="preserve">– ф.и.о. директора ОУ, ф.и.о. заместителей директора ОУ;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t xml:space="preserve">- различные локальные акты, положения, Устав школы, публичный отчет школы;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t xml:space="preserve">- учебно-методические материалы преподавателей школы;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t xml:space="preserve">- материалы о научно-исследовательской деятельности обучающихся и их участии в олимпиадах и конкурсах;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t xml:space="preserve">- информация о происходящих в школе событиях (праздники, конференции, конкурсах и т.п.).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t xml:space="preserve">3.4. К размещению на школьном Сайте запрещены: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t xml:space="preserve">-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t xml:space="preserve">- информационные материалы, содержащие пропаганду наркомании, экстремистских религиозных и политических идей;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t xml:space="preserve">- иные информационные материалы, запрещенные к опубликованию законодательством Российской Федерации. </w:t>
      </w:r>
      <w:bookmarkStart w:id="0" w:name="_GoBack"/>
      <w:bookmarkEnd w:id="0"/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b/>
          <w:sz w:val="28"/>
          <w:szCs w:val="28"/>
        </w:rPr>
        <w:t>4. Организация информационного наполнения и сопровождения Сайта</w:t>
      </w:r>
      <w:r w:rsidRPr="00E7582C">
        <w:rPr>
          <w:rFonts w:ascii="Times New Roman" w:hAnsi="Times New Roman" w:cs="Times New Roman"/>
          <w:sz w:val="28"/>
          <w:szCs w:val="28"/>
        </w:rPr>
        <w:t xml:space="preserve"> 4.1. Администрация общеобразовательного учреждения отвечает за содержательное наполнение школьного Сайта и за его своевременное обновление.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lastRenderedPageBreak/>
        <w:t xml:space="preserve">4.2. Руководство обеспечением функционирования Сайта и его программно- технической поддержкой возлагается на администратора Сайта.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t xml:space="preserve">4.3. Администратор Сайта непосредственно связан с эксплуатацией Сайта: изменением дизайна и структуры, размещением новой и удалением устаревшей информации, публикацией информации из баз данных, разработкой новых </w:t>
      </w:r>
      <w:proofErr w:type="spellStart"/>
      <w:r w:rsidRPr="00E7582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7582C">
        <w:rPr>
          <w:rFonts w:ascii="Times New Roman" w:hAnsi="Times New Roman" w:cs="Times New Roman"/>
          <w:sz w:val="28"/>
          <w:szCs w:val="28"/>
        </w:rPr>
        <w:t xml:space="preserve">- страниц, реализацией политики разграничения доступа и обеспечением безопасности информационных ресурсов.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t xml:space="preserve">4.4. Администратор Сайта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4.5. Информация, готовая для размещения на Сайте, предоставляется в электронном виде администратору Сайта, который оперативно обеспечивает ее размещение в соответствующем разделе Сайта.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t xml:space="preserve">4.6. Текущие изменения структуры Сайта осуществляются ответственным за информатизацию образовательного процесса. Изменения, носящие концептуальный характер, согласовываются с директором школы.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t xml:space="preserve">4.7. Администратор сайта следит за отсутствием рекламных баннеров на сайте и других материалов. </w:t>
      </w:r>
    </w:p>
    <w:p w:rsid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b/>
          <w:sz w:val="28"/>
          <w:szCs w:val="28"/>
        </w:rPr>
        <w:t>5.Финансирование, материально-техническое обеспечение</w:t>
      </w:r>
      <w:r w:rsidRPr="00E75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437" w:rsidRPr="00E7582C" w:rsidRDefault="00E7582C" w:rsidP="00E7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82C">
        <w:rPr>
          <w:rFonts w:ascii="Times New Roman" w:hAnsi="Times New Roman" w:cs="Times New Roman"/>
          <w:sz w:val="28"/>
          <w:szCs w:val="28"/>
        </w:rPr>
        <w:t>5.1. Руководитель образовательного учреждения устанавливает администратору Сайта доплату за администрирование школьного сайта из стимулирующей части заработной платы педагогических работников.</w:t>
      </w:r>
    </w:p>
    <w:sectPr w:rsidR="006A4437" w:rsidRPr="00E7582C" w:rsidSect="00BC097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4578"/>
    <w:multiLevelType w:val="hybridMultilevel"/>
    <w:tmpl w:val="7CFE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7582C"/>
    <w:rsid w:val="00317DB2"/>
    <w:rsid w:val="006A4437"/>
    <w:rsid w:val="006B2AFF"/>
    <w:rsid w:val="00BC097F"/>
    <w:rsid w:val="00E7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82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6B2A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9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comp</cp:lastModifiedBy>
  <cp:revision>4</cp:revision>
  <dcterms:created xsi:type="dcterms:W3CDTF">2017-04-02T17:06:00Z</dcterms:created>
  <dcterms:modified xsi:type="dcterms:W3CDTF">2017-04-03T19:15:00Z</dcterms:modified>
</cp:coreProperties>
</file>