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02F" w:rsidRDefault="005C31C9" w:rsidP="0055502F">
      <w:pPr>
        <w:sectPr w:rsidR="0055502F">
          <w:pgSz w:w="11900" w:h="16850"/>
          <w:pgMar w:top="1060" w:right="400" w:bottom="280" w:left="1400" w:header="720" w:footer="720" w:gutter="0"/>
          <w:cols w:space="720"/>
        </w:sect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413500" cy="8634558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0" cy="863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502F" w:rsidRDefault="0055502F" w:rsidP="0055502F">
      <w:pPr>
        <w:pStyle w:val="a3"/>
        <w:spacing w:before="65"/>
        <w:ind w:right="104"/>
      </w:pPr>
    </w:p>
    <w:p w:rsidR="0055502F" w:rsidRPr="00D32478" w:rsidRDefault="0055502F" w:rsidP="0055502F">
      <w:pPr>
        <w:pStyle w:val="a3"/>
        <w:numPr>
          <w:ilvl w:val="0"/>
          <w:numId w:val="4"/>
        </w:numPr>
        <w:spacing w:before="65"/>
        <w:ind w:right="104"/>
        <w:rPr>
          <w:b/>
        </w:rPr>
      </w:pPr>
      <w:r w:rsidRPr="00D32478">
        <w:rPr>
          <w:b/>
        </w:rPr>
        <w:t>Планируемые результаты.</w:t>
      </w:r>
    </w:p>
    <w:p w:rsidR="0055502F" w:rsidRDefault="0055502F" w:rsidP="0055502F">
      <w:pPr>
        <w:pStyle w:val="a3"/>
        <w:spacing w:before="65"/>
        <w:ind w:left="720" w:right="104"/>
      </w:pPr>
      <w:r>
        <w:t>6 класс:</w:t>
      </w:r>
    </w:p>
    <w:p w:rsidR="0055502F" w:rsidRDefault="0055502F" w:rsidP="0055502F">
      <w:pPr>
        <w:pStyle w:val="a3"/>
        <w:numPr>
          <w:ilvl w:val="0"/>
          <w:numId w:val="6"/>
        </w:numPr>
        <w:spacing w:before="65"/>
        <w:ind w:right="104"/>
      </w:pPr>
      <w:r>
        <w:t>Решение обществоведческих задач</w:t>
      </w:r>
    </w:p>
    <w:p w:rsidR="0055502F" w:rsidRDefault="0055502F" w:rsidP="0055502F">
      <w:pPr>
        <w:pStyle w:val="a3"/>
        <w:numPr>
          <w:ilvl w:val="0"/>
          <w:numId w:val="6"/>
        </w:numPr>
        <w:spacing w:before="65"/>
        <w:ind w:right="104"/>
      </w:pPr>
      <w:r>
        <w:t>Выстраивание причинно-следственных связей</w:t>
      </w:r>
    </w:p>
    <w:p w:rsidR="0055502F" w:rsidRDefault="0055502F" w:rsidP="0055502F">
      <w:pPr>
        <w:pStyle w:val="a3"/>
        <w:spacing w:before="65"/>
        <w:ind w:left="1080" w:right="104"/>
      </w:pPr>
    </w:p>
    <w:p w:rsidR="0055502F" w:rsidRPr="00EF54B0" w:rsidRDefault="0055502F" w:rsidP="0055502F">
      <w:pPr>
        <w:pStyle w:val="a3"/>
        <w:spacing w:before="65"/>
        <w:ind w:left="720" w:right="104"/>
      </w:pPr>
      <w:r>
        <w:t>7 класс:</w:t>
      </w:r>
    </w:p>
    <w:p w:rsidR="0055502F" w:rsidRPr="00590E4B" w:rsidRDefault="0055502F" w:rsidP="0055502F">
      <w:pPr>
        <w:pStyle w:val="TableParagraph"/>
        <w:numPr>
          <w:ilvl w:val="0"/>
          <w:numId w:val="8"/>
        </w:numPr>
        <w:jc w:val="both"/>
        <w:rPr>
          <w:sz w:val="28"/>
          <w:szCs w:val="28"/>
        </w:rPr>
      </w:pPr>
      <w:r w:rsidRPr="00590E4B">
        <w:rPr>
          <w:sz w:val="28"/>
          <w:szCs w:val="28"/>
        </w:rPr>
        <w:t>Умение развивать способности обучающихся, делать необходимые выводы и давать обоснованные оценки социальным событиям и процессам;</w:t>
      </w:r>
    </w:p>
    <w:p w:rsidR="0055502F" w:rsidRPr="00590E4B" w:rsidRDefault="0055502F" w:rsidP="0055502F">
      <w:pPr>
        <w:pStyle w:val="a3"/>
        <w:numPr>
          <w:ilvl w:val="0"/>
          <w:numId w:val="8"/>
        </w:numPr>
        <w:spacing w:before="65"/>
        <w:ind w:right="104"/>
      </w:pPr>
      <w:r w:rsidRPr="00590E4B">
        <w:rPr>
          <w:bCs/>
        </w:rPr>
        <w:t xml:space="preserve">Исследовать </w:t>
      </w:r>
      <w:r w:rsidRPr="00590E4B">
        <w:t>несложные практические ситуа</w:t>
      </w:r>
      <w:r w:rsidRPr="00590E4B">
        <w:softHyphen/>
        <w:t>ции</w:t>
      </w:r>
    </w:p>
    <w:p w:rsidR="0055502F" w:rsidRDefault="0055502F" w:rsidP="0055502F">
      <w:pPr>
        <w:pStyle w:val="a3"/>
        <w:spacing w:before="65"/>
        <w:ind w:left="720" w:right="104"/>
      </w:pPr>
    </w:p>
    <w:p w:rsidR="0055502F" w:rsidRDefault="0055502F" w:rsidP="0055502F">
      <w:pPr>
        <w:pStyle w:val="a3"/>
        <w:spacing w:before="65"/>
        <w:ind w:left="720" w:right="104"/>
      </w:pPr>
    </w:p>
    <w:p w:rsidR="0055502F" w:rsidRPr="00D32478" w:rsidRDefault="0055502F" w:rsidP="0055502F">
      <w:pPr>
        <w:pStyle w:val="a3"/>
        <w:numPr>
          <w:ilvl w:val="0"/>
          <w:numId w:val="4"/>
        </w:numPr>
        <w:spacing w:before="65"/>
        <w:ind w:right="104"/>
      </w:pPr>
      <w:r>
        <w:rPr>
          <w:b/>
        </w:rPr>
        <w:t>Содержание учебного предмета.</w:t>
      </w:r>
    </w:p>
    <w:p w:rsidR="0055502F" w:rsidRPr="00590E4B" w:rsidRDefault="0055502F" w:rsidP="0055502F">
      <w:pPr>
        <w:pStyle w:val="a3"/>
        <w:spacing w:before="65"/>
        <w:ind w:left="786" w:right="104"/>
      </w:pPr>
    </w:p>
    <w:p w:rsidR="0055502F" w:rsidRDefault="0055502F" w:rsidP="0055502F">
      <w:pPr>
        <w:pStyle w:val="a3"/>
        <w:spacing w:before="65"/>
        <w:ind w:left="426" w:right="104"/>
      </w:pPr>
      <w:r w:rsidRPr="00A17B9F">
        <w:t>Дополнения к содержанию рабочей программы по учебному предмету «</w:t>
      </w:r>
      <w:r>
        <w:t>обществознание</w:t>
      </w:r>
      <w:r w:rsidRPr="00A17B9F">
        <w:t>» в</w:t>
      </w:r>
      <w:r>
        <w:t xml:space="preserve"> 6</w:t>
      </w:r>
      <w:r w:rsidRPr="00A17B9F">
        <w:t xml:space="preserve"> классе:</w:t>
      </w:r>
    </w:p>
    <w:p w:rsidR="0055502F" w:rsidRPr="0055502F" w:rsidRDefault="0055502F" w:rsidP="0055502F">
      <w:pPr>
        <w:pStyle w:val="a3"/>
        <w:spacing w:before="65"/>
        <w:ind w:left="426" w:right="104"/>
        <w:rPr>
          <w:bCs/>
        </w:rPr>
      </w:pPr>
      <w:r w:rsidRPr="0055502F">
        <w:rPr>
          <w:bCs/>
          <w:lang w:eastAsia="en-US" w:bidi="ar-SA"/>
        </w:rPr>
        <w:t xml:space="preserve">Раздел 1. </w:t>
      </w:r>
      <w:r w:rsidRPr="0055502F">
        <w:rPr>
          <w:bCs/>
        </w:rPr>
        <w:t>Загадка человека</w:t>
      </w:r>
    </w:p>
    <w:p w:rsidR="0055502F" w:rsidRPr="0055502F" w:rsidRDefault="0055502F" w:rsidP="0055502F">
      <w:pPr>
        <w:pStyle w:val="a3"/>
        <w:spacing w:before="65"/>
        <w:ind w:left="426" w:right="104"/>
      </w:pPr>
      <w:r w:rsidRPr="0055502F">
        <w:t xml:space="preserve">Раздел 2. </w:t>
      </w:r>
      <w:r w:rsidRPr="0055502F">
        <w:rPr>
          <w:bCs/>
        </w:rPr>
        <w:t>Человек и его деятельность.</w:t>
      </w:r>
    </w:p>
    <w:p w:rsidR="0055502F" w:rsidRPr="00A17B9F" w:rsidRDefault="0055502F" w:rsidP="0055502F">
      <w:pPr>
        <w:pStyle w:val="a3"/>
        <w:spacing w:before="65"/>
        <w:ind w:left="786" w:right="104"/>
      </w:pPr>
    </w:p>
    <w:p w:rsidR="0055502F" w:rsidRPr="00A17B9F" w:rsidRDefault="0055502F" w:rsidP="0055502F">
      <w:pPr>
        <w:pStyle w:val="a3"/>
        <w:spacing w:before="65"/>
        <w:ind w:right="104"/>
      </w:pPr>
      <w:r>
        <w:t xml:space="preserve">        </w:t>
      </w:r>
      <w:r w:rsidRPr="00A17B9F">
        <w:t>Дополнения к содержанию рабочей программы по учебному предмету «</w:t>
      </w:r>
      <w:r>
        <w:t>обществознание</w:t>
      </w:r>
      <w:r w:rsidRPr="00A17B9F">
        <w:t>» в 7 классе:</w:t>
      </w:r>
    </w:p>
    <w:p w:rsidR="0055502F" w:rsidRPr="00A17B9F" w:rsidRDefault="0055502F" w:rsidP="0055502F">
      <w:pPr>
        <w:pStyle w:val="a3"/>
        <w:spacing w:before="65"/>
        <w:ind w:left="1080" w:right="104"/>
      </w:pPr>
      <w:r w:rsidRPr="00A17B9F">
        <w:rPr>
          <w:b/>
          <w:i/>
        </w:rPr>
        <w:t>Раздел 2</w:t>
      </w:r>
      <w:r>
        <w:rPr>
          <w:b/>
          <w:i/>
        </w:rPr>
        <w:t xml:space="preserve">. </w:t>
      </w:r>
      <w:r w:rsidRPr="00A17B9F">
        <w:rPr>
          <w:b/>
          <w:i/>
        </w:rPr>
        <w:t xml:space="preserve"> </w:t>
      </w:r>
      <w:r>
        <w:rPr>
          <w:b/>
        </w:rPr>
        <w:t>Человек в экономических отношениях</w:t>
      </w:r>
    </w:p>
    <w:p w:rsidR="0055502F" w:rsidRPr="00A17B9F" w:rsidRDefault="0055502F" w:rsidP="0055502F">
      <w:pPr>
        <w:pStyle w:val="a3"/>
        <w:spacing w:before="65"/>
        <w:ind w:right="104"/>
      </w:pPr>
    </w:p>
    <w:p w:rsidR="0055502F" w:rsidRDefault="0055502F" w:rsidP="0055502F">
      <w:pPr>
        <w:pStyle w:val="a3"/>
        <w:spacing w:before="65"/>
        <w:ind w:left="1080" w:right="104"/>
      </w:pPr>
    </w:p>
    <w:p w:rsidR="0055502F" w:rsidRDefault="0055502F" w:rsidP="0055502F">
      <w:pPr>
        <w:pStyle w:val="a3"/>
        <w:numPr>
          <w:ilvl w:val="0"/>
          <w:numId w:val="4"/>
        </w:numPr>
        <w:spacing w:before="65"/>
        <w:ind w:right="104"/>
        <w:rPr>
          <w:b/>
        </w:rPr>
      </w:pPr>
      <w:r w:rsidRPr="00D226C9">
        <w:rPr>
          <w:b/>
        </w:rPr>
        <w:t>Тематическое планирование.</w:t>
      </w:r>
    </w:p>
    <w:p w:rsidR="0055502F" w:rsidRPr="008F5A76" w:rsidRDefault="0055502F" w:rsidP="0055502F">
      <w:pPr>
        <w:pStyle w:val="a3"/>
        <w:spacing w:before="65"/>
        <w:ind w:right="104"/>
      </w:pPr>
    </w:p>
    <w:p w:rsidR="0055502F" w:rsidRDefault="0055502F" w:rsidP="0055502F">
      <w:pPr>
        <w:pStyle w:val="a3"/>
        <w:numPr>
          <w:ilvl w:val="0"/>
          <w:numId w:val="4"/>
        </w:numPr>
        <w:spacing w:before="65"/>
        <w:ind w:right="104"/>
        <w:rPr>
          <w:b/>
        </w:rPr>
      </w:pPr>
      <w:r w:rsidRPr="00D226C9">
        <w:rPr>
          <w:b/>
        </w:rPr>
        <w:t>Учебно-методическое и материально – техническое обеспечение</w:t>
      </w:r>
      <w:r>
        <w:rPr>
          <w:b/>
        </w:rPr>
        <w:t>.</w:t>
      </w:r>
    </w:p>
    <w:p w:rsidR="0055502F" w:rsidRDefault="0055502F" w:rsidP="0055502F">
      <w:pPr>
        <w:pStyle w:val="a3"/>
        <w:spacing w:before="65"/>
        <w:ind w:left="786" w:right="104"/>
      </w:pPr>
      <w:r>
        <w:t>Тематический тренинг.</w:t>
      </w:r>
    </w:p>
    <w:p w:rsidR="0055502F" w:rsidRDefault="0055502F" w:rsidP="0055502F">
      <w:pPr>
        <w:pStyle w:val="a3"/>
        <w:spacing w:before="65"/>
        <w:ind w:right="104" w:firstLine="720"/>
        <w:jc w:val="both"/>
      </w:pPr>
      <w:r w:rsidRPr="00A17B9F">
        <w:t xml:space="preserve">Учебник: </w:t>
      </w:r>
      <w:r>
        <w:t>«Обществознание»</w:t>
      </w:r>
      <w:r w:rsidRPr="00A17B9F">
        <w:t xml:space="preserve"> в 7 классе </w:t>
      </w:r>
      <w:r>
        <w:t>Л.Н.Боголюбов</w:t>
      </w:r>
      <w:r w:rsidRPr="00A17B9F">
        <w:t xml:space="preserve">». </w:t>
      </w:r>
    </w:p>
    <w:p w:rsidR="0055502F" w:rsidRPr="00A17B9F" w:rsidRDefault="0055502F" w:rsidP="0055502F">
      <w:pPr>
        <w:pStyle w:val="a3"/>
        <w:spacing w:before="65"/>
        <w:ind w:right="104" w:firstLine="720"/>
        <w:jc w:val="both"/>
      </w:pPr>
      <w:r w:rsidRPr="00A17B9F">
        <w:t>М.:» Просвещение», 201</w:t>
      </w:r>
      <w:r>
        <w:t>5</w:t>
      </w:r>
    </w:p>
    <w:p w:rsidR="0055502F" w:rsidRDefault="0055502F" w:rsidP="0055502F">
      <w:pPr>
        <w:widowControl/>
        <w:autoSpaceDE/>
        <w:autoSpaceDN/>
        <w:spacing w:after="200" w:line="276" w:lineRule="auto"/>
        <w:rPr>
          <w:rFonts w:eastAsia="Calibri"/>
          <w:b/>
          <w:sz w:val="28"/>
          <w:szCs w:val="28"/>
          <w:lang w:eastAsia="en-US" w:bidi="ar-SA"/>
        </w:rPr>
      </w:pPr>
    </w:p>
    <w:p w:rsidR="00BF1C08" w:rsidRPr="00D40542" w:rsidRDefault="00BF1C08" w:rsidP="00BF1C08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  <w:lang w:eastAsia="en-US" w:bidi="ar-SA"/>
        </w:rPr>
      </w:pPr>
      <w:r w:rsidRPr="00D40542">
        <w:rPr>
          <w:rFonts w:eastAsia="Calibri"/>
          <w:b/>
          <w:sz w:val="28"/>
          <w:szCs w:val="28"/>
          <w:lang w:eastAsia="en-US" w:bidi="ar-SA"/>
        </w:rPr>
        <w:lastRenderedPageBreak/>
        <w:t>Календарно-тематическое планиро</w:t>
      </w:r>
      <w:r w:rsidR="0055502F">
        <w:rPr>
          <w:rFonts w:eastAsia="Calibri"/>
          <w:b/>
          <w:sz w:val="28"/>
          <w:szCs w:val="28"/>
          <w:lang w:eastAsia="en-US" w:bidi="ar-SA"/>
        </w:rPr>
        <w:t>вание 6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класс</w:t>
      </w:r>
      <w:r>
        <w:rPr>
          <w:rFonts w:eastAsia="Calibri"/>
          <w:b/>
          <w:sz w:val="28"/>
          <w:szCs w:val="28"/>
          <w:lang w:eastAsia="en-US" w:bidi="ar-SA"/>
        </w:rPr>
        <w:t>а</w:t>
      </w:r>
      <w:r w:rsidRPr="00D40542">
        <w:rPr>
          <w:rFonts w:eastAsia="Calibri"/>
          <w:b/>
          <w:sz w:val="28"/>
          <w:szCs w:val="28"/>
          <w:lang w:eastAsia="en-US" w:bidi="ar-SA"/>
        </w:rPr>
        <w:t xml:space="preserve"> </w:t>
      </w:r>
      <w:r>
        <w:rPr>
          <w:rFonts w:eastAsia="Calibri"/>
          <w:b/>
          <w:sz w:val="28"/>
          <w:szCs w:val="28"/>
          <w:lang w:eastAsia="en-US" w:bidi="ar-SA"/>
        </w:rPr>
        <w:t xml:space="preserve">по учебному предмету </w:t>
      </w:r>
      <w:r w:rsidRPr="00D40542">
        <w:rPr>
          <w:rFonts w:eastAsia="Calibri"/>
          <w:b/>
          <w:sz w:val="28"/>
          <w:szCs w:val="28"/>
          <w:lang w:eastAsia="en-US" w:bidi="ar-SA"/>
        </w:rPr>
        <w:t>«</w:t>
      </w:r>
      <w:r>
        <w:rPr>
          <w:rFonts w:eastAsia="Calibri"/>
          <w:b/>
          <w:sz w:val="28"/>
          <w:szCs w:val="28"/>
          <w:lang w:eastAsia="en-US" w:bidi="ar-SA"/>
        </w:rPr>
        <w:t>обществознание</w:t>
      </w:r>
      <w:r w:rsidRPr="00D40542">
        <w:rPr>
          <w:rFonts w:eastAsia="Calibri"/>
          <w:b/>
          <w:sz w:val="28"/>
          <w:szCs w:val="28"/>
          <w:lang w:eastAsia="en-US" w:bidi="ar-SA"/>
        </w:rPr>
        <w:t>»</w:t>
      </w:r>
    </w:p>
    <w:tbl>
      <w:tblPr>
        <w:tblStyle w:val="a6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98"/>
        <w:gridCol w:w="2705"/>
        <w:gridCol w:w="1276"/>
        <w:gridCol w:w="992"/>
        <w:gridCol w:w="992"/>
        <w:gridCol w:w="2694"/>
        <w:gridCol w:w="5953"/>
      </w:tblGrid>
      <w:tr w:rsidR="00BF1C08" w:rsidRPr="00D40542" w:rsidTr="00E504A0">
        <w:tc>
          <w:tcPr>
            <w:tcW w:w="698" w:type="dxa"/>
            <w:vMerge w:val="restart"/>
          </w:tcPr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№ уро</w:t>
            </w:r>
          </w:p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ка</w:t>
            </w:r>
          </w:p>
        </w:tc>
        <w:tc>
          <w:tcPr>
            <w:tcW w:w="2705" w:type="dxa"/>
            <w:vMerge w:val="restart"/>
          </w:tcPr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Содержание </w:t>
            </w:r>
          </w:p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(раздел, темы)</w:t>
            </w:r>
          </w:p>
        </w:tc>
        <w:tc>
          <w:tcPr>
            <w:tcW w:w="1276" w:type="dxa"/>
            <w:vMerge w:val="restart"/>
          </w:tcPr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Кол-во 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>добавленных часов</w:t>
            </w:r>
          </w:p>
        </w:tc>
        <w:tc>
          <w:tcPr>
            <w:tcW w:w="1984" w:type="dxa"/>
            <w:gridSpan w:val="2"/>
          </w:tcPr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Даты проведения</w:t>
            </w:r>
          </w:p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  <w:vMerge w:val="restart"/>
          </w:tcPr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Вносимые изменения 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(резервное время,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 xml:space="preserve"> дополнение к имеющейся теме,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 xml:space="preserve"> объединение тем, за счет повторения тем</w:t>
            </w:r>
            <w:r>
              <w:rPr>
                <w:rFonts w:eastAsia="Calibri"/>
                <w:sz w:val="24"/>
                <w:szCs w:val="24"/>
                <w:lang w:eastAsia="en-US" w:bidi="ar-SA"/>
              </w:rPr>
              <w:t>…</w:t>
            </w:r>
            <w:r w:rsidRPr="00D32478">
              <w:rPr>
                <w:rFonts w:eastAsia="Calibri"/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5953" w:type="dxa"/>
            <w:vMerge w:val="restart"/>
          </w:tcPr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Универсальные учебные действия  </w:t>
            </w:r>
          </w:p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(УУД)</w:t>
            </w:r>
          </w:p>
        </w:tc>
      </w:tr>
      <w:tr w:rsidR="00BF1C08" w:rsidRPr="00D40542" w:rsidTr="00E504A0">
        <w:tc>
          <w:tcPr>
            <w:tcW w:w="698" w:type="dxa"/>
            <w:vMerge/>
          </w:tcPr>
          <w:p w:rsidR="00BF1C08" w:rsidRPr="00D40542" w:rsidRDefault="00BF1C08" w:rsidP="00E504A0">
            <w:pPr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705" w:type="dxa"/>
            <w:vMerge/>
          </w:tcPr>
          <w:p w:rsidR="00BF1C08" w:rsidRPr="00D40542" w:rsidRDefault="00BF1C08" w:rsidP="00E504A0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1276" w:type="dxa"/>
            <w:vMerge/>
          </w:tcPr>
          <w:p w:rsidR="00BF1C08" w:rsidRPr="00D40542" w:rsidRDefault="00BF1C08" w:rsidP="00E504A0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план</w:t>
            </w:r>
          </w:p>
        </w:tc>
        <w:tc>
          <w:tcPr>
            <w:tcW w:w="992" w:type="dxa"/>
          </w:tcPr>
          <w:p w:rsidR="00BF1C08" w:rsidRPr="00D40542" w:rsidRDefault="00BF1C08" w:rsidP="00E504A0">
            <w:pPr>
              <w:jc w:val="center"/>
              <w:rPr>
                <w:rFonts w:eastAsia="Calibri"/>
                <w:b/>
                <w:sz w:val="24"/>
                <w:szCs w:val="24"/>
                <w:lang w:eastAsia="en-US" w:bidi="ar-SA"/>
              </w:rPr>
            </w:pPr>
            <w:r w:rsidRPr="00D40542">
              <w:rPr>
                <w:rFonts w:eastAsia="Calibri"/>
                <w:b/>
                <w:sz w:val="24"/>
                <w:szCs w:val="24"/>
                <w:lang w:eastAsia="en-US" w:bidi="ar-SA"/>
              </w:rPr>
              <w:t>факт</w:t>
            </w:r>
          </w:p>
        </w:tc>
        <w:tc>
          <w:tcPr>
            <w:tcW w:w="2694" w:type="dxa"/>
            <w:vMerge/>
          </w:tcPr>
          <w:p w:rsidR="00BF1C08" w:rsidRPr="00D40542" w:rsidRDefault="00BF1C08" w:rsidP="00E504A0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5953" w:type="dxa"/>
            <w:vMerge/>
          </w:tcPr>
          <w:p w:rsidR="00BF1C08" w:rsidRPr="00D40542" w:rsidRDefault="00BF1C08" w:rsidP="00E504A0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BF1C08" w:rsidRPr="00D40542" w:rsidTr="00E504A0">
        <w:tc>
          <w:tcPr>
            <w:tcW w:w="15310" w:type="dxa"/>
            <w:gridSpan w:val="7"/>
          </w:tcPr>
          <w:p w:rsidR="00BF1C08" w:rsidRPr="00D40542" w:rsidRDefault="00BF1C08" w:rsidP="00590E4B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502F">
              <w:rPr>
                <w:b/>
                <w:bCs/>
                <w:sz w:val="24"/>
                <w:szCs w:val="24"/>
                <w:lang w:eastAsia="en-US" w:bidi="ar-SA"/>
              </w:rPr>
              <w:t>Раздел 1</w:t>
            </w:r>
            <w:r w:rsidRPr="00D40542">
              <w:rPr>
                <w:b/>
                <w:bCs/>
                <w:sz w:val="28"/>
                <w:szCs w:val="28"/>
                <w:lang w:eastAsia="en-US" w:bidi="ar-SA"/>
              </w:rPr>
              <w:t xml:space="preserve">. </w:t>
            </w:r>
            <w:r>
              <w:rPr>
                <w:b/>
                <w:bCs/>
                <w:sz w:val="20"/>
                <w:szCs w:val="20"/>
              </w:rPr>
              <w:t>Загадка человека</w:t>
            </w:r>
            <w:r>
              <w:rPr>
                <w:rFonts w:eastAsia="Calibri"/>
                <w:b/>
                <w:sz w:val="24"/>
                <w:szCs w:val="24"/>
                <w:lang w:eastAsia="en-US" w:bidi="ar-SA"/>
              </w:rPr>
              <w:t xml:space="preserve"> </w:t>
            </w:r>
          </w:p>
        </w:tc>
      </w:tr>
      <w:tr w:rsidR="00BF1C08" w:rsidRPr="00D40542" w:rsidTr="00E504A0">
        <w:tc>
          <w:tcPr>
            <w:tcW w:w="698" w:type="dxa"/>
          </w:tcPr>
          <w:p w:rsidR="00BF1C08" w:rsidRPr="0055502F" w:rsidRDefault="00BF1C08" w:rsidP="00E504A0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  <w:p w:rsidR="00BF1C08" w:rsidRPr="0055502F" w:rsidRDefault="00BF1C08" w:rsidP="00E504A0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502F">
              <w:rPr>
                <w:rFonts w:eastAsia="Calibri"/>
                <w:sz w:val="24"/>
                <w:szCs w:val="24"/>
                <w:lang w:eastAsia="en-US" w:bidi="ar-SA"/>
              </w:rPr>
              <w:t>13</w:t>
            </w:r>
          </w:p>
        </w:tc>
        <w:tc>
          <w:tcPr>
            <w:tcW w:w="2705" w:type="dxa"/>
          </w:tcPr>
          <w:p w:rsidR="00BF1C08" w:rsidRPr="0055502F" w:rsidRDefault="00BF1C08" w:rsidP="00E504A0">
            <w:pP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 w:rsidRPr="0055502F">
              <w:rPr>
                <w:sz w:val="24"/>
                <w:szCs w:val="24"/>
                <w:u w:val="single"/>
              </w:rPr>
              <w:t xml:space="preserve">Практикум к разделу </w:t>
            </w:r>
            <w:r w:rsidRPr="0055502F">
              <w:rPr>
                <w:sz w:val="24"/>
                <w:szCs w:val="24"/>
                <w:u w:val="single"/>
                <w:lang w:val="en-US"/>
              </w:rPr>
              <w:t>I</w:t>
            </w:r>
            <w:r w:rsidRPr="0055502F">
              <w:rPr>
                <w:sz w:val="24"/>
                <w:szCs w:val="24"/>
                <w:u w:val="single"/>
              </w:rPr>
              <w:t>. Решение обществоведческих задач</w:t>
            </w:r>
          </w:p>
        </w:tc>
        <w:tc>
          <w:tcPr>
            <w:tcW w:w="1276" w:type="dxa"/>
          </w:tcPr>
          <w:p w:rsidR="00BF1C08" w:rsidRPr="0055502F" w:rsidRDefault="00BF1C08" w:rsidP="00E504A0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502F">
              <w:rPr>
                <w:rFonts w:eastAsia="Calibri"/>
                <w:sz w:val="24"/>
                <w:szCs w:val="24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:rsidR="00BF1C08" w:rsidRPr="0055502F" w:rsidRDefault="00BF1C08" w:rsidP="00E504A0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992" w:type="dxa"/>
          </w:tcPr>
          <w:p w:rsidR="00BF1C08" w:rsidRPr="0055502F" w:rsidRDefault="00BF1C08" w:rsidP="00E504A0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  <w:tc>
          <w:tcPr>
            <w:tcW w:w="2694" w:type="dxa"/>
          </w:tcPr>
          <w:p w:rsidR="00BF1C08" w:rsidRPr="0055502F" w:rsidRDefault="00BF1C08" w:rsidP="00E504A0">
            <w:pPr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55502F">
              <w:rPr>
                <w:rFonts w:eastAsia="Calibri"/>
                <w:sz w:val="24"/>
                <w:szCs w:val="24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BF1C08" w:rsidRPr="0055502F" w:rsidRDefault="00BF1C08" w:rsidP="00E504A0">
            <w:pPr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</w:pPr>
            <w:r w:rsidRPr="0055502F">
              <w:rPr>
                <w:rFonts w:eastAsia="Calibri"/>
                <w:b/>
                <w:color w:val="000000"/>
                <w:spacing w:val="1"/>
                <w:sz w:val="24"/>
                <w:szCs w:val="24"/>
                <w:lang w:eastAsia="en-US" w:bidi="ar-SA"/>
              </w:rPr>
              <w:t>Познавательные</w:t>
            </w:r>
            <w:r w:rsidRPr="0055502F">
              <w:rPr>
                <w:rFonts w:eastAsia="Calibri"/>
                <w:color w:val="000000"/>
                <w:spacing w:val="1"/>
                <w:sz w:val="24"/>
                <w:szCs w:val="24"/>
                <w:lang w:eastAsia="en-US" w:bidi="ar-SA"/>
              </w:rPr>
              <w:t xml:space="preserve">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  <w:p w:rsidR="00BF1C08" w:rsidRPr="0055502F" w:rsidRDefault="00BF1C08" w:rsidP="00E504A0">
            <w:pPr>
              <w:rPr>
                <w:rFonts w:eastAsia="Calibri"/>
                <w:sz w:val="24"/>
                <w:szCs w:val="24"/>
                <w:lang w:eastAsia="en-US" w:bidi="ar-SA"/>
              </w:rPr>
            </w:pPr>
          </w:p>
        </w:tc>
      </w:tr>
      <w:tr w:rsidR="0055502F" w:rsidRPr="00D40542" w:rsidTr="005240AD">
        <w:tc>
          <w:tcPr>
            <w:tcW w:w="15310" w:type="dxa"/>
            <w:gridSpan w:val="7"/>
          </w:tcPr>
          <w:p w:rsidR="0055502F" w:rsidRDefault="0055502F" w:rsidP="0055502F">
            <w:pPr>
              <w:pStyle w:val="a7"/>
              <w:rPr>
                <w:b/>
                <w:bCs/>
                <w:i/>
              </w:rPr>
            </w:pPr>
            <w:r w:rsidRPr="0055502F">
              <w:rPr>
                <w:b/>
                <w:u w:val="single"/>
              </w:rPr>
              <w:t>Раздел 2</w:t>
            </w:r>
            <w:r w:rsidRPr="0055502F">
              <w:rPr>
                <w:u w:val="single"/>
              </w:rPr>
              <w:t xml:space="preserve">. </w:t>
            </w:r>
            <w:r w:rsidRPr="0055502F">
              <w:rPr>
                <w:b/>
                <w:bCs/>
                <w:i/>
                <w:u w:val="single"/>
              </w:rPr>
              <w:t>Человек и его деятельность</w:t>
            </w:r>
            <w:r w:rsidRPr="0055502F">
              <w:rPr>
                <w:b/>
                <w:bCs/>
                <w:i/>
              </w:rPr>
              <w:t>.</w:t>
            </w:r>
          </w:p>
          <w:p w:rsidR="0055502F" w:rsidRPr="0055502F" w:rsidRDefault="0055502F" w:rsidP="0055502F">
            <w:pPr>
              <w:pStyle w:val="a7"/>
              <w:rPr>
                <w:rStyle w:val="FontStyle30"/>
                <w:sz w:val="24"/>
                <w:szCs w:val="24"/>
              </w:rPr>
            </w:pPr>
          </w:p>
        </w:tc>
      </w:tr>
      <w:tr w:rsidR="00BF1C08" w:rsidRPr="00D40542" w:rsidTr="00E504A0">
        <w:tc>
          <w:tcPr>
            <w:tcW w:w="698" w:type="dxa"/>
          </w:tcPr>
          <w:p w:rsidR="00BF1C08" w:rsidRPr="0055502F" w:rsidRDefault="00BF1C08" w:rsidP="0055502F">
            <w:pPr>
              <w:pStyle w:val="a7"/>
              <w:rPr>
                <w:rFonts w:eastAsia="Calibri"/>
                <w:lang w:eastAsia="en-US" w:bidi="ar-SA"/>
              </w:rPr>
            </w:pPr>
            <w:r w:rsidRPr="0055502F">
              <w:rPr>
                <w:rFonts w:eastAsia="Calibri"/>
                <w:lang w:eastAsia="en-US" w:bidi="ar-SA"/>
              </w:rPr>
              <w:t>22</w:t>
            </w:r>
          </w:p>
        </w:tc>
        <w:tc>
          <w:tcPr>
            <w:tcW w:w="2705" w:type="dxa"/>
          </w:tcPr>
          <w:p w:rsidR="00BF1C08" w:rsidRPr="0055502F" w:rsidRDefault="00BF1C08" w:rsidP="0055502F">
            <w:pPr>
              <w:pStyle w:val="a7"/>
              <w:rPr>
                <w:rFonts w:eastAsia="Calibri"/>
                <w:lang w:eastAsia="en-US" w:bidi="ar-SA"/>
              </w:rPr>
            </w:pPr>
            <w:r w:rsidRPr="0055502F">
              <w:rPr>
                <w:u w:val="single"/>
              </w:rPr>
              <w:t>Практикум к разделу 2.</w:t>
            </w:r>
            <w:r w:rsidRPr="0055502F">
              <w:rPr>
                <w:u w:val="single"/>
              </w:rPr>
              <w:br/>
              <w:t xml:space="preserve"> Решение обществоведческих задач</w:t>
            </w:r>
          </w:p>
        </w:tc>
        <w:tc>
          <w:tcPr>
            <w:tcW w:w="1276" w:type="dxa"/>
          </w:tcPr>
          <w:p w:rsidR="00BF1C08" w:rsidRPr="0055502F" w:rsidRDefault="00BF1C08" w:rsidP="0055502F">
            <w:pPr>
              <w:pStyle w:val="a7"/>
              <w:rPr>
                <w:rFonts w:eastAsia="Calibri"/>
                <w:lang w:eastAsia="en-US" w:bidi="ar-SA"/>
              </w:rPr>
            </w:pPr>
          </w:p>
        </w:tc>
        <w:tc>
          <w:tcPr>
            <w:tcW w:w="992" w:type="dxa"/>
          </w:tcPr>
          <w:p w:rsidR="00BF1C08" w:rsidRPr="0055502F" w:rsidRDefault="00BF1C08" w:rsidP="0055502F">
            <w:pPr>
              <w:pStyle w:val="a7"/>
              <w:rPr>
                <w:rFonts w:eastAsia="Calibri"/>
                <w:lang w:eastAsia="en-US" w:bidi="ar-SA"/>
              </w:rPr>
            </w:pPr>
          </w:p>
        </w:tc>
        <w:tc>
          <w:tcPr>
            <w:tcW w:w="992" w:type="dxa"/>
          </w:tcPr>
          <w:p w:rsidR="00BF1C08" w:rsidRPr="0055502F" w:rsidRDefault="00BF1C08" w:rsidP="0055502F">
            <w:pPr>
              <w:pStyle w:val="a7"/>
              <w:rPr>
                <w:rFonts w:eastAsia="Calibri"/>
                <w:lang w:eastAsia="en-US" w:bidi="ar-SA"/>
              </w:rPr>
            </w:pPr>
          </w:p>
        </w:tc>
        <w:tc>
          <w:tcPr>
            <w:tcW w:w="2694" w:type="dxa"/>
          </w:tcPr>
          <w:p w:rsidR="00BF1C08" w:rsidRPr="0055502F" w:rsidRDefault="00BF1C08" w:rsidP="0055502F">
            <w:pPr>
              <w:pStyle w:val="a7"/>
              <w:rPr>
                <w:rFonts w:eastAsia="Calibri"/>
                <w:lang w:eastAsia="en-US" w:bidi="ar-SA"/>
              </w:rPr>
            </w:pPr>
            <w:r w:rsidRPr="0055502F">
              <w:rPr>
                <w:rFonts w:eastAsia="Calibri"/>
                <w:lang w:eastAsia="en-US" w:bidi="ar-SA"/>
              </w:rPr>
              <w:t>Дополнение к имеющейся теме</w:t>
            </w:r>
          </w:p>
        </w:tc>
        <w:tc>
          <w:tcPr>
            <w:tcW w:w="5953" w:type="dxa"/>
          </w:tcPr>
          <w:p w:rsidR="00BF1C08" w:rsidRPr="0055502F" w:rsidRDefault="00BF1C08" w:rsidP="0055502F">
            <w:pPr>
              <w:pStyle w:val="a7"/>
              <w:rPr>
                <w:rFonts w:eastAsia="Calibri"/>
                <w:sz w:val="24"/>
                <w:szCs w:val="24"/>
              </w:rPr>
            </w:pPr>
            <w:r w:rsidRPr="0055502F">
              <w:rPr>
                <w:rFonts w:eastAsia="Calibri"/>
                <w:sz w:val="24"/>
                <w:szCs w:val="24"/>
              </w:rPr>
              <w:t>Познавательные: Выполнять несложные практические задания, основанные на ситуациях жизнедеятельности человека в разных сферах общества</w:t>
            </w:r>
          </w:p>
        </w:tc>
      </w:tr>
    </w:tbl>
    <w:p w:rsidR="0055502F" w:rsidRDefault="0055502F" w:rsidP="00590E4B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55502F" w:rsidRDefault="0055502F" w:rsidP="00590E4B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590E4B" w:rsidRDefault="00590E4B" w:rsidP="00590E4B">
      <w:pPr>
        <w:jc w:val="center"/>
        <w:rPr>
          <w:rFonts w:eastAsia="Calibri"/>
          <w:b/>
          <w:sz w:val="28"/>
          <w:szCs w:val="28"/>
          <w:lang w:eastAsia="en-US"/>
        </w:rPr>
      </w:pPr>
      <w:r w:rsidRPr="00A17B9F">
        <w:rPr>
          <w:rFonts w:eastAsia="Calibri"/>
          <w:b/>
          <w:sz w:val="28"/>
          <w:szCs w:val="28"/>
          <w:lang w:eastAsia="en-US"/>
        </w:rPr>
        <w:t>Календарно-тематическое планирование 7 класса по учебному предмету «</w:t>
      </w:r>
      <w:r>
        <w:rPr>
          <w:rFonts w:eastAsia="Calibri"/>
          <w:b/>
          <w:sz w:val="28"/>
          <w:szCs w:val="28"/>
          <w:lang w:eastAsia="en-US"/>
        </w:rPr>
        <w:t>обществознание</w:t>
      </w:r>
      <w:r w:rsidRPr="00A17B9F">
        <w:rPr>
          <w:rFonts w:eastAsia="Calibri"/>
          <w:b/>
          <w:sz w:val="28"/>
          <w:szCs w:val="28"/>
          <w:lang w:eastAsia="en-US"/>
        </w:rPr>
        <w:t>»</w:t>
      </w:r>
    </w:p>
    <w:p w:rsidR="0055502F" w:rsidRPr="00A17B9F" w:rsidRDefault="0055502F" w:rsidP="00590E4B">
      <w:pPr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Style w:val="a6"/>
        <w:tblW w:w="14955" w:type="dxa"/>
        <w:tblLayout w:type="fixed"/>
        <w:tblLook w:val="04A0" w:firstRow="1" w:lastRow="0" w:firstColumn="1" w:lastColumn="0" w:noHBand="0" w:noVBand="1"/>
      </w:tblPr>
      <w:tblGrid>
        <w:gridCol w:w="682"/>
        <w:gridCol w:w="2642"/>
        <w:gridCol w:w="1246"/>
        <w:gridCol w:w="969"/>
        <w:gridCol w:w="969"/>
        <w:gridCol w:w="2632"/>
        <w:gridCol w:w="5815"/>
      </w:tblGrid>
      <w:tr w:rsidR="00590E4B" w:rsidRPr="00A17B9F" w:rsidTr="004D1A36">
        <w:trPr>
          <w:trHeight w:val="791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7B9F">
              <w:rPr>
                <w:rFonts w:eastAsia="Calibri"/>
                <w:b/>
                <w:sz w:val="28"/>
                <w:szCs w:val="28"/>
              </w:rPr>
              <w:t>№ уро</w:t>
            </w:r>
          </w:p>
          <w:p w:rsidR="00590E4B" w:rsidRPr="00A17B9F" w:rsidRDefault="00590E4B" w:rsidP="004D1A36">
            <w:pPr>
              <w:widowControl w:val="0"/>
              <w:autoSpaceDN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7B9F">
              <w:rPr>
                <w:rFonts w:eastAsia="Calibri"/>
                <w:b/>
                <w:sz w:val="28"/>
                <w:szCs w:val="28"/>
              </w:rPr>
              <w:t>ка</w:t>
            </w:r>
          </w:p>
        </w:tc>
        <w:tc>
          <w:tcPr>
            <w:tcW w:w="2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7B9F">
              <w:rPr>
                <w:rFonts w:eastAsia="Calibri"/>
                <w:b/>
                <w:sz w:val="28"/>
                <w:szCs w:val="28"/>
              </w:rPr>
              <w:t xml:space="preserve">Содержание </w:t>
            </w:r>
          </w:p>
          <w:p w:rsidR="00590E4B" w:rsidRPr="00A17B9F" w:rsidRDefault="00590E4B" w:rsidP="004D1A36">
            <w:pPr>
              <w:widowControl w:val="0"/>
              <w:autoSpaceDN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7B9F">
              <w:rPr>
                <w:rFonts w:eastAsia="Calibri"/>
                <w:b/>
                <w:sz w:val="28"/>
                <w:szCs w:val="28"/>
              </w:rPr>
              <w:t>(раздел, темы)</w:t>
            </w:r>
          </w:p>
        </w:tc>
        <w:tc>
          <w:tcPr>
            <w:tcW w:w="1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widowControl w:val="0"/>
              <w:autoSpaceDN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7B9F">
              <w:rPr>
                <w:rFonts w:eastAsia="Calibri"/>
                <w:b/>
                <w:sz w:val="28"/>
                <w:szCs w:val="28"/>
              </w:rPr>
              <w:t>Кол-во добавленных часов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E4B" w:rsidRPr="00A17B9F" w:rsidRDefault="00590E4B" w:rsidP="004D1A3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7B9F">
              <w:rPr>
                <w:rFonts w:eastAsia="Calibri"/>
                <w:b/>
                <w:sz w:val="28"/>
                <w:szCs w:val="28"/>
              </w:rPr>
              <w:t>Даты проведения</w:t>
            </w:r>
          </w:p>
          <w:p w:rsidR="00590E4B" w:rsidRPr="00A17B9F" w:rsidRDefault="00590E4B" w:rsidP="004D1A36">
            <w:pPr>
              <w:widowControl w:val="0"/>
              <w:autoSpaceDN w:val="0"/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6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widowControl w:val="0"/>
              <w:autoSpaceDN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7B9F">
              <w:rPr>
                <w:rFonts w:eastAsia="Calibri"/>
                <w:b/>
                <w:sz w:val="28"/>
                <w:szCs w:val="28"/>
              </w:rPr>
              <w:t xml:space="preserve">Вносимые изменения </w:t>
            </w:r>
            <w:r w:rsidRPr="00A17B9F">
              <w:rPr>
                <w:rFonts w:eastAsia="Calibri"/>
                <w:sz w:val="28"/>
                <w:szCs w:val="28"/>
              </w:rPr>
              <w:t xml:space="preserve">(резервное время, дополнение к имеющейся теме, объединение тем, за счет повторения </w:t>
            </w:r>
            <w:r w:rsidRPr="00A17B9F">
              <w:rPr>
                <w:rFonts w:eastAsia="Calibri"/>
                <w:sz w:val="28"/>
                <w:szCs w:val="28"/>
              </w:rPr>
              <w:lastRenderedPageBreak/>
              <w:t>тем…)</w:t>
            </w:r>
          </w:p>
        </w:tc>
        <w:tc>
          <w:tcPr>
            <w:tcW w:w="58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7B9F">
              <w:rPr>
                <w:rFonts w:eastAsia="Calibri"/>
                <w:b/>
                <w:sz w:val="28"/>
                <w:szCs w:val="28"/>
              </w:rPr>
              <w:lastRenderedPageBreak/>
              <w:t xml:space="preserve">Универсальные учебные действия  </w:t>
            </w:r>
          </w:p>
          <w:p w:rsidR="00590E4B" w:rsidRPr="00A17B9F" w:rsidRDefault="00590E4B" w:rsidP="004D1A36">
            <w:pPr>
              <w:widowControl w:val="0"/>
              <w:autoSpaceDN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7B9F">
              <w:rPr>
                <w:rFonts w:eastAsia="Calibri"/>
                <w:b/>
                <w:sz w:val="28"/>
                <w:szCs w:val="28"/>
              </w:rPr>
              <w:t>(УУД)</w:t>
            </w:r>
          </w:p>
        </w:tc>
      </w:tr>
      <w:tr w:rsidR="00590E4B" w:rsidRPr="00A17B9F" w:rsidTr="004D1A36">
        <w:trPr>
          <w:trHeight w:val="141"/>
        </w:trPr>
        <w:tc>
          <w:tcPr>
            <w:tcW w:w="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E4B" w:rsidRPr="00A17B9F" w:rsidRDefault="00590E4B" w:rsidP="004D1A36">
            <w:pPr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2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E4B" w:rsidRPr="00A17B9F" w:rsidRDefault="00590E4B" w:rsidP="004D1A36">
            <w:pPr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E4B" w:rsidRPr="00A17B9F" w:rsidRDefault="00590E4B" w:rsidP="004D1A36">
            <w:pPr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widowControl w:val="0"/>
              <w:autoSpaceDN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7B9F">
              <w:rPr>
                <w:rFonts w:eastAsia="Calibri"/>
                <w:b/>
                <w:sz w:val="28"/>
                <w:szCs w:val="28"/>
              </w:rPr>
              <w:t>план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widowControl w:val="0"/>
              <w:autoSpaceDN w:val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A17B9F">
              <w:rPr>
                <w:rFonts w:eastAsia="Calibri"/>
                <w:b/>
                <w:sz w:val="28"/>
                <w:szCs w:val="28"/>
              </w:rPr>
              <w:t>факт</w:t>
            </w:r>
          </w:p>
        </w:tc>
        <w:tc>
          <w:tcPr>
            <w:tcW w:w="26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E4B" w:rsidRPr="00A17B9F" w:rsidRDefault="00590E4B" w:rsidP="004D1A36">
            <w:pPr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58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0E4B" w:rsidRPr="00A17B9F" w:rsidRDefault="00590E4B" w:rsidP="004D1A36">
            <w:pPr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590E4B" w:rsidRPr="00A17B9F" w:rsidTr="004D1A36">
        <w:trPr>
          <w:trHeight w:val="307"/>
        </w:trPr>
        <w:tc>
          <w:tcPr>
            <w:tcW w:w="149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widowControl w:val="0"/>
              <w:autoSpaceDN w:val="0"/>
              <w:rPr>
                <w:rFonts w:eastAsia="Calibri"/>
                <w:sz w:val="28"/>
                <w:szCs w:val="28"/>
              </w:rPr>
            </w:pPr>
            <w:r w:rsidRPr="00A17B9F">
              <w:rPr>
                <w:b/>
                <w:bCs/>
                <w:sz w:val="28"/>
                <w:szCs w:val="28"/>
              </w:rPr>
              <w:lastRenderedPageBreak/>
              <w:t xml:space="preserve">Раздел 2. </w:t>
            </w:r>
            <w:r w:rsidRPr="00A17B9F">
              <w:rPr>
                <w:rFonts w:eastAsia="Calibri"/>
                <w:b/>
                <w:sz w:val="28"/>
                <w:szCs w:val="28"/>
              </w:rPr>
              <w:t>(</w:t>
            </w:r>
            <w:r>
              <w:rPr>
                <w:rFonts w:eastAsia="Calibri"/>
                <w:b/>
                <w:sz w:val="28"/>
                <w:szCs w:val="28"/>
              </w:rPr>
              <w:t>1</w:t>
            </w:r>
            <w:r w:rsidRPr="00A17B9F">
              <w:rPr>
                <w:rFonts w:eastAsia="Calibri"/>
                <w:b/>
                <w:sz w:val="28"/>
                <w:szCs w:val="28"/>
              </w:rPr>
              <w:t>4ч.)</w:t>
            </w:r>
          </w:p>
        </w:tc>
      </w:tr>
      <w:tr w:rsidR="00590E4B" w:rsidRPr="00A17B9F" w:rsidTr="004D1A36">
        <w:trPr>
          <w:trHeight w:val="4283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E4B" w:rsidRPr="00A17B9F" w:rsidRDefault="0055502F" w:rsidP="004D1A36">
            <w:pPr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21</w:t>
            </w:r>
          </w:p>
          <w:p w:rsidR="00590E4B" w:rsidRPr="00A17B9F" w:rsidRDefault="00590E4B" w:rsidP="004D1A36">
            <w:pPr>
              <w:widowControl w:val="0"/>
              <w:autoSpaceDN w:val="0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Виды и формы бизнеса.</w:t>
            </w:r>
          </w:p>
          <w:p w:rsidR="00590E4B" w:rsidRPr="00A17B9F" w:rsidRDefault="00590E4B" w:rsidP="0055502F">
            <w:pPr>
              <w:widowControl w:val="0"/>
              <w:autoSpaceDN w:val="0"/>
              <w:rPr>
                <w:rFonts w:eastAsia="Calibri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Исследование практических ситуаций с обоснованием</w:t>
            </w:r>
            <w:r w:rsidR="0055502F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widowControl w:val="0"/>
              <w:autoSpaceDN w:val="0"/>
              <w:jc w:val="center"/>
              <w:rPr>
                <w:rFonts w:eastAsia="Calibri"/>
                <w:sz w:val="28"/>
                <w:szCs w:val="28"/>
              </w:rPr>
            </w:pPr>
            <w:r w:rsidRPr="00A17B9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EF54B0" w:rsidRDefault="00590E4B" w:rsidP="004D1A36">
            <w:pPr>
              <w:widowControl w:val="0"/>
              <w:autoSpaceDN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  <w:r w:rsidRPr="00A17B9F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>02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widowControl w:val="0"/>
              <w:autoSpaceDN w:val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10</w:t>
            </w:r>
            <w:r w:rsidRPr="00A17B9F">
              <w:rPr>
                <w:rFonts w:eastAsia="Calibri"/>
                <w:sz w:val="28"/>
                <w:szCs w:val="28"/>
              </w:rPr>
              <w:t>.</w:t>
            </w:r>
            <w:r>
              <w:rPr>
                <w:rFonts w:eastAsia="Calibri"/>
                <w:sz w:val="28"/>
                <w:szCs w:val="28"/>
              </w:rPr>
              <w:t>02</w:t>
            </w:r>
          </w:p>
        </w:tc>
        <w:tc>
          <w:tcPr>
            <w:tcW w:w="2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A17B9F" w:rsidRDefault="00590E4B" w:rsidP="004D1A36">
            <w:pPr>
              <w:widowControl w:val="0"/>
              <w:autoSpaceDN w:val="0"/>
              <w:jc w:val="center"/>
              <w:rPr>
                <w:rFonts w:eastAsia="Calibri"/>
                <w:sz w:val="28"/>
                <w:szCs w:val="28"/>
              </w:rPr>
            </w:pPr>
            <w:r w:rsidRPr="00A17B9F">
              <w:rPr>
                <w:rFonts w:eastAsia="Calibri"/>
                <w:sz w:val="28"/>
                <w:szCs w:val="28"/>
              </w:rPr>
              <w:t>дополнение к имеющейся теме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0E4B" w:rsidRPr="0055502F" w:rsidRDefault="00590E4B" w:rsidP="004D1A36">
            <w:pPr>
              <w:jc w:val="both"/>
              <w:rPr>
                <w:sz w:val="24"/>
                <w:szCs w:val="24"/>
              </w:rPr>
            </w:pPr>
            <w:r w:rsidRPr="0055502F">
              <w:rPr>
                <w:bCs/>
                <w:sz w:val="24"/>
                <w:szCs w:val="24"/>
              </w:rPr>
              <w:t xml:space="preserve">Объяснять </w:t>
            </w:r>
            <w:r w:rsidRPr="0055502F">
              <w:rPr>
                <w:sz w:val="24"/>
                <w:szCs w:val="24"/>
              </w:rPr>
              <w:t>значение бизнеса в экономиче</w:t>
            </w:r>
            <w:r w:rsidRPr="0055502F">
              <w:rPr>
                <w:sz w:val="24"/>
                <w:szCs w:val="24"/>
              </w:rPr>
              <w:softHyphen/>
              <w:t>ском развитии страны.</w:t>
            </w:r>
          </w:p>
          <w:p w:rsidR="00590E4B" w:rsidRPr="0055502F" w:rsidRDefault="00590E4B" w:rsidP="004D1A36">
            <w:pPr>
              <w:jc w:val="both"/>
              <w:rPr>
                <w:sz w:val="24"/>
                <w:szCs w:val="24"/>
              </w:rPr>
            </w:pPr>
            <w:r w:rsidRPr="0055502F">
              <w:rPr>
                <w:bCs/>
                <w:sz w:val="24"/>
                <w:szCs w:val="24"/>
              </w:rPr>
              <w:t xml:space="preserve">Характеризовать </w:t>
            </w:r>
            <w:r w:rsidRPr="0055502F">
              <w:rPr>
                <w:sz w:val="24"/>
                <w:szCs w:val="24"/>
              </w:rPr>
              <w:t>особенности предпринима</w:t>
            </w:r>
            <w:r w:rsidRPr="0055502F">
              <w:rPr>
                <w:sz w:val="24"/>
                <w:szCs w:val="24"/>
              </w:rPr>
              <w:softHyphen/>
              <w:t>тельской деятельности.</w:t>
            </w:r>
          </w:p>
          <w:p w:rsidR="00590E4B" w:rsidRPr="0055502F" w:rsidRDefault="00590E4B" w:rsidP="004D1A36">
            <w:pPr>
              <w:jc w:val="both"/>
              <w:rPr>
                <w:sz w:val="24"/>
                <w:szCs w:val="24"/>
              </w:rPr>
            </w:pPr>
            <w:r w:rsidRPr="0055502F">
              <w:rPr>
                <w:bCs/>
                <w:sz w:val="24"/>
                <w:szCs w:val="24"/>
              </w:rPr>
              <w:t xml:space="preserve">Сравнивать </w:t>
            </w:r>
            <w:r w:rsidRPr="0055502F">
              <w:rPr>
                <w:sz w:val="24"/>
                <w:szCs w:val="24"/>
              </w:rPr>
              <w:t>формы организации бизнеса.</w:t>
            </w:r>
          </w:p>
          <w:p w:rsidR="00590E4B" w:rsidRPr="00A17B9F" w:rsidRDefault="00590E4B" w:rsidP="004D1A36">
            <w:pPr>
              <w:rPr>
                <w:rFonts w:eastAsia="Calibri"/>
                <w:sz w:val="28"/>
                <w:szCs w:val="28"/>
              </w:rPr>
            </w:pPr>
          </w:p>
          <w:p w:rsidR="00590E4B" w:rsidRPr="0055502F" w:rsidRDefault="00590E4B" w:rsidP="004D1A36">
            <w:pPr>
              <w:rPr>
                <w:rFonts w:eastAsia="Calibri"/>
                <w:color w:val="000000"/>
                <w:spacing w:val="1"/>
                <w:sz w:val="24"/>
                <w:szCs w:val="24"/>
                <w:u w:val="single"/>
              </w:rPr>
            </w:pPr>
            <w:r w:rsidRPr="0055502F">
              <w:rPr>
                <w:rFonts w:eastAsia="Calibri"/>
                <w:bCs/>
                <w:i/>
                <w:iCs/>
                <w:color w:val="000000"/>
                <w:spacing w:val="-4"/>
                <w:sz w:val="24"/>
                <w:szCs w:val="24"/>
                <w:u w:val="single"/>
              </w:rPr>
              <w:t>Познавательные:</w:t>
            </w:r>
          </w:p>
          <w:p w:rsidR="00590E4B" w:rsidRPr="0055502F" w:rsidRDefault="00590E4B" w:rsidP="004D1A36">
            <w:pPr>
              <w:pStyle w:val="TableParagraph"/>
              <w:spacing w:line="255" w:lineRule="exact"/>
              <w:jc w:val="both"/>
              <w:rPr>
                <w:sz w:val="24"/>
                <w:szCs w:val="24"/>
              </w:rPr>
            </w:pPr>
            <w:r w:rsidRPr="0055502F">
              <w:rPr>
                <w:sz w:val="24"/>
                <w:szCs w:val="24"/>
              </w:rPr>
              <w:t>развитие способностей обучающихся делать необходимые выводы и давать обоснованные оценки социальным событиям и процессам;</w:t>
            </w:r>
          </w:p>
          <w:p w:rsidR="00590E4B" w:rsidRPr="00A17B9F" w:rsidRDefault="00590E4B" w:rsidP="004D1A36">
            <w:pPr>
              <w:widowControl w:val="0"/>
              <w:autoSpaceDN w:val="0"/>
              <w:rPr>
                <w:rFonts w:eastAsia="Calibri"/>
                <w:b/>
                <w:sz w:val="28"/>
                <w:szCs w:val="28"/>
              </w:rPr>
            </w:pPr>
            <w:r w:rsidRPr="0055502F">
              <w:rPr>
                <w:bCs/>
                <w:sz w:val="24"/>
                <w:szCs w:val="24"/>
              </w:rPr>
              <w:t xml:space="preserve">Исследовать </w:t>
            </w:r>
            <w:r w:rsidRPr="0055502F">
              <w:rPr>
                <w:sz w:val="24"/>
                <w:szCs w:val="24"/>
              </w:rPr>
              <w:t>несложные практические ситуа</w:t>
            </w:r>
            <w:r w:rsidRPr="0055502F">
              <w:rPr>
                <w:sz w:val="24"/>
                <w:szCs w:val="24"/>
              </w:rPr>
              <w:softHyphen/>
              <w:t>ции</w:t>
            </w:r>
          </w:p>
        </w:tc>
      </w:tr>
    </w:tbl>
    <w:p w:rsidR="00A13D37" w:rsidRDefault="00A13D37">
      <w:pPr>
        <w:rPr>
          <w:sz w:val="28"/>
        </w:rPr>
        <w:sectPr w:rsidR="00A13D37" w:rsidSect="00D40542">
          <w:pgSz w:w="16850" w:h="11900" w:orient="landscape"/>
          <w:pgMar w:top="567" w:right="560" w:bottom="280" w:left="1480" w:header="720" w:footer="720" w:gutter="0"/>
          <w:cols w:space="720"/>
        </w:sectPr>
      </w:pPr>
    </w:p>
    <w:p w:rsidR="00D75AD3" w:rsidRDefault="00D75AD3" w:rsidP="00D226C9">
      <w:pPr>
        <w:pStyle w:val="a3"/>
        <w:spacing w:before="65"/>
        <w:ind w:right="104"/>
        <w:rPr>
          <w:b/>
        </w:rPr>
      </w:pPr>
    </w:p>
    <w:sectPr w:rsidR="00D75AD3">
      <w:pgSz w:w="11900" w:h="16850"/>
      <w:pgMar w:top="1060" w:right="40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94445C"/>
    <w:multiLevelType w:val="hybridMultilevel"/>
    <w:tmpl w:val="919EC6B4"/>
    <w:lvl w:ilvl="0" w:tplc="64A451FC">
      <w:start w:val="5"/>
      <w:numFmt w:val="decimal"/>
      <w:lvlText w:val="%1"/>
      <w:lvlJc w:val="left"/>
      <w:pPr>
        <w:ind w:left="102" w:hanging="28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098C0D0">
      <w:numFmt w:val="bullet"/>
      <w:lvlText w:val="•"/>
      <w:lvlJc w:val="left"/>
      <w:pPr>
        <w:ind w:left="1079" w:hanging="288"/>
      </w:pPr>
      <w:rPr>
        <w:rFonts w:hint="default"/>
        <w:lang w:val="ru-RU" w:eastAsia="ru-RU" w:bidi="ru-RU"/>
      </w:rPr>
    </w:lvl>
    <w:lvl w:ilvl="2" w:tplc="9FECCA94">
      <w:numFmt w:val="bullet"/>
      <w:lvlText w:val="•"/>
      <w:lvlJc w:val="left"/>
      <w:pPr>
        <w:ind w:left="2059" w:hanging="288"/>
      </w:pPr>
      <w:rPr>
        <w:rFonts w:hint="default"/>
        <w:lang w:val="ru-RU" w:eastAsia="ru-RU" w:bidi="ru-RU"/>
      </w:rPr>
    </w:lvl>
    <w:lvl w:ilvl="3" w:tplc="35042CB4">
      <w:numFmt w:val="bullet"/>
      <w:lvlText w:val="•"/>
      <w:lvlJc w:val="left"/>
      <w:pPr>
        <w:ind w:left="3039" w:hanging="288"/>
      </w:pPr>
      <w:rPr>
        <w:rFonts w:hint="default"/>
        <w:lang w:val="ru-RU" w:eastAsia="ru-RU" w:bidi="ru-RU"/>
      </w:rPr>
    </w:lvl>
    <w:lvl w:ilvl="4" w:tplc="3E3ABE1E">
      <w:numFmt w:val="bullet"/>
      <w:lvlText w:val="•"/>
      <w:lvlJc w:val="left"/>
      <w:pPr>
        <w:ind w:left="4019" w:hanging="288"/>
      </w:pPr>
      <w:rPr>
        <w:rFonts w:hint="default"/>
        <w:lang w:val="ru-RU" w:eastAsia="ru-RU" w:bidi="ru-RU"/>
      </w:rPr>
    </w:lvl>
    <w:lvl w:ilvl="5" w:tplc="36224702">
      <w:numFmt w:val="bullet"/>
      <w:lvlText w:val="•"/>
      <w:lvlJc w:val="left"/>
      <w:pPr>
        <w:ind w:left="4999" w:hanging="288"/>
      </w:pPr>
      <w:rPr>
        <w:rFonts w:hint="default"/>
        <w:lang w:val="ru-RU" w:eastAsia="ru-RU" w:bidi="ru-RU"/>
      </w:rPr>
    </w:lvl>
    <w:lvl w:ilvl="6" w:tplc="80BC0EF8">
      <w:numFmt w:val="bullet"/>
      <w:lvlText w:val="•"/>
      <w:lvlJc w:val="left"/>
      <w:pPr>
        <w:ind w:left="5979" w:hanging="288"/>
      </w:pPr>
      <w:rPr>
        <w:rFonts w:hint="default"/>
        <w:lang w:val="ru-RU" w:eastAsia="ru-RU" w:bidi="ru-RU"/>
      </w:rPr>
    </w:lvl>
    <w:lvl w:ilvl="7" w:tplc="8B4442AC">
      <w:numFmt w:val="bullet"/>
      <w:lvlText w:val="•"/>
      <w:lvlJc w:val="left"/>
      <w:pPr>
        <w:ind w:left="6959" w:hanging="288"/>
      </w:pPr>
      <w:rPr>
        <w:rFonts w:hint="default"/>
        <w:lang w:val="ru-RU" w:eastAsia="ru-RU" w:bidi="ru-RU"/>
      </w:rPr>
    </w:lvl>
    <w:lvl w:ilvl="8" w:tplc="1E0C0A82">
      <w:numFmt w:val="bullet"/>
      <w:lvlText w:val="•"/>
      <w:lvlJc w:val="left"/>
      <w:pPr>
        <w:ind w:left="7939" w:hanging="288"/>
      </w:pPr>
      <w:rPr>
        <w:rFonts w:hint="default"/>
        <w:lang w:val="ru-RU" w:eastAsia="ru-RU" w:bidi="ru-RU"/>
      </w:rPr>
    </w:lvl>
  </w:abstractNum>
  <w:abstractNum w:abstractNumId="1">
    <w:nsid w:val="1C8C4DDC"/>
    <w:multiLevelType w:val="hybridMultilevel"/>
    <w:tmpl w:val="5EDEBF10"/>
    <w:lvl w:ilvl="0" w:tplc="58D8BD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0787FD8"/>
    <w:multiLevelType w:val="hybridMultilevel"/>
    <w:tmpl w:val="CAAE15DE"/>
    <w:lvl w:ilvl="0" w:tplc="3F2601DE">
      <w:start w:val="1"/>
      <w:numFmt w:val="decimal"/>
      <w:lvlText w:val="%1."/>
      <w:lvlJc w:val="left"/>
      <w:pPr>
        <w:ind w:left="102" w:hanging="34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C341EDA">
      <w:numFmt w:val="bullet"/>
      <w:lvlText w:val="•"/>
      <w:lvlJc w:val="left"/>
      <w:pPr>
        <w:ind w:left="1079" w:hanging="341"/>
      </w:pPr>
      <w:rPr>
        <w:rFonts w:hint="default"/>
        <w:lang w:val="ru-RU" w:eastAsia="ru-RU" w:bidi="ru-RU"/>
      </w:rPr>
    </w:lvl>
    <w:lvl w:ilvl="2" w:tplc="0ADCFBD2">
      <w:numFmt w:val="bullet"/>
      <w:lvlText w:val="•"/>
      <w:lvlJc w:val="left"/>
      <w:pPr>
        <w:ind w:left="2059" w:hanging="341"/>
      </w:pPr>
      <w:rPr>
        <w:rFonts w:hint="default"/>
        <w:lang w:val="ru-RU" w:eastAsia="ru-RU" w:bidi="ru-RU"/>
      </w:rPr>
    </w:lvl>
    <w:lvl w:ilvl="3" w:tplc="6158E37C">
      <w:numFmt w:val="bullet"/>
      <w:lvlText w:val="•"/>
      <w:lvlJc w:val="left"/>
      <w:pPr>
        <w:ind w:left="3039" w:hanging="341"/>
      </w:pPr>
      <w:rPr>
        <w:rFonts w:hint="default"/>
        <w:lang w:val="ru-RU" w:eastAsia="ru-RU" w:bidi="ru-RU"/>
      </w:rPr>
    </w:lvl>
    <w:lvl w:ilvl="4" w:tplc="A9F48784">
      <w:numFmt w:val="bullet"/>
      <w:lvlText w:val="•"/>
      <w:lvlJc w:val="left"/>
      <w:pPr>
        <w:ind w:left="4019" w:hanging="341"/>
      </w:pPr>
      <w:rPr>
        <w:rFonts w:hint="default"/>
        <w:lang w:val="ru-RU" w:eastAsia="ru-RU" w:bidi="ru-RU"/>
      </w:rPr>
    </w:lvl>
    <w:lvl w:ilvl="5" w:tplc="38E4F3FA">
      <w:numFmt w:val="bullet"/>
      <w:lvlText w:val="•"/>
      <w:lvlJc w:val="left"/>
      <w:pPr>
        <w:ind w:left="4999" w:hanging="341"/>
      </w:pPr>
      <w:rPr>
        <w:rFonts w:hint="default"/>
        <w:lang w:val="ru-RU" w:eastAsia="ru-RU" w:bidi="ru-RU"/>
      </w:rPr>
    </w:lvl>
    <w:lvl w:ilvl="6" w:tplc="4B64B088">
      <w:numFmt w:val="bullet"/>
      <w:lvlText w:val="•"/>
      <w:lvlJc w:val="left"/>
      <w:pPr>
        <w:ind w:left="5979" w:hanging="341"/>
      </w:pPr>
      <w:rPr>
        <w:rFonts w:hint="default"/>
        <w:lang w:val="ru-RU" w:eastAsia="ru-RU" w:bidi="ru-RU"/>
      </w:rPr>
    </w:lvl>
    <w:lvl w:ilvl="7" w:tplc="C6C635B6">
      <w:numFmt w:val="bullet"/>
      <w:lvlText w:val="•"/>
      <w:lvlJc w:val="left"/>
      <w:pPr>
        <w:ind w:left="6959" w:hanging="341"/>
      </w:pPr>
      <w:rPr>
        <w:rFonts w:hint="default"/>
        <w:lang w:val="ru-RU" w:eastAsia="ru-RU" w:bidi="ru-RU"/>
      </w:rPr>
    </w:lvl>
    <w:lvl w:ilvl="8" w:tplc="FDB0D228">
      <w:numFmt w:val="bullet"/>
      <w:lvlText w:val="•"/>
      <w:lvlJc w:val="left"/>
      <w:pPr>
        <w:ind w:left="7939" w:hanging="341"/>
      </w:pPr>
      <w:rPr>
        <w:rFonts w:hint="default"/>
        <w:lang w:val="ru-RU" w:eastAsia="ru-RU" w:bidi="ru-RU"/>
      </w:rPr>
    </w:lvl>
  </w:abstractNum>
  <w:abstractNum w:abstractNumId="3">
    <w:nsid w:val="471F35C7"/>
    <w:multiLevelType w:val="hybridMultilevel"/>
    <w:tmpl w:val="87704D3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86759B"/>
    <w:multiLevelType w:val="hybridMultilevel"/>
    <w:tmpl w:val="3670E24C"/>
    <w:lvl w:ilvl="0" w:tplc="3670C282">
      <w:start w:val="1"/>
      <w:numFmt w:val="upperRoman"/>
      <w:lvlText w:val="%1."/>
      <w:lvlJc w:val="left"/>
      <w:pPr>
        <w:ind w:left="3896" w:hanging="25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8FD8C0D2">
      <w:numFmt w:val="bullet"/>
      <w:lvlText w:val="•"/>
      <w:lvlJc w:val="left"/>
      <w:pPr>
        <w:ind w:left="4499" w:hanging="250"/>
      </w:pPr>
      <w:rPr>
        <w:rFonts w:hint="default"/>
        <w:lang w:val="ru-RU" w:eastAsia="ru-RU" w:bidi="ru-RU"/>
      </w:rPr>
    </w:lvl>
    <w:lvl w:ilvl="2" w:tplc="AB50BD76">
      <w:numFmt w:val="bullet"/>
      <w:lvlText w:val="•"/>
      <w:lvlJc w:val="left"/>
      <w:pPr>
        <w:ind w:left="5099" w:hanging="250"/>
      </w:pPr>
      <w:rPr>
        <w:rFonts w:hint="default"/>
        <w:lang w:val="ru-RU" w:eastAsia="ru-RU" w:bidi="ru-RU"/>
      </w:rPr>
    </w:lvl>
    <w:lvl w:ilvl="3" w:tplc="C8784B04">
      <w:numFmt w:val="bullet"/>
      <w:lvlText w:val="•"/>
      <w:lvlJc w:val="left"/>
      <w:pPr>
        <w:ind w:left="5699" w:hanging="250"/>
      </w:pPr>
      <w:rPr>
        <w:rFonts w:hint="default"/>
        <w:lang w:val="ru-RU" w:eastAsia="ru-RU" w:bidi="ru-RU"/>
      </w:rPr>
    </w:lvl>
    <w:lvl w:ilvl="4" w:tplc="2FFA1064">
      <w:numFmt w:val="bullet"/>
      <w:lvlText w:val="•"/>
      <w:lvlJc w:val="left"/>
      <w:pPr>
        <w:ind w:left="6299" w:hanging="250"/>
      </w:pPr>
      <w:rPr>
        <w:rFonts w:hint="default"/>
        <w:lang w:val="ru-RU" w:eastAsia="ru-RU" w:bidi="ru-RU"/>
      </w:rPr>
    </w:lvl>
    <w:lvl w:ilvl="5" w:tplc="1ECA98F4">
      <w:numFmt w:val="bullet"/>
      <w:lvlText w:val="•"/>
      <w:lvlJc w:val="left"/>
      <w:pPr>
        <w:ind w:left="6899" w:hanging="250"/>
      </w:pPr>
      <w:rPr>
        <w:rFonts w:hint="default"/>
        <w:lang w:val="ru-RU" w:eastAsia="ru-RU" w:bidi="ru-RU"/>
      </w:rPr>
    </w:lvl>
    <w:lvl w:ilvl="6" w:tplc="5534FCEC">
      <w:numFmt w:val="bullet"/>
      <w:lvlText w:val="•"/>
      <w:lvlJc w:val="left"/>
      <w:pPr>
        <w:ind w:left="7499" w:hanging="250"/>
      </w:pPr>
      <w:rPr>
        <w:rFonts w:hint="default"/>
        <w:lang w:val="ru-RU" w:eastAsia="ru-RU" w:bidi="ru-RU"/>
      </w:rPr>
    </w:lvl>
    <w:lvl w:ilvl="7" w:tplc="82F0AA9C">
      <w:numFmt w:val="bullet"/>
      <w:lvlText w:val="•"/>
      <w:lvlJc w:val="left"/>
      <w:pPr>
        <w:ind w:left="8099" w:hanging="250"/>
      </w:pPr>
      <w:rPr>
        <w:rFonts w:hint="default"/>
        <w:lang w:val="ru-RU" w:eastAsia="ru-RU" w:bidi="ru-RU"/>
      </w:rPr>
    </w:lvl>
    <w:lvl w:ilvl="8" w:tplc="C9CC4D38">
      <w:numFmt w:val="bullet"/>
      <w:lvlText w:val="•"/>
      <w:lvlJc w:val="left"/>
      <w:pPr>
        <w:ind w:left="8699" w:hanging="250"/>
      </w:pPr>
      <w:rPr>
        <w:rFonts w:hint="default"/>
        <w:lang w:val="ru-RU" w:eastAsia="ru-RU" w:bidi="ru-RU"/>
      </w:rPr>
    </w:lvl>
  </w:abstractNum>
  <w:abstractNum w:abstractNumId="5">
    <w:nsid w:val="709C590A"/>
    <w:multiLevelType w:val="hybridMultilevel"/>
    <w:tmpl w:val="2348D700"/>
    <w:lvl w:ilvl="0" w:tplc="140A0F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FB05576"/>
    <w:multiLevelType w:val="hybridMultilevel"/>
    <w:tmpl w:val="889C2E3C"/>
    <w:lvl w:ilvl="0" w:tplc="BA000D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D37"/>
    <w:rsid w:val="000E1EA6"/>
    <w:rsid w:val="002E70B7"/>
    <w:rsid w:val="0055502F"/>
    <w:rsid w:val="00582BCB"/>
    <w:rsid w:val="00590E4B"/>
    <w:rsid w:val="005C31C9"/>
    <w:rsid w:val="00687490"/>
    <w:rsid w:val="008F5A76"/>
    <w:rsid w:val="00A13D37"/>
    <w:rsid w:val="00B716E3"/>
    <w:rsid w:val="00BF1C08"/>
    <w:rsid w:val="00D226C9"/>
    <w:rsid w:val="00D32478"/>
    <w:rsid w:val="00D40542"/>
    <w:rsid w:val="00D75AD3"/>
    <w:rsid w:val="00E8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07">
    <w:name w:val="Font Style107"/>
    <w:basedOn w:val="a0"/>
    <w:uiPriority w:val="99"/>
    <w:rsid w:val="00582BCB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uiPriority w:val="99"/>
    <w:rsid w:val="00BF1C08"/>
    <w:rPr>
      <w:rFonts w:ascii="Century Schoolbook" w:hAnsi="Century Schoolbook" w:cs="Century Schoolbook"/>
      <w:sz w:val="16"/>
      <w:szCs w:val="16"/>
    </w:rPr>
  </w:style>
  <w:style w:type="character" w:customStyle="1" w:styleId="FontStyle80">
    <w:name w:val="Font Style80"/>
    <w:basedOn w:val="a0"/>
    <w:uiPriority w:val="99"/>
    <w:rsid w:val="00BF1C08"/>
    <w:rPr>
      <w:rFonts w:ascii="Bookman Old Style" w:hAnsi="Bookman Old Style" w:cs="Bookman Old Style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590E4B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7">
    <w:name w:val="No Spacing"/>
    <w:uiPriority w:val="1"/>
    <w:qFormat/>
    <w:rsid w:val="0055502F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2E70B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70B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2568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D405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107">
    <w:name w:val="Font Style107"/>
    <w:basedOn w:val="a0"/>
    <w:uiPriority w:val="99"/>
    <w:rsid w:val="00582BCB"/>
    <w:rPr>
      <w:rFonts w:ascii="Times New Roman" w:hAnsi="Times New Roman" w:cs="Times New Roman"/>
      <w:sz w:val="20"/>
      <w:szCs w:val="20"/>
    </w:rPr>
  </w:style>
  <w:style w:type="character" w:customStyle="1" w:styleId="FontStyle30">
    <w:name w:val="Font Style30"/>
    <w:basedOn w:val="a0"/>
    <w:uiPriority w:val="99"/>
    <w:rsid w:val="00BF1C08"/>
    <w:rPr>
      <w:rFonts w:ascii="Century Schoolbook" w:hAnsi="Century Schoolbook" w:cs="Century Schoolbook"/>
      <w:sz w:val="16"/>
      <w:szCs w:val="16"/>
    </w:rPr>
  </w:style>
  <w:style w:type="character" w:customStyle="1" w:styleId="FontStyle80">
    <w:name w:val="Font Style80"/>
    <w:basedOn w:val="a0"/>
    <w:uiPriority w:val="99"/>
    <w:rsid w:val="00BF1C08"/>
    <w:rPr>
      <w:rFonts w:ascii="Bookman Old Style" w:hAnsi="Bookman Old Style" w:cs="Bookman Old Style"/>
      <w:sz w:val="18"/>
      <w:szCs w:val="18"/>
    </w:rPr>
  </w:style>
  <w:style w:type="character" w:customStyle="1" w:styleId="a4">
    <w:name w:val="Основной текст Знак"/>
    <w:basedOn w:val="a0"/>
    <w:link w:val="a3"/>
    <w:uiPriority w:val="1"/>
    <w:rsid w:val="00590E4B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7">
    <w:name w:val="No Spacing"/>
    <w:uiPriority w:val="1"/>
    <w:qFormat/>
    <w:rsid w:val="0055502F"/>
    <w:rPr>
      <w:rFonts w:ascii="Times New Roman" w:eastAsia="Times New Roman" w:hAnsi="Times New Roman" w:cs="Times New Roman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2E70B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70B7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Репина Марина Ивановна</dc:creator>
  <cp:lastModifiedBy>comp</cp:lastModifiedBy>
  <cp:revision>8</cp:revision>
  <cp:lastPrinted>2020-12-05T08:58:00Z</cp:lastPrinted>
  <dcterms:created xsi:type="dcterms:W3CDTF">2020-12-04T18:09:00Z</dcterms:created>
  <dcterms:modified xsi:type="dcterms:W3CDTF">2020-12-06T08:15:00Z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2020-11-23T00:00:00Z</vt:filetime>
  </property>
</Properties>
</file>