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79" w:rsidRPr="007830B1" w:rsidRDefault="00211A79" w:rsidP="00211A79">
      <w:pPr>
        <w:spacing w:after="0"/>
        <w:rPr>
          <w:lang w:val="ru-RU"/>
        </w:rPr>
      </w:pPr>
      <w:bookmarkStart w:id="0" w:name="block-3354807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211A79" w:rsidRDefault="00211A79" w:rsidP="00211A7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211A79" w:rsidRDefault="00211A79" w:rsidP="00211A7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‌Муниципальное образование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Вышневолоцкий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211A79" w:rsidRDefault="00211A79" w:rsidP="00211A7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211A79" w:rsidRDefault="00211A79" w:rsidP="00211A7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11A79" w:rsidRDefault="00211A79" w:rsidP="00211A7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11A79" w:rsidRDefault="00211A79" w:rsidP="00211A7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11A79" w:rsidRDefault="00211A79" w:rsidP="00211A7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11A79" w:rsidRDefault="00211A79" w:rsidP="00211A7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11A79" w:rsidRDefault="00211A79" w:rsidP="00211A7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211A79" w:rsidRPr="00211A79" w:rsidTr="00BA397F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11A79" w:rsidRDefault="00211A79" w:rsidP="00BA397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211A79" w:rsidRDefault="00211A79" w:rsidP="00BA397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211A79" w:rsidRDefault="00211A79" w:rsidP="00BA397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211A79" w:rsidRDefault="00211A79" w:rsidP="00BA397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211A79" w:rsidRDefault="00211A79" w:rsidP="00BA397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A79" w:rsidRDefault="00211A79" w:rsidP="00BA397F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11A79" w:rsidRDefault="00211A79" w:rsidP="00BA397F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11A79" w:rsidRDefault="00211A79" w:rsidP="00BA397F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211A79" w:rsidRPr="007830B1" w:rsidRDefault="00211A79" w:rsidP="00211A79">
      <w:pPr>
        <w:spacing w:after="0"/>
        <w:ind w:left="120"/>
        <w:rPr>
          <w:lang w:val="ru-RU"/>
        </w:rPr>
      </w:pPr>
    </w:p>
    <w:p w:rsidR="00211A79" w:rsidRPr="007830B1" w:rsidRDefault="00211A79" w:rsidP="00211A79">
      <w:pPr>
        <w:spacing w:after="0"/>
        <w:ind w:left="120"/>
        <w:rPr>
          <w:lang w:val="ru-RU"/>
        </w:rPr>
      </w:pPr>
    </w:p>
    <w:p w:rsidR="006A67F1" w:rsidRPr="00211A79" w:rsidRDefault="006A67F1">
      <w:pPr>
        <w:spacing w:after="0"/>
        <w:ind w:left="120"/>
        <w:rPr>
          <w:lang w:val="ru-RU"/>
        </w:rPr>
      </w:pPr>
    </w:p>
    <w:p w:rsidR="006A67F1" w:rsidRPr="00211A79" w:rsidRDefault="006A67F1">
      <w:pPr>
        <w:spacing w:after="0"/>
        <w:ind w:left="120"/>
        <w:rPr>
          <w:lang w:val="ru-RU"/>
        </w:rPr>
      </w:pPr>
    </w:p>
    <w:p w:rsidR="006A67F1" w:rsidRPr="00211A79" w:rsidRDefault="00211A79" w:rsidP="00211A79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8F2984" w:rsidRPr="00211A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67F1" w:rsidRPr="00211A79" w:rsidRDefault="008F2984">
      <w:pPr>
        <w:spacing w:after="0" w:line="408" w:lineRule="auto"/>
        <w:ind w:left="120"/>
        <w:jc w:val="center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4413471)</w:t>
      </w: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8F2984">
      <w:pPr>
        <w:spacing w:after="0" w:line="408" w:lineRule="auto"/>
        <w:ind w:left="120"/>
        <w:jc w:val="center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A67F1" w:rsidRPr="00211A79" w:rsidRDefault="008F2984">
      <w:pPr>
        <w:spacing w:after="0" w:line="408" w:lineRule="auto"/>
        <w:ind w:left="120"/>
        <w:jc w:val="center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6A67F1">
      <w:pPr>
        <w:spacing w:after="0"/>
        <w:ind w:left="120"/>
        <w:jc w:val="center"/>
        <w:rPr>
          <w:lang w:val="ru-RU"/>
        </w:rPr>
      </w:pPr>
    </w:p>
    <w:p w:rsidR="006A67F1" w:rsidRPr="00211A79" w:rsidRDefault="008F2984">
      <w:pPr>
        <w:spacing w:after="0"/>
        <w:ind w:left="120"/>
        <w:jc w:val="center"/>
        <w:rPr>
          <w:lang w:val="ru-RU"/>
        </w:rPr>
      </w:pPr>
      <w:bookmarkStart w:id="1" w:name="056d9d5c-b2bc-4133-b8cf-f3db506692dc"/>
      <w:r w:rsidRPr="00211A79">
        <w:rPr>
          <w:rFonts w:ascii="Times New Roman" w:hAnsi="Times New Roman"/>
          <w:b/>
          <w:color w:val="000000"/>
          <w:sz w:val="28"/>
          <w:lang w:val="ru-RU"/>
        </w:rPr>
        <w:t>Вышний Волочек</w:t>
      </w:r>
      <w:bookmarkEnd w:id="1"/>
      <w:r w:rsidRPr="00211A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c791777-c725-4234-9ae7-a684b7e75e81"/>
      <w:r w:rsidRPr="00211A79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6A67F1" w:rsidRPr="00211A79" w:rsidRDefault="006A67F1">
      <w:pPr>
        <w:spacing w:after="0"/>
        <w:ind w:left="120"/>
        <w:rPr>
          <w:lang w:val="ru-RU"/>
        </w:rPr>
      </w:pPr>
    </w:p>
    <w:p w:rsidR="006A67F1" w:rsidRPr="00211A79" w:rsidRDefault="006A67F1">
      <w:pPr>
        <w:rPr>
          <w:lang w:val="ru-RU"/>
        </w:rPr>
        <w:sectPr w:rsidR="006A67F1" w:rsidRPr="00211A79">
          <w:pgSz w:w="11906" w:h="16383"/>
          <w:pgMar w:top="1134" w:right="850" w:bottom="1134" w:left="1701" w:header="720" w:footer="720" w:gutter="0"/>
          <w:cols w:space="720"/>
        </w:sectPr>
      </w:pP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bookmarkStart w:id="3" w:name="block-33548069"/>
      <w:bookmarkEnd w:id="0"/>
      <w:r w:rsidRPr="00211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</w:t>
      </w:r>
      <w:r w:rsidRPr="00211A79">
        <w:rPr>
          <w:rFonts w:ascii="Times New Roman" w:hAnsi="Times New Roman"/>
          <w:color w:val="000000"/>
          <w:sz w:val="28"/>
          <w:lang w:val="ru-RU"/>
        </w:rPr>
        <w:t>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</w:t>
      </w:r>
      <w:r w:rsidRPr="00211A79">
        <w:rPr>
          <w:rFonts w:ascii="Times New Roman" w:hAnsi="Times New Roman"/>
          <w:color w:val="000000"/>
          <w:sz w:val="28"/>
          <w:lang w:val="ru-RU"/>
        </w:rPr>
        <w:t>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атка или избытка информации </w:t>
      </w:r>
      <w:proofErr w:type="gramStart"/>
      <w:r w:rsidRPr="00211A7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11A7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A79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</w:t>
      </w:r>
      <w:r w:rsidRPr="00211A79">
        <w:rPr>
          <w:rFonts w:ascii="Times New Roman" w:hAnsi="Times New Roman"/>
          <w:color w:val="000000"/>
          <w:sz w:val="28"/>
          <w:lang w:val="ru-RU"/>
        </w:rPr>
        <w:t>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</w:t>
      </w:r>
      <w:r w:rsidRPr="00211A79">
        <w:rPr>
          <w:rFonts w:ascii="Times New Roman" w:hAnsi="Times New Roman"/>
          <w:color w:val="000000"/>
          <w:sz w:val="28"/>
          <w:lang w:val="ru-RU"/>
        </w:rPr>
        <w:t>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11A7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11A7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</w:t>
      </w:r>
      <w:r w:rsidRPr="00211A79">
        <w:rPr>
          <w:rFonts w:ascii="Times New Roman" w:hAnsi="Times New Roman"/>
          <w:color w:val="000000"/>
          <w:sz w:val="28"/>
          <w:lang w:val="ru-RU"/>
        </w:rPr>
        <w:t>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еристик средних и рассеивания. Работая с данными, обучающиеся учатся считывать и интерпретировать </w:t>
      </w:r>
      <w:r w:rsidRPr="00211A7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</w:t>
      </w:r>
      <w:r w:rsidRPr="00211A79">
        <w:rPr>
          <w:rFonts w:ascii="Times New Roman" w:hAnsi="Times New Roman"/>
          <w:color w:val="000000"/>
          <w:sz w:val="28"/>
          <w:lang w:val="ru-RU"/>
        </w:rPr>
        <w:t>аемые величины и процессы.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</w:t>
      </w:r>
      <w:r w:rsidRPr="00211A79">
        <w:rPr>
          <w:rFonts w:ascii="Times New Roman" w:hAnsi="Times New Roman"/>
          <w:color w:val="000000"/>
          <w:sz w:val="28"/>
          <w:lang w:val="ru-RU"/>
        </w:rPr>
        <w:t>ическими вероятностными моделями.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</w:t>
      </w:r>
      <w:r w:rsidRPr="00211A79">
        <w:rPr>
          <w:rFonts w:ascii="Times New Roman" w:hAnsi="Times New Roman"/>
          <w:color w:val="000000"/>
          <w:sz w:val="28"/>
          <w:lang w:val="ru-RU"/>
        </w:rPr>
        <w:t>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</w:t>
      </w:r>
      <w:r w:rsidRPr="00211A79">
        <w:rPr>
          <w:rFonts w:ascii="Times New Roman" w:hAnsi="Times New Roman"/>
          <w:color w:val="000000"/>
          <w:sz w:val="28"/>
          <w:lang w:val="ru-RU"/>
        </w:rPr>
        <w:t>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</w:t>
      </w:r>
      <w:r w:rsidRPr="00211A79">
        <w:rPr>
          <w:rFonts w:ascii="Times New Roman" w:hAnsi="Times New Roman"/>
          <w:color w:val="000000"/>
          <w:sz w:val="28"/>
          <w:lang w:val="ru-RU"/>
        </w:rPr>
        <w:t>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211A7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</w:t>
      </w:r>
      <w:r w:rsidRPr="00211A79">
        <w:rPr>
          <w:rFonts w:ascii="Times New Roman" w:hAnsi="Times New Roman"/>
          <w:color w:val="000000"/>
          <w:sz w:val="28"/>
          <w:lang w:val="ru-RU"/>
        </w:rPr>
        <w:t>е – 34 часа (1 час в неделю), в 9 классе – 34 часа (1 час в неделю).</w:t>
      </w:r>
      <w:bookmarkEnd w:id="4"/>
    </w:p>
    <w:p w:rsidR="006A67F1" w:rsidRPr="00211A79" w:rsidRDefault="006A67F1">
      <w:pPr>
        <w:rPr>
          <w:lang w:val="ru-RU"/>
        </w:rPr>
        <w:sectPr w:rsidR="006A67F1" w:rsidRPr="00211A79">
          <w:pgSz w:w="11906" w:h="16383"/>
          <w:pgMar w:top="1134" w:right="850" w:bottom="1134" w:left="1701" w:header="720" w:footer="720" w:gutter="0"/>
          <w:cols w:space="720"/>
        </w:sectPr>
      </w:pP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bookmarkStart w:id="5" w:name="block-33548064"/>
      <w:bookmarkEnd w:id="3"/>
      <w:r w:rsidRPr="00211A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</w:t>
      </w:r>
      <w:r w:rsidRPr="00211A79">
        <w:rPr>
          <w:rFonts w:ascii="Times New Roman" w:hAnsi="Times New Roman"/>
          <w:color w:val="000000"/>
          <w:sz w:val="28"/>
          <w:lang w:val="ru-RU"/>
        </w:rPr>
        <w:t>рафиков реальных процессов. Извлечение информации из диаграмм и таблиц, использование и интерпретация данных.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</w:t>
      </w:r>
      <w:r w:rsidRPr="00211A79">
        <w:rPr>
          <w:rFonts w:ascii="Times New Roman" w:hAnsi="Times New Roman"/>
          <w:color w:val="000000"/>
          <w:sz w:val="28"/>
          <w:lang w:val="ru-RU"/>
        </w:rPr>
        <w:t>чивости.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</w:t>
      </w:r>
      <w:r w:rsidRPr="00211A79">
        <w:rPr>
          <w:rFonts w:ascii="Times New Roman" w:hAnsi="Times New Roman"/>
          <w:color w:val="000000"/>
          <w:sz w:val="28"/>
          <w:lang w:val="ru-RU"/>
        </w:rPr>
        <w:t>р и суммарная степень вершин. Представление о связности графа. Цепи и циклы. Пути в графах. Обход графа (</w:t>
      </w:r>
      <w:proofErr w:type="spellStart"/>
      <w:r w:rsidRPr="00211A7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11A7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11A79">
        <w:rPr>
          <w:rFonts w:ascii="Times New Roman" w:hAnsi="Times New Roman"/>
          <w:color w:val="000000"/>
          <w:sz w:val="28"/>
          <w:lang w:val="ru-RU"/>
        </w:rPr>
        <w:t>ств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дл</w:t>
      </w:r>
      <w:proofErr w:type="gramEnd"/>
      <w:r w:rsidRPr="00211A79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</w:t>
      </w:r>
      <w:r w:rsidRPr="00211A79">
        <w:rPr>
          <w:rFonts w:ascii="Times New Roman" w:hAnsi="Times New Roman"/>
          <w:color w:val="000000"/>
          <w:sz w:val="28"/>
          <w:lang w:val="ru-RU"/>
        </w:rPr>
        <w:t>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</w:t>
      </w:r>
      <w:r w:rsidRPr="00211A79">
        <w:rPr>
          <w:rFonts w:ascii="Times New Roman" w:hAnsi="Times New Roman"/>
          <w:color w:val="000000"/>
          <w:sz w:val="28"/>
          <w:lang w:val="ru-RU"/>
        </w:rPr>
        <w:t>и числом рёбер. Правило умножения. Решение задач с помощью графов.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ия. Представление эксперимента в виде дерева. Решение задач на </w:t>
      </w:r>
      <w:r w:rsidRPr="00211A7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</w:t>
      </w:r>
      <w:r w:rsidRPr="00211A79">
        <w:rPr>
          <w:rFonts w:ascii="Times New Roman" w:hAnsi="Times New Roman"/>
          <w:color w:val="000000"/>
          <w:sz w:val="28"/>
          <w:lang w:val="ru-RU"/>
        </w:rPr>
        <w:t>лиц, диаграмм, графиков по реальным данным.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Геометрическая вероятность. Случайный выбор точки из фигуры на плоскости, из отрезка и из </w:t>
      </w:r>
      <w:r w:rsidRPr="00211A79">
        <w:rPr>
          <w:rFonts w:ascii="Times New Roman" w:hAnsi="Times New Roman"/>
          <w:color w:val="000000"/>
          <w:sz w:val="28"/>
          <w:lang w:val="ru-RU"/>
        </w:rPr>
        <w:t>дуги окружности.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1A7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</w:t>
      </w:r>
      <w:r w:rsidRPr="00211A79">
        <w:rPr>
          <w:rFonts w:ascii="Times New Roman" w:hAnsi="Times New Roman"/>
          <w:color w:val="000000"/>
          <w:sz w:val="28"/>
          <w:lang w:val="ru-RU"/>
        </w:rPr>
        <w:t>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</w:t>
      </w:r>
      <w:r w:rsidRPr="00211A79">
        <w:rPr>
          <w:rFonts w:ascii="Times New Roman" w:hAnsi="Times New Roman"/>
          <w:color w:val="000000"/>
          <w:sz w:val="28"/>
          <w:lang w:val="ru-RU"/>
        </w:rPr>
        <w:t>ние закона больших чисел в природе и обществе.</w:t>
      </w:r>
    </w:p>
    <w:p w:rsidR="006A67F1" w:rsidRPr="00211A79" w:rsidRDefault="006A67F1">
      <w:pPr>
        <w:rPr>
          <w:lang w:val="ru-RU"/>
        </w:rPr>
        <w:sectPr w:rsidR="006A67F1" w:rsidRPr="00211A79">
          <w:pgSz w:w="11906" w:h="16383"/>
          <w:pgMar w:top="1134" w:right="850" w:bottom="1134" w:left="1701" w:header="720" w:footer="720" w:gutter="0"/>
          <w:cols w:space="720"/>
        </w:sectPr>
      </w:pP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bookmarkStart w:id="6" w:name="block-33548065"/>
      <w:bookmarkEnd w:id="5"/>
      <w:r w:rsidRPr="00211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</w:t>
      </w:r>
      <w:r w:rsidRPr="00211A79">
        <w:rPr>
          <w:rFonts w:ascii="Times New Roman" w:hAnsi="Times New Roman"/>
          <w:color w:val="000000"/>
          <w:sz w:val="28"/>
          <w:lang w:val="ru-RU"/>
        </w:rPr>
        <w:t>«Вероятность и статистика» характеризуются: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достижений в других науках и прикладных сферах;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</w:t>
      </w:r>
      <w:r w:rsidRPr="00211A79">
        <w:rPr>
          <w:rFonts w:ascii="Times New Roman" w:hAnsi="Times New Roman"/>
          <w:color w:val="000000"/>
          <w:sz w:val="28"/>
          <w:lang w:val="ru-RU"/>
        </w:rPr>
        <w:t>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</w:t>
      </w:r>
      <w:r w:rsidRPr="00211A79">
        <w:rPr>
          <w:rFonts w:ascii="Times New Roman" w:hAnsi="Times New Roman"/>
          <w:color w:val="000000"/>
          <w:sz w:val="28"/>
          <w:lang w:val="ru-RU"/>
        </w:rPr>
        <w:t>ссуждений, умению видеть математические закономерности в искусстве;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</w:t>
      </w:r>
      <w:r w:rsidRPr="00211A79">
        <w:rPr>
          <w:rFonts w:ascii="Times New Roman" w:hAnsi="Times New Roman"/>
          <w:color w:val="000000"/>
          <w:sz w:val="28"/>
          <w:lang w:val="ru-RU"/>
        </w:rPr>
        <w:t>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</w:t>
      </w:r>
      <w:r w:rsidRPr="00211A79">
        <w:rPr>
          <w:rFonts w:ascii="Times New Roman" w:hAnsi="Times New Roman"/>
          <w:color w:val="000000"/>
          <w:sz w:val="28"/>
          <w:lang w:val="ru-RU"/>
        </w:rPr>
        <w:t>;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гулярная физическая активность), </w:t>
      </w:r>
      <w:proofErr w:type="spellStart"/>
      <w:r w:rsidRPr="00211A7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11A7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</w:t>
      </w:r>
      <w:r w:rsidRPr="00211A79">
        <w:rPr>
          <w:rFonts w:ascii="Times New Roman" w:hAnsi="Times New Roman"/>
          <w:color w:val="000000"/>
          <w:sz w:val="28"/>
          <w:lang w:val="ru-RU"/>
        </w:rPr>
        <w:t>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готовностью к дей</w:t>
      </w:r>
      <w:r w:rsidRPr="00211A79">
        <w:rPr>
          <w:rFonts w:ascii="Times New Roman" w:hAnsi="Times New Roman"/>
          <w:color w:val="000000"/>
          <w:sz w:val="28"/>
          <w:lang w:val="ru-RU"/>
        </w:rPr>
        <w:t>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необходимостью в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</w:t>
      </w:r>
      <w:r w:rsidRPr="00211A79">
        <w:rPr>
          <w:rFonts w:ascii="Times New Roman" w:hAnsi="Times New Roman"/>
          <w:color w:val="000000"/>
          <w:sz w:val="28"/>
          <w:lang w:val="ru-RU"/>
        </w:rPr>
        <w:t>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Default="008F29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7F1" w:rsidRPr="00211A79" w:rsidRDefault="008F2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</w:t>
      </w:r>
      <w:r w:rsidRPr="00211A79">
        <w:rPr>
          <w:rFonts w:ascii="Times New Roman" w:hAnsi="Times New Roman"/>
          <w:color w:val="000000"/>
          <w:sz w:val="28"/>
          <w:lang w:val="ru-RU"/>
        </w:rPr>
        <w:t>ения, критерии проводимого анализа;</w:t>
      </w:r>
    </w:p>
    <w:p w:rsidR="006A67F1" w:rsidRPr="00211A79" w:rsidRDefault="008F2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67F1" w:rsidRPr="00211A79" w:rsidRDefault="008F2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</w:t>
      </w:r>
      <w:r w:rsidRPr="00211A79">
        <w:rPr>
          <w:rFonts w:ascii="Times New Roman" w:hAnsi="Times New Roman"/>
          <w:color w:val="000000"/>
          <w:sz w:val="28"/>
          <w:lang w:val="ru-RU"/>
        </w:rPr>
        <w:t>ях и утверждениях, предлагать критерии для выявления закономерностей и противоречий;</w:t>
      </w:r>
    </w:p>
    <w:p w:rsidR="006A67F1" w:rsidRPr="00211A79" w:rsidRDefault="008F2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67F1" w:rsidRPr="00211A79" w:rsidRDefault="008F2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11A7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11A7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A67F1" w:rsidRPr="00211A79" w:rsidRDefault="008F2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</w:t>
      </w:r>
      <w:r w:rsidRPr="00211A79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:rsidR="006A67F1" w:rsidRDefault="008F29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A67F1" w:rsidRPr="00211A79" w:rsidRDefault="008F2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</w:t>
      </w:r>
      <w:r w:rsidRPr="00211A79">
        <w:rPr>
          <w:rFonts w:ascii="Times New Roman" w:hAnsi="Times New Roman"/>
          <w:color w:val="000000"/>
          <w:sz w:val="28"/>
          <w:lang w:val="ru-RU"/>
        </w:rPr>
        <w:t>стоятельно устанавливать искомое и данное, формировать гипотезу, аргументировать свою позицию, мнение;</w:t>
      </w:r>
    </w:p>
    <w:p w:rsidR="006A67F1" w:rsidRPr="00211A79" w:rsidRDefault="008F2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</w:t>
      </w:r>
      <w:r w:rsidRPr="00211A79">
        <w:rPr>
          <w:rFonts w:ascii="Times New Roman" w:hAnsi="Times New Roman"/>
          <w:color w:val="000000"/>
          <w:sz w:val="28"/>
          <w:lang w:val="ru-RU"/>
        </w:rPr>
        <w:t>имостей объектов между собой;</w:t>
      </w:r>
    </w:p>
    <w:p w:rsidR="006A67F1" w:rsidRPr="00211A79" w:rsidRDefault="008F2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67F1" w:rsidRPr="00211A79" w:rsidRDefault="008F2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</w:t>
      </w:r>
      <w:r w:rsidRPr="00211A79">
        <w:rPr>
          <w:rFonts w:ascii="Times New Roman" w:hAnsi="Times New Roman"/>
          <w:color w:val="000000"/>
          <w:sz w:val="28"/>
          <w:lang w:val="ru-RU"/>
        </w:rPr>
        <w:t>вигать предположения о его развитии в новых условиях.</w:t>
      </w:r>
    </w:p>
    <w:p w:rsidR="006A67F1" w:rsidRDefault="008F29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7F1" w:rsidRPr="00211A79" w:rsidRDefault="008F2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A67F1" w:rsidRPr="00211A79" w:rsidRDefault="008F2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6A67F1" w:rsidRPr="00211A79" w:rsidRDefault="008F2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A67F1" w:rsidRPr="00211A79" w:rsidRDefault="008F2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A67F1" w:rsidRDefault="008F29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7F1" w:rsidRPr="00211A79" w:rsidRDefault="008F2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11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</w:t>
      </w:r>
      <w:r w:rsidRPr="00211A79">
        <w:rPr>
          <w:rFonts w:ascii="Times New Roman" w:hAnsi="Times New Roman"/>
          <w:color w:val="000000"/>
          <w:sz w:val="28"/>
          <w:lang w:val="ru-RU"/>
        </w:rPr>
        <w:t>комментировать полученный результат;</w:t>
      </w:r>
    </w:p>
    <w:p w:rsidR="006A67F1" w:rsidRPr="00211A79" w:rsidRDefault="008F2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 w:rsidRPr="00211A79">
        <w:rPr>
          <w:rFonts w:ascii="Times New Roman" w:hAnsi="Times New Roman"/>
          <w:color w:val="000000"/>
          <w:sz w:val="28"/>
          <w:lang w:val="ru-RU"/>
        </w:rPr>
        <w:t>различие и сходство позиций, в корректной форме формулировать разногласия, свои возражения;</w:t>
      </w:r>
    </w:p>
    <w:p w:rsidR="006A67F1" w:rsidRPr="00211A79" w:rsidRDefault="008F2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 w:rsidRPr="00211A79">
        <w:rPr>
          <w:rFonts w:ascii="Times New Roman" w:hAnsi="Times New Roman"/>
          <w:color w:val="000000"/>
          <w:sz w:val="28"/>
          <w:lang w:val="ru-RU"/>
        </w:rPr>
        <w:t>дитории;</w:t>
      </w:r>
    </w:p>
    <w:p w:rsidR="006A67F1" w:rsidRPr="00211A79" w:rsidRDefault="008F2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A67F1" w:rsidRPr="00211A79" w:rsidRDefault="008F2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работы, обобщать мнения нескольких людей;</w:t>
      </w:r>
    </w:p>
    <w:p w:rsidR="006A67F1" w:rsidRPr="00211A79" w:rsidRDefault="008F2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 w:rsidRPr="00211A79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сформулированным участниками взаимодействия.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67F1" w:rsidRPr="00211A79" w:rsidRDefault="008F29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67F1" w:rsidRDefault="008F29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67F1" w:rsidRPr="00211A79" w:rsidRDefault="008F29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</w:t>
      </w:r>
      <w:r w:rsidRPr="00211A79"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:rsidR="006A67F1" w:rsidRPr="00211A79" w:rsidRDefault="008F29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A67F1" w:rsidRPr="00211A79" w:rsidRDefault="008F29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цели и условиям, объяснять причины достижения или </w:t>
      </w:r>
      <w:proofErr w:type="spellStart"/>
      <w:r w:rsidRPr="00211A7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11A7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left="120"/>
        <w:jc w:val="both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67F1" w:rsidRPr="00211A79" w:rsidRDefault="006A67F1">
      <w:pPr>
        <w:spacing w:after="0" w:line="264" w:lineRule="auto"/>
        <w:ind w:left="120"/>
        <w:jc w:val="both"/>
        <w:rPr>
          <w:lang w:val="ru-RU"/>
        </w:rPr>
      </w:pP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211A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A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1A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A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Читать информацию, представле</w:t>
      </w:r>
      <w:r w:rsidRPr="00211A79">
        <w:rPr>
          <w:rFonts w:ascii="Times New Roman" w:hAnsi="Times New Roman"/>
          <w:color w:val="000000"/>
          <w:sz w:val="28"/>
          <w:lang w:val="ru-RU"/>
        </w:rPr>
        <w:t>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</w:t>
      </w:r>
      <w:r w:rsidRPr="00211A79">
        <w:rPr>
          <w:rFonts w:ascii="Times New Roman" w:hAnsi="Times New Roman"/>
          <w:color w:val="000000"/>
          <w:sz w:val="28"/>
          <w:lang w:val="ru-RU"/>
        </w:rPr>
        <w:t>едставление о статистической устойчивости.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A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1A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A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</w:t>
      </w:r>
      <w:r w:rsidRPr="00211A79">
        <w:rPr>
          <w:rFonts w:ascii="Times New Roman" w:hAnsi="Times New Roman"/>
          <w:color w:val="000000"/>
          <w:sz w:val="28"/>
          <w:lang w:val="ru-RU"/>
        </w:rPr>
        <w:t>м, графиков.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На</w:t>
      </w:r>
      <w:r w:rsidRPr="00211A79">
        <w:rPr>
          <w:rFonts w:ascii="Times New Roman" w:hAnsi="Times New Roman"/>
          <w:color w:val="000000"/>
          <w:sz w:val="28"/>
          <w:lang w:val="ru-RU"/>
        </w:rPr>
        <w:t>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A79">
        <w:rPr>
          <w:rFonts w:ascii="Times New Roman" w:hAnsi="Times New Roman"/>
          <w:color w:val="000000"/>
          <w:sz w:val="28"/>
          <w:lang w:val="ru-RU"/>
        </w:rPr>
        <w:t>Оперир</w:t>
      </w:r>
      <w:r w:rsidRPr="00211A79">
        <w:rPr>
          <w:rFonts w:ascii="Times New Roman" w:hAnsi="Times New Roman"/>
          <w:color w:val="000000"/>
          <w:sz w:val="28"/>
          <w:lang w:val="ru-RU"/>
        </w:rPr>
        <w:t>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 при решении задач из других учебных предметов и курсов.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A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1A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A7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 xml:space="preserve">Извлекать и преобразовывать информацию, представленную в различных источниках в виде </w:t>
      </w:r>
      <w:r w:rsidRPr="00211A79">
        <w:rPr>
          <w:rFonts w:ascii="Times New Roman" w:hAnsi="Times New Roman"/>
          <w:color w:val="000000"/>
          <w:sz w:val="28"/>
          <w:lang w:val="ru-RU"/>
        </w:rPr>
        <w:t>таблиц, диаграмм, графиков, представлять данные в виде таблиц, диаграмм, графиков.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</w:t>
      </w:r>
      <w:r w:rsidRPr="00211A79">
        <w:rPr>
          <w:rFonts w:ascii="Times New Roman" w:hAnsi="Times New Roman"/>
          <w:color w:val="000000"/>
          <w:sz w:val="28"/>
          <w:lang w:val="ru-RU"/>
        </w:rPr>
        <w:t>ных, в том числе средние значения и меры рассеивания.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</w:t>
      </w:r>
      <w:r w:rsidRPr="00211A79">
        <w:rPr>
          <w:rFonts w:ascii="Times New Roman" w:hAnsi="Times New Roman"/>
          <w:color w:val="000000"/>
          <w:sz w:val="28"/>
          <w:lang w:val="ru-RU"/>
        </w:rPr>
        <w:t>овозможными элементарными событиями, в сериях испытаний до первого успеха, в сериях испытаний Бернулли.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A67F1" w:rsidRPr="00211A79" w:rsidRDefault="008F2984">
      <w:pPr>
        <w:spacing w:after="0" w:line="264" w:lineRule="auto"/>
        <w:ind w:firstLine="600"/>
        <w:jc w:val="both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</w:t>
      </w:r>
      <w:r w:rsidRPr="00211A79">
        <w:rPr>
          <w:rFonts w:ascii="Times New Roman" w:hAnsi="Times New Roman"/>
          <w:color w:val="000000"/>
          <w:sz w:val="28"/>
          <w:lang w:val="ru-RU"/>
        </w:rPr>
        <w:t>учайной изменчивости и о роли закона больших чисел в природе и обществе.</w:t>
      </w:r>
    </w:p>
    <w:p w:rsidR="006A67F1" w:rsidRPr="00211A79" w:rsidRDefault="006A67F1">
      <w:pPr>
        <w:rPr>
          <w:lang w:val="ru-RU"/>
        </w:rPr>
        <w:sectPr w:rsidR="006A67F1" w:rsidRPr="00211A79">
          <w:pgSz w:w="11906" w:h="16383"/>
          <w:pgMar w:top="1134" w:right="850" w:bottom="1134" w:left="1701" w:header="720" w:footer="720" w:gutter="0"/>
          <w:cols w:space="720"/>
        </w:sectPr>
      </w:pPr>
    </w:p>
    <w:p w:rsidR="006A67F1" w:rsidRDefault="008F2984">
      <w:pPr>
        <w:spacing w:after="0"/>
        <w:ind w:left="120"/>
      </w:pPr>
      <w:bookmarkStart w:id="8" w:name="block-33548066"/>
      <w:bookmarkEnd w:id="6"/>
      <w:r w:rsidRPr="00211A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67F1" w:rsidRDefault="008F2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A67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Default="006A67F1"/>
        </w:tc>
      </w:tr>
    </w:tbl>
    <w:p w:rsidR="006A67F1" w:rsidRDefault="006A67F1">
      <w:pPr>
        <w:sectPr w:rsidR="006A6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7F1" w:rsidRDefault="008F2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A67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Default="006A67F1"/>
        </w:tc>
      </w:tr>
    </w:tbl>
    <w:p w:rsidR="006A67F1" w:rsidRDefault="006A67F1">
      <w:pPr>
        <w:sectPr w:rsidR="006A6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7F1" w:rsidRDefault="008F2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A67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67F1" w:rsidRDefault="006A67F1"/>
        </w:tc>
      </w:tr>
    </w:tbl>
    <w:p w:rsidR="006A67F1" w:rsidRDefault="006A67F1">
      <w:pPr>
        <w:sectPr w:rsidR="006A6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7F1" w:rsidRDefault="006A67F1">
      <w:pPr>
        <w:sectPr w:rsidR="006A6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7F1" w:rsidRDefault="008F2984">
      <w:pPr>
        <w:spacing w:after="0"/>
        <w:ind w:left="120"/>
      </w:pPr>
      <w:bookmarkStart w:id="9" w:name="block-335480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67F1" w:rsidRDefault="008F2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A67F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7F1" w:rsidRDefault="006A67F1"/>
        </w:tc>
      </w:tr>
    </w:tbl>
    <w:p w:rsidR="006A67F1" w:rsidRDefault="006A67F1">
      <w:pPr>
        <w:sectPr w:rsidR="006A6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7F1" w:rsidRDefault="008F2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A67F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7F1" w:rsidRDefault="006A67F1"/>
        </w:tc>
      </w:tr>
    </w:tbl>
    <w:p w:rsidR="006A67F1" w:rsidRDefault="006A67F1">
      <w:pPr>
        <w:sectPr w:rsidR="006A6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7F1" w:rsidRDefault="008F2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A67F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67F1" w:rsidRDefault="006A6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7F1" w:rsidRDefault="006A67F1"/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7F1" w:rsidRPr="00211A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67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67F1" w:rsidRDefault="006A67F1">
            <w:pPr>
              <w:spacing w:after="0"/>
              <w:ind w:left="135"/>
            </w:pPr>
          </w:p>
        </w:tc>
      </w:tr>
      <w:tr w:rsidR="006A6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7F1" w:rsidRPr="00211A79" w:rsidRDefault="008F2984">
            <w:pPr>
              <w:spacing w:after="0"/>
              <w:ind w:left="135"/>
              <w:rPr>
                <w:lang w:val="ru-RU"/>
              </w:rPr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 w:rsidRPr="002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67F1" w:rsidRDefault="008F2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7F1" w:rsidRDefault="006A67F1"/>
        </w:tc>
      </w:tr>
    </w:tbl>
    <w:p w:rsidR="006A67F1" w:rsidRDefault="006A67F1">
      <w:pPr>
        <w:sectPr w:rsidR="006A6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7F1" w:rsidRDefault="006A67F1">
      <w:pPr>
        <w:sectPr w:rsidR="006A6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7F1" w:rsidRDefault="008F2984">
      <w:pPr>
        <w:spacing w:after="0"/>
        <w:ind w:left="120"/>
      </w:pPr>
      <w:bookmarkStart w:id="10" w:name="block-335480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A67F1" w:rsidRDefault="008F29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67F1" w:rsidRPr="00211A79" w:rsidRDefault="008F2984">
      <w:pPr>
        <w:spacing w:after="0" w:line="480" w:lineRule="auto"/>
        <w:ind w:left="120"/>
        <w:rPr>
          <w:lang w:val="ru-RU"/>
        </w:rPr>
      </w:pPr>
      <w:bookmarkStart w:id="11" w:name="08f63327-de1a-4627-a256-8545dcca3d8e"/>
      <w:r w:rsidRPr="00211A79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</w:t>
      </w:r>
      <w:r w:rsidRPr="00211A79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1"/>
    </w:p>
    <w:p w:rsidR="006A67F1" w:rsidRPr="00211A79" w:rsidRDefault="006A67F1">
      <w:pPr>
        <w:spacing w:after="0" w:line="480" w:lineRule="auto"/>
        <w:ind w:left="120"/>
        <w:rPr>
          <w:lang w:val="ru-RU"/>
        </w:rPr>
      </w:pPr>
    </w:p>
    <w:p w:rsidR="006A67F1" w:rsidRPr="00211A79" w:rsidRDefault="006A67F1">
      <w:pPr>
        <w:spacing w:after="0"/>
        <w:ind w:left="120"/>
        <w:rPr>
          <w:lang w:val="ru-RU"/>
        </w:rPr>
      </w:pPr>
    </w:p>
    <w:p w:rsidR="006A67F1" w:rsidRPr="00211A79" w:rsidRDefault="008F2984">
      <w:pPr>
        <w:spacing w:after="0" w:line="480" w:lineRule="auto"/>
        <w:ind w:left="120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67F1" w:rsidRPr="00211A79" w:rsidRDefault="008F2984">
      <w:pPr>
        <w:spacing w:after="0" w:line="480" w:lineRule="auto"/>
        <w:ind w:left="120"/>
        <w:rPr>
          <w:lang w:val="ru-RU"/>
        </w:rPr>
      </w:pPr>
      <w:r w:rsidRPr="00211A79">
        <w:rPr>
          <w:rFonts w:ascii="Times New Roman" w:hAnsi="Times New Roman"/>
          <w:color w:val="000000"/>
          <w:sz w:val="28"/>
          <w:lang w:val="ru-RU"/>
        </w:rPr>
        <w:t>Универсальный многоуровневый сборник задач. 7 – 9 классы. Статистика. Вероятность. Комбинаторика. Практические задачи</w:t>
      </w:r>
      <w:r w:rsidRPr="00211A79">
        <w:rPr>
          <w:sz w:val="28"/>
          <w:lang w:val="ru-RU"/>
        </w:rPr>
        <w:br/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И.В. Ященко, И.Р. Высоцкий</w:t>
      </w:r>
      <w:r w:rsidRPr="00211A79">
        <w:rPr>
          <w:sz w:val="28"/>
          <w:lang w:val="ru-RU"/>
        </w:rPr>
        <w:br/>
      </w:r>
      <w:bookmarkStart w:id="12" w:name="a3988093-b880-493b-8f1c-a7e3f3b642d5"/>
      <w:bookmarkEnd w:id="12"/>
    </w:p>
    <w:p w:rsidR="006A67F1" w:rsidRPr="00211A79" w:rsidRDefault="006A67F1">
      <w:pPr>
        <w:spacing w:after="0"/>
        <w:ind w:left="120"/>
        <w:rPr>
          <w:lang w:val="ru-RU"/>
        </w:rPr>
      </w:pPr>
    </w:p>
    <w:p w:rsidR="006A67F1" w:rsidRPr="00211A79" w:rsidRDefault="008F2984">
      <w:pPr>
        <w:spacing w:after="0" w:line="480" w:lineRule="auto"/>
        <w:ind w:left="120"/>
        <w:rPr>
          <w:lang w:val="ru-RU"/>
        </w:rPr>
      </w:pPr>
      <w:r w:rsidRPr="00211A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</w:t>
      </w:r>
      <w:r w:rsidRPr="00211A79">
        <w:rPr>
          <w:rFonts w:ascii="Times New Roman" w:hAnsi="Times New Roman"/>
          <w:b/>
          <w:color w:val="000000"/>
          <w:sz w:val="28"/>
          <w:lang w:val="ru-RU"/>
        </w:rPr>
        <w:t>ЫЕ РЕСУРСЫ И РЕСУРСЫ СЕТИ ИНТЕРНЕТ</w:t>
      </w:r>
    </w:p>
    <w:p w:rsidR="006A67F1" w:rsidRDefault="008F2984">
      <w:pPr>
        <w:spacing w:after="0" w:line="480" w:lineRule="auto"/>
        <w:ind w:left="120"/>
      </w:pPr>
      <w:r w:rsidRPr="00211A79">
        <w:rPr>
          <w:rFonts w:ascii="Times New Roman" w:hAnsi="Times New Roman"/>
          <w:color w:val="000000"/>
          <w:sz w:val="28"/>
          <w:lang w:val="ru-RU"/>
        </w:rPr>
        <w:t>Цифровая образовательная среда «</w:t>
      </w:r>
      <w:proofErr w:type="spellStart"/>
      <w:r w:rsidRPr="00211A79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211A79">
        <w:rPr>
          <w:rFonts w:ascii="Times New Roman" w:hAnsi="Times New Roman"/>
          <w:color w:val="000000"/>
          <w:sz w:val="28"/>
          <w:lang w:val="ru-RU"/>
        </w:rPr>
        <w:t>»</w:t>
      </w:r>
      <w:r w:rsidRPr="00211A79">
        <w:rPr>
          <w:sz w:val="28"/>
          <w:lang w:val="ru-RU"/>
        </w:rPr>
        <w:br/>
      </w:r>
      <w:r w:rsidRPr="00211A79">
        <w:rPr>
          <w:sz w:val="28"/>
          <w:lang w:val="ru-RU"/>
        </w:rPr>
        <w:br/>
      </w:r>
      <w:r w:rsidRPr="00211A79">
        <w:rPr>
          <w:rFonts w:ascii="Times New Roman" w:hAnsi="Times New Roman"/>
          <w:color w:val="000000"/>
          <w:sz w:val="28"/>
          <w:lang w:val="ru-RU"/>
        </w:rPr>
        <w:t xml:space="preserve"> Электронный образовательный ресурс «Домашние задания.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7-9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АО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  <w:proofErr w:type="gramEnd"/>
      <w:r>
        <w:rPr>
          <w:sz w:val="28"/>
        </w:rPr>
        <w:br/>
      </w:r>
      <w:bookmarkStart w:id="13" w:name="69d17760-19f2-48fc-b551-840656d5e70d"/>
      <w:bookmarkEnd w:id="13"/>
    </w:p>
    <w:p w:rsidR="006A67F1" w:rsidRDefault="006A67F1">
      <w:pPr>
        <w:sectPr w:rsidR="006A67F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F2984" w:rsidRDefault="008F2984"/>
    <w:sectPr w:rsidR="008F2984" w:rsidSect="006A6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3FA"/>
    <w:multiLevelType w:val="multilevel"/>
    <w:tmpl w:val="D91492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D7B44"/>
    <w:multiLevelType w:val="multilevel"/>
    <w:tmpl w:val="6108E7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737CC"/>
    <w:multiLevelType w:val="multilevel"/>
    <w:tmpl w:val="744E3A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34FEE"/>
    <w:multiLevelType w:val="multilevel"/>
    <w:tmpl w:val="618CB3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C7F01"/>
    <w:multiLevelType w:val="multilevel"/>
    <w:tmpl w:val="52B8CD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93128A"/>
    <w:multiLevelType w:val="multilevel"/>
    <w:tmpl w:val="BD0C0F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7F1"/>
    <w:rsid w:val="00211A79"/>
    <w:rsid w:val="006A67F1"/>
    <w:rsid w:val="008F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67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6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5537</Words>
  <Characters>31564</Characters>
  <Application>Microsoft Office Word</Application>
  <DocSecurity>0</DocSecurity>
  <Lines>263</Lines>
  <Paragraphs>74</Paragraphs>
  <ScaleCrop>false</ScaleCrop>
  <Company/>
  <LinksUpToDate>false</LinksUpToDate>
  <CharactersWithSpaces>37027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2</cp:revision>
  <dcterms:created xsi:type="dcterms:W3CDTF">2024-12-16T05:43:00Z</dcterms:created>
  <dcterms:modified xsi:type="dcterms:W3CDTF">2024-12-16T05:44:00Z</dcterms:modified>
</cp:coreProperties>
</file>