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EC1" w:rsidRDefault="00627EC1" w:rsidP="00627E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E323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27EC1" w:rsidRDefault="00627EC1" w:rsidP="00627E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</w:t>
      </w:r>
      <w:r w:rsidR="009C6438">
        <w:rPr>
          <w:rFonts w:ascii="Times New Roman" w:hAnsi="Times New Roman"/>
          <w:b/>
          <w:color w:val="000000"/>
          <w:sz w:val="28"/>
        </w:rPr>
        <w:t>инистерство образования Тверской</w:t>
      </w:r>
      <w:r>
        <w:rPr>
          <w:rFonts w:ascii="Times New Roman" w:hAnsi="Times New Roman"/>
          <w:b/>
          <w:color w:val="000000"/>
          <w:sz w:val="28"/>
        </w:rPr>
        <w:t xml:space="preserve"> области </w:t>
      </w:r>
    </w:p>
    <w:p w:rsidR="00627EC1" w:rsidRDefault="00627EC1" w:rsidP="00627E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образование </w:t>
      </w:r>
      <w:proofErr w:type="spellStart"/>
      <w:r>
        <w:rPr>
          <w:rFonts w:ascii="Times New Roman" w:hAnsi="Times New Roman"/>
          <w:b/>
          <w:color w:val="000000"/>
          <w:sz w:val="28"/>
        </w:rPr>
        <w:t>Вышневолоцкий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муниципальный округ</w:t>
      </w:r>
    </w:p>
    <w:p w:rsidR="00627EC1" w:rsidRDefault="00627EC1" w:rsidP="00627E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Тверской области</w:t>
      </w:r>
    </w:p>
    <w:p w:rsidR="00627EC1" w:rsidRDefault="00627EC1" w:rsidP="00627E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E323E">
        <w:rPr>
          <w:rFonts w:ascii="Times New Roman" w:hAnsi="Times New Roman"/>
          <w:b/>
          <w:color w:val="000000"/>
          <w:sz w:val="28"/>
        </w:rPr>
        <w:t>МБОУ "СШ №10 "</w:t>
      </w:r>
    </w:p>
    <w:p w:rsidR="00627EC1" w:rsidRPr="00BE323E" w:rsidRDefault="00627EC1" w:rsidP="00627EC1">
      <w:pPr>
        <w:spacing w:after="0" w:line="408" w:lineRule="auto"/>
        <w:ind w:left="120"/>
        <w:jc w:val="center"/>
      </w:pPr>
    </w:p>
    <w:p w:rsidR="00526F1D" w:rsidRDefault="00526F1D" w:rsidP="00526F1D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Принято                                                                                                УТВЕРЖДЕНО</w:t>
      </w:r>
    </w:p>
    <w:p w:rsidR="00526F1D" w:rsidRDefault="00526F1D" w:rsidP="00526F1D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</w:rPr>
        <w:t>.д</w:t>
      </w:r>
      <w:proofErr w:type="gramEnd"/>
      <w:r>
        <w:rPr>
          <w:rFonts w:ascii="Times New Roman" w:hAnsi="Times New Roman"/>
          <w:color w:val="000000"/>
        </w:rPr>
        <w:t>иректора</w:t>
      </w:r>
    </w:p>
    <w:p w:rsidR="00526F1D" w:rsidRDefault="00526F1D" w:rsidP="00526F1D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МБОУ «СШ №10»                                                                               МБОУ «СШ №10»</w:t>
      </w:r>
    </w:p>
    <w:p w:rsidR="00526F1D" w:rsidRDefault="00526F1D" w:rsidP="00526F1D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28 августа 2026 года                                                                            Приказ   №  265  </w:t>
      </w:r>
    </w:p>
    <w:p w:rsidR="00526F1D" w:rsidRDefault="00526F1D" w:rsidP="00526F1D">
      <w:pPr>
        <w:spacing w:after="0" w:line="408" w:lineRule="auto"/>
      </w:pPr>
      <w:r>
        <w:rPr>
          <w:rFonts w:ascii="Times New Roman" w:hAnsi="Times New Roman"/>
          <w:color w:val="000000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840FC2" w:rsidRPr="00840FC2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0FC2" w:rsidRPr="00840FC2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Pr="00840FC2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Pr="00840FC2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Pr="00627EC1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27EC1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840FC2" w:rsidRPr="00627EC1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40FC2" w:rsidRDefault="009245F1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Учебный к</w:t>
      </w:r>
      <w:r w:rsidR="00840FC2" w:rsidRPr="00627EC1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урс 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«Практикум по географии»</w:t>
      </w:r>
    </w:p>
    <w:p w:rsidR="00523AB1" w:rsidRPr="00627EC1" w:rsidRDefault="00523AB1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8 класс</w:t>
      </w:r>
    </w:p>
    <w:p w:rsidR="00840FC2" w:rsidRPr="00627EC1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27EC1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40FC2" w:rsidRPr="00840FC2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Pr="00840FC2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Pr="00840FC2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Pr="00840FC2" w:rsidRDefault="00840FC2" w:rsidP="00526F1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0FC2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F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627EC1" w:rsidRPr="00627EC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Вышний Волочёк</w:t>
      </w:r>
    </w:p>
    <w:p w:rsidR="009C6438" w:rsidRPr="00627EC1" w:rsidRDefault="009C6438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2026</w:t>
      </w:r>
    </w:p>
    <w:p w:rsidR="00627EC1" w:rsidRDefault="00627EC1" w:rsidP="00627EC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0FC2" w:rsidRPr="00E823FF" w:rsidRDefault="00840FC2" w:rsidP="00627EC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Курс внеурочной деятельности «Практикум по географии» предназначен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для учащихся 8 классов для углубленного изучения практической части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географии, который позволит школьникам получить дополнительную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подготовку к ГИА и ОГЭ; расширяет и углубляет содержание базового курса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географии. Содержание курса предполагает использования активных форм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обучения в ходе работы с картами атласа, планом местности, анализом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диаграмм, схем, картосхем и т.д. Содержание каждой темы данного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курса включает в себя самостоятельную работу учащихся, насыщенно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задачами разных типов.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823F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Цель курса:</w:t>
      </w: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ориентировать учащихся 8 классов на перспективу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успешной сдачи выпускных и вступительных экзаменов по географии;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формировать умение мыслить логически, делать собственные выводы и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прогнозы, развивать склонности к научному анализу и творческому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мышлению.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823F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Задачи курса:</w:t>
      </w: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br/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познакомить учащихся с решением разных типов задач по географии;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2. научить применять знания и навыки в практической деятельности;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3. использовать географическую информацию и давать творческий анализ;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4. развивать логическое мышление;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5. развивать коммуникативные навыки по умению работать в группе;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Место курса внеурочной деятельности в учебном плане: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соответствии с учебным планом МБОУ лицей №12 рабочая программа курса внеурочной деятельности «Географический практикум» рассчитана на 1 час в неделю (34 ч в год).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40FC2" w:rsidRPr="00E823FF" w:rsidRDefault="00840FC2" w:rsidP="00840FC2">
      <w:pPr>
        <w:numPr>
          <w:ilvl w:val="0"/>
          <w:numId w:val="2"/>
        </w:num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Планируемые результаты освоения курса внеурочной деятельности.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lastRenderedPageBreak/>
        <w:t>Личностные результаты</w:t>
      </w:r>
      <w:r w:rsidRPr="00E823F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воспитание российской гражданской идентичности,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языка, культуры своего народа, своего края, общемирового общего наследия; установление традиционных ценностей многонационального российского общества; воспитание чувства долга перед Родиной; формирование целостного мировоззрения, соответствующего современному уровню развития науки и общественной практики, а также социальному, культурному, языковому и духовному многообразие современного мира;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ответственного отношения к учению, готовности к саморазвитию и самообразованию на основе мотивации к обучению и познанию, осознанному выбору с учетом познавательных интересов;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толерантности как нормы сознательного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мира;</w:t>
      </w:r>
      <w:proofErr w:type="gramEnd"/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освоение социальных норм и правил поведения в группах, и в сообществах, заданных инструментами социализации соответственно возрастному статусу учащихся, а также во взрослых сообществах; формирование основ социально-критического мышления; участия в школьном самоуправлении и в общественной жизни в пределах возрастных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компетенций с учетом региональных, этнокультурных, социальных и экономических особенностей;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развитие морального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осознанного, ответственного отношения к собственным поступкам;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здоровья людей;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основ экологического сознания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осознание важности семьи в жизни человека и общества, принятие ценностей семейной жизни, уважительное и заботливое отношение к членам своей семьи;</w:t>
      </w:r>
    </w:p>
    <w:p w:rsidR="00840FC2" w:rsidRPr="00E823FF" w:rsidRDefault="00840FC2" w:rsidP="00840F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развитие эстетического сознания через освоение художественного наследия народов мира и России, творческой деятельности эстетического характера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E823FF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E823FF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результаты: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овладевать навыками самостоятельного приобретения новых знаний, организации учебной деятельности, поиск средств ее осуществления;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умение определять понятия, создавать обобщения, самостоятельно выбирать основания и критерии для 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классификации, устанавливать причинно-следственные связи и делать выводы;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создавать, применять и преобразовывать знаки и символы для решения учебных и познавательных задач;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организовывать сотрудничество, работать индивидуально и в группе; умение осознанно использовать речевые средства для выражения своих мыслей и потребностей;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Интернета); умение свободно пользоваться справочной литературой;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на практике пользоваться основными логическими приемами, методами наблюдения, моделирование, объяснения, решение проблем, прогнозирования;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деятельности, слушать партнера, формулировать и аргументировать свое мнение; продуктивно разрешать конфликты на основе интересов и позиций всех их участников;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и развитие компетентности в области использования ИКТ;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и развитие экологического мышления, умение применять его на практике;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умений ставить вопросы, выдвигать гипотезу и обосновывать ее, давать определение понятиям;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осознанной адекватной и критической оценки в учебной деятельности, умение самостоятельно оценивать свои действия и действия одноклассников;</w:t>
      </w:r>
    </w:p>
    <w:p w:rsidR="00840FC2" w:rsidRPr="00E823FF" w:rsidRDefault="00840FC2" w:rsidP="00840F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 умения организовывать свою жизнь в соответствии с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представлениями о здоровом образе жизни и социального взаимодействия.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Предметные результаты: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Обучающиеся будут знать/понимать:</w:t>
      </w:r>
    </w:p>
    <w:p w:rsidR="00840FC2" w:rsidRPr="00E823FF" w:rsidRDefault="00840FC2" w:rsidP="00840F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основные географические понятия и термины; различия географических карт по содержанию;</w:t>
      </w:r>
    </w:p>
    <w:p w:rsidR="00840FC2" w:rsidRPr="00E823FF" w:rsidRDefault="00840FC2" w:rsidP="00840F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географические явления и процессы в геосферах, взаимосвязи между ними, их изменение в результате деятельности человека: природные и антропогенные причины возникновения </w:t>
      </w:r>
      <w:proofErr w:type="spell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геоэкологических</w:t>
      </w:r>
      <w:proofErr w:type="spellEnd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проблем на локальном, региональном и глобальном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уровнях;</w:t>
      </w:r>
      <w:proofErr w:type="gramEnd"/>
    </w:p>
    <w:p w:rsidR="00840FC2" w:rsidRPr="00E823FF" w:rsidRDefault="00840FC2" w:rsidP="00840F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Решение практических задач в разных темах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Обучающиеся будут уметь: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выявлять причинно-следственные связи;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выделять и описывать существенные признаки географических объектов и явлений;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решать практические задачи разной степени сложности;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сравнивать различные явления, территории и делать выводы;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развивать картографическую грамотность школьников;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работать с графиками и диаграммами;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анализировать статистический материал и определять необходимые показатели;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строить профиль рельефа местности;</w:t>
      </w:r>
    </w:p>
    <w:p w:rsidR="00840FC2" w:rsidRPr="00E823FF" w:rsidRDefault="00840FC2" w:rsidP="00840F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определять по описанию регион России или страну.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40FC2" w:rsidRPr="00E823FF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Ожидаемые результаты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Ожидаемые результаты освоения 1 года реализации программы: приобретение школьниками знаний о предметах и явлениях разной природы во взаимосвязи с окружающей их средой, о правилах конструктивной групповой работы; об организации коллективной творческой деятельности, </w:t>
      </w:r>
      <w:proofErr w:type="spell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формированиеценностных</w:t>
      </w:r>
      <w:proofErr w:type="spellEnd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отношений школьника к своей Родине, к культуре, к труду, к знаниям, к миру, к другим людям, к людям иной культурной принадлежности.</w:t>
      </w:r>
      <w:proofErr w:type="gramEnd"/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40FC2" w:rsidRPr="00E823FF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Формы организации текущей, промежуточной и итоговой аттестации.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Текущий контроль проводится с целью систематического контроля уровня усвоения материала, прочности формируемых предметных </w:t>
      </w: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знаний, умений, приобретения универсальных учебных действий, а также носит мотивационный характер. Используется </w:t>
      </w:r>
      <w:proofErr w:type="spell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безотметочная</w:t>
      </w:r>
      <w:proofErr w:type="spellEnd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система оценивания курса.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Итоговая аттестация за весь курс обучения проводится в форме диагностики.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Достижения заносятся в </w:t>
      </w:r>
      <w:proofErr w:type="gram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электронное</w:t>
      </w:r>
      <w:proofErr w:type="gramEnd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портфолио</w:t>
      </w:r>
      <w:proofErr w:type="spellEnd"/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обучающихся.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40FC2" w:rsidRPr="00E823FF" w:rsidRDefault="00840FC2" w:rsidP="00840FC2">
      <w:pPr>
        <w:numPr>
          <w:ilvl w:val="0"/>
          <w:numId w:val="7"/>
        </w:num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Содержание курса внеурочной деятельности.</w:t>
      </w:r>
    </w:p>
    <w:p w:rsidR="00840FC2" w:rsidRPr="00E823FF" w:rsidRDefault="00840FC2" w:rsidP="00840FC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Формы и методы организации внеурочной деятельности.</w:t>
      </w:r>
    </w:p>
    <w:tbl>
      <w:tblPr>
        <w:tblW w:w="100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45"/>
        <w:gridCol w:w="2554"/>
        <w:gridCol w:w="3836"/>
      </w:tblGrid>
      <w:tr w:rsidR="00840FC2" w:rsidRPr="00E823FF" w:rsidTr="00840FC2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Содержание курса по годам обучения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Формы организации</w:t>
            </w:r>
          </w:p>
        </w:tc>
        <w:tc>
          <w:tcPr>
            <w:tcW w:w="3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Виды деятельности</w:t>
            </w:r>
          </w:p>
        </w:tc>
      </w:tr>
      <w:tr w:rsidR="00840FC2" w:rsidRPr="00E823FF" w:rsidTr="00840FC2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Место России на карте мира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Беседы, групповая работа, диспут, дискуссия</w:t>
            </w:r>
          </w:p>
        </w:tc>
        <w:tc>
          <w:tcPr>
            <w:tcW w:w="36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Практическая работа, работа с топографической картой, построение графиков и диаграмм, работа с </w:t>
            </w:r>
            <w:proofErr w:type="spellStart"/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климатограммами</w:t>
            </w:r>
            <w:proofErr w:type="spellEnd"/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, работа с синоптической картой, решение задач по определению времени,</w:t>
            </w:r>
          </w:p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работа с тематическими картами,</w:t>
            </w: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br/>
              <w:t>статистическими материалами,</w:t>
            </w:r>
          </w:p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анализ графических изображений</w:t>
            </w:r>
          </w:p>
        </w:tc>
      </w:tr>
      <w:tr w:rsidR="00840FC2" w:rsidRPr="00E823FF" w:rsidTr="00840FC2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Физическая география России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Групповая работа, диспут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840FC2" w:rsidRPr="00E823FF" w:rsidRDefault="00840FC2" w:rsidP="00840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840FC2" w:rsidRPr="00E823FF" w:rsidTr="00840FC2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Социальная география России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Беседы, групповая работа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40FC2" w:rsidRPr="00E823FF" w:rsidRDefault="00840FC2" w:rsidP="00840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840FC2" w:rsidRPr="00E823FF" w:rsidTr="00840FC2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Экономическая география России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Беседы, групповая работа, диспут, дискуссия, индивидуальная работа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40FC2" w:rsidRPr="00E823FF" w:rsidRDefault="00840FC2" w:rsidP="00840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40FC2" w:rsidRPr="00E823FF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40FC2" w:rsidRPr="00E823FF" w:rsidRDefault="00840FC2" w:rsidP="00840FC2">
      <w:pPr>
        <w:numPr>
          <w:ilvl w:val="0"/>
          <w:numId w:val="8"/>
        </w:num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823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Тематическое планирование по курсу обучения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8"/>
        <w:gridCol w:w="7654"/>
        <w:gridCol w:w="1743"/>
      </w:tblGrid>
      <w:tr w:rsidR="00840FC2" w:rsidRPr="00E823FF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Тема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E823FF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 xml:space="preserve">Количество </w:t>
            </w:r>
            <w:r w:rsidRPr="00E823F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часов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lastRenderedPageBreak/>
              <w:t>1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Россия на карте мира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Географическое положение России.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1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Географическое положение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Россия на карте часовых поясов.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2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поясного времени по карте часовых поясов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4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Как формирова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лась государст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венная террито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рия 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5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Географическое положение и административно-территориальное устройство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6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Геологическая ис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тория и геологи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ческое строение территории России.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3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и объяснение закономерностей размещения магматических и осадочных полезных ископаемых по тектонической карте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Горы и равнины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8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Как и почему из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меняется рельеф России.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4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Сопоставление тектонической и физической карт и установление зависимости рельефа от строения земной коры на примере отдельных территорий; объяснение выявленных закономерностей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9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Вулканизм и землетрясения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Обвалы, сели, оползни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11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Антропогенное влияние на литосферу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rPr>
          <w:trHeight w:val="165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12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Рельеф Башкортостана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165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13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Факторы, опреде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ляющие климат России.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5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по картам закономерностей распределения суммарной и поглощенной солнечной радиации и их объяснение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14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Факторы, опреде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ляющие климат республики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15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Закономерности распределения тепла и влаги на территории Рос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6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коэффициента увлажнения для различных пунктов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rPr>
          <w:trHeight w:val="225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16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Типы климатов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17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Комфортность (</w:t>
            </w:r>
            <w:proofErr w:type="spellStart"/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дискомфортность</w:t>
            </w:r>
            <w:proofErr w:type="spellEnd"/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) климатических условий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lastRenderedPageBreak/>
              <w:t>18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Климат и климатические ресурсы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19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Разнообразие внутренних вод России. Реки.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7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особенностей питания, режима, годового стока, уклона и падения рек, возможностей их хозяйственного использования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Озера. Болота. Подземные воды. Ледники. Много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летняя мерзлота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21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Водные ресурсы и человек.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8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Обозначение на контурной карте морей и внутренних вод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22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Образование почв и их разнообразие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23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Почвенные ресур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сы России.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9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по картам условий почвообразования для основных зональных типов почв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24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Растительный и животный мир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25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Разнообразие природных комп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лексов.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10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Выявление зависимости между компонентами природы на примере одной из природных зон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26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Высотная поясность в горах Урала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27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Особо охраняе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мые природные территории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28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Численность населения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29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Народы, языки и религии.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 11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 Определение по картам и статистическим материалам крупнейших народов и особенностей их размещения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Городское и сель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ское население.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№12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Определение учащимися по статистическим источникам плотности населения и доли городского и сельского населения в своей местности. Сопоставление со средними показателями по стране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31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Миграции населе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ния в России.</w:t>
            </w:r>
          </w:p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Практическая работа №13 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Обозначение на контурной карте основных миграционных потоков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32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Что такое хозяй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ство страны?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lastRenderedPageBreak/>
              <w:t>33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Природно-ресурс</w:t>
            </w: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softHyphen/>
              <w:t>ный капитал России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40FC2" w:rsidRPr="009C6438" w:rsidTr="00840FC2"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34</w:t>
            </w:r>
          </w:p>
        </w:tc>
        <w:tc>
          <w:tcPr>
            <w:tcW w:w="8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0FC2" w:rsidRPr="009C6438" w:rsidRDefault="00840FC2" w:rsidP="00840FC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  <w:lang w:eastAsia="ru-RU"/>
              </w:rPr>
              <w:t>Диагностика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FC2" w:rsidRPr="009C6438" w:rsidRDefault="00840FC2" w:rsidP="00840FC2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C643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840FC2" w:rsidRDefault="00840FC2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Pr="009C6438" w:rsidRDefault="009C6438" w:rsidP="00840F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C6438" w:rsidRPr="00BE323E" w:rsidRDefault="009C6438" w:rsidP="009C6438">
      <w:pPr>
        <w:spacing w:after="0"/>
        <w:ind w:left="120"/>
      </w:pPr>
      <w:bookmarkStart w:id="0" w:name="block-78278452"/>
      <w:r w:rsidRPr="00BE323E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C6438" w:rsidRPr="00BE323E" w:rsidRDefault="009C6438" w:rsidP="009C6438">
      <w:pPr>
        <w:spacing w:after="0" w:line="480" w:lineRule="auto"/>
        <w:ind w:left="120"/>
      </w:pPr>
      <w:r w:rsidRPr="00BE323E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C6438" w:rsidRDefault="009C6438" w:rsidP="009C6438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proofErr w:type="spellStart"/>
      <w:r>
        <w:rPr>
          <w:rFonts w:ascii="Times New Roman" w:hAnsi="Times New Roman"/>
          <w:color w:val="000000"/>
          <w:sz w:val="28"/>
        </w:rPr>
        <w:t>Географя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gramStart"/>
      <w:r>
        <w:rPr>
          <w:rFonts w:ascii="Times New Roman" w:hAnsi="Times New Roman"/>
          <w:color w:val="000000"/>
          <w:sz w:val="28"/>
        </w:rPr>
        <w:t>.П</w:t>
      </w:r>
      <w:proofErr w:type="gramEnd"/>
      <w:r>
        <w:rPr>
          <w:rFonts w:ascii="Times New Roman" w:hAnsi="Times New Roman"/>
          <w:color w:val="000000"/>
          <w:sz w:val="28"/>
        </w:rPr>
        <w:t>рирода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инаселение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/ 8 класс «Издательство Просвещение»</w:t>
      </w:r>
    </w:p>
    <w:p w:rsidR="009C6438" w:rsidRPr="00CC1188" w:rsidRDefault="009C6438" w:rsidP="009C643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География </w:t>
      </w:r>
      <w:proofErr w:type="spellStart"/>
      <w:r>
        <w:rPr>
          <w:rFonts w:ascii="Times New Roman" w:hAnsi="Times New Roman"/>
          <w:color w:val="000000"/>
          <w:sz w:val="28"/>
        </w:rPr>
        <w:t>Росии</w:t>
      </w:r>
      <w:proofErr w:type="gramStart"/>
      <w:r>
        <w:rPr>
          <w:rFonts w:ascii="Times New Roman" w:hAnsi="Times New Roman"/>
          <w:color w:val="000000"/>
          <w:sz w:val="28"/>
        </w:rPr>
        <w:t>.Х</w:t>
      </w:r>
      <w:proofErr w:type="gramEnd"/>
      <w:r>
        <w:rPr>
          <w:rFonts w:ascii="Times New Roman" w:hAnsi="Times New Roman"/>
          <w:color w:val="000000"/>
          <w:sz w:val="28"/>
        </w:rPr>
        <w:t>озяйство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географические районы ,9класс/ «Издательство просвещения</w:t>
      </w:r>
    </w:p>
    <w:p w:rsidR="009C6438" w:rsidRPr="00BE323E" w:rsidRDefault="009C6438" w:rsidP="009C6438">
      <w:pPr>
        <w:spacing w:after="0" w:line="480" w:lineRule="auto"/>
        <w:ind w:left="120"/>
      </w:pPr>
    </w:p>
    <w:p w:rsidR="009C6438" w:rsidRPr="00BE323E" w:rsidRDefault="009C6438" w:rsidP="009C6438">
      <w:pPr>
        <w:spacing w:after="0" w:line="480" w:lineRule="auto"/>
        <w:ind w:left="120"/>
      </w:pPr>
    </w:p>
    <w:p w:rsidR="009C6438" w:rsidRPr="00BE323E" w:rsidRDefault="009C6438" w:rsidP="009C6438">
      <w:pPr>
        <w:spacing w:after="0"/>
        <w:ind w:left="120"/>
      </w:pPr>
    </w:p>
    <w:p w:rsidR="009C6438" w:rsidRPr="00BE323E" w:rsidRDefault="009C6438" w:rsidP="009C6438">
      <w:pPr>
        <w:spacing w:after="0" w:line="480" w:lineRule="auto"/>
        <w:ind w:left="120"/>
      </w:pPr>
      <w:r w:rsidRPr="00BE323E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C6438" w:rsidRPr="00CC1188" w:rsidRDefault="009C6438" w:rsidP="009C6438">
      <w:pPr>
        <w:spacing w:after="0" w:line="480" w:lineRule="auto"/>
        <w:ind w:left="120"/>
      </w:pPr>
      <w:bookmarkStart w:id="1" w:name="00a84008-26fd-4bed-ad45-f394d7b3f48a"/>
      <w:r w:rsidRPr="00CC1188">
        <w:rPr>
          <w:rFonts w:ascii="Times New Roman" w:hAnsi="Times New Roman"/>
          <w:color w:val="000000"/>
          <w:sz w:val="28"/>
        </w:rPr>
        <w:t>. Тетради на печатной основе</w:t>
      </w:r>
      <w:bookmarkEnd w:id="1"/>
      <w:r>
        <w:rPr>
          <w:rFonts w:ascii="Times New Roman" w:hAnsi="Times New Roman"/>
          <w:color w:val="000000"/>
          <w:sz w:val="28"/>
        </w:rPr>
        <w:t xml:space="preserve"> к учебнику Алексеева А.И., «</w:t>
      </w:r>
      <w:proofErr w:type="spellStart"/>
      <w:r>
        <w:rPr>
          <w:rFonts w:ascii="Times New Roman" w:hAnsi="Times New Roman"/>
          <w:color w:val="000000"/>
          <w:sz w:val="28"/>
        </w:rPr>
        <w:t>Изда</w:t>
      </w:r>
      <w:proofErr w:type="spellEnd"/>
      <w:r w:rsidRPr="00F60A4D">
        <w:rPr>
          <w:rFonts w:ascii="Times New Roman" w:hAnsi="Times New Roman"/>
          <w:color w:val="000000"/>
          <w:sz w:val="28"/>
        </w:rPr>
        <w:t xml:space="preserve"> </w:t>
      </w:r>
      <w:r w:rsidRPr="00CC1188">
        <w:rPr>
          <w:rFonts w:ascii="Times New Roman" w:hAnsi="Times New Roman"/>
          <w:color w:val="000000"/>
          <w:sz w:val="28"/>
        </w:rPr>
        <w:t>Атласы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тельство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Просвещения», Контурные карты, справочные материалы</w:t>
      </w:r>
    </w:p>
    <w:p w:rsidR="009C6438" w:rsidRPr="00BE323E" w:rsidRDefault="009C6438" w:rsidP="009C6438">
      <w:pPr>
        <w:spacing w:after="0" w:line="480" w:lineRule="auto"/>
        <w:ind w:left="120"/>
      </w:pPr>
    </w:p>
    <w:p w:rsidR="009C6438" w:rsidRPr="00BE323E" w:rsidRDefault="009C6438" w:rsidP="009C6438">
      <w:pPr>
        <w:spacing w:after="0"/>
        <w:ind w:left="120"/>
      </w:pPr>
    </w:p>
    <w:p w:rsidR="009C6438" w:rsidRPr="00BE323E" w:rsidRDefault="009C6438" w:rsidP="009C6438">
      <w:pPr>
        <w:spacing w:after="0" w:line="480" w:lineRule="auto"/>
        <w:ind w:left="120"/>
      </w:pPr>
    </w:p>
    <w:p w:rsidR="009C6438" w:rsidRDefault="009C6438" w:rsidP="009C6438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F73BCF">
        <w:rPr>
          <w:rFonts w:ascii="Times New Roman" w:hAnsi="Times New Roman"/>
          <w:color w:val="333333"/>
          <w:sz w:val="28"/>
        </w:rPr>
        <w:t>‌</w:t>
      </w:r>
      <w:bookmarkStart w:id="2" w:name="62b5bf29-3344-4bbf-a1e8-ea23537b8eba"/>
      <w:proofErr w:type="spellStart"/>
      <w:r w:rsidRPr="00F73BCF">
        <w:rPr>
          <w:rFonts w:ascii="Times New Roman" w:hAnsi="Times New Roman"/>
          <w:color w:val="000000"/>
          <w:sz w:val="28"/>
        </w:rPr>
        <w:t>учи.</w:t>
      </w:r>
      <w:r>
        <w:rPr>
          <w:rFonts w:ascii="Times New Roman" w:hAnsi="Times New Roman"/>
          <w:color w:val="000000"/>
          <w:sz w:val="28"/>
        </w:rPr>
        <w:t>ru</w:t>
      </w:r>
      <w:bookmarkEnd w:id="2"/>
      <w:proofErr w:type="spellEnd"/>
      <w:r w:rsidRPr="00F73BCF">
        <w:rPr>
          <w:rFonts w:ascii="Times New Roman" w:hAnsi="Times New Roman"/>
          <w:color w:val="333333"/>
          <w:sz w:val="28"/>
        </w:rPr>
        <w:t>‌</w:t>
      </w:r>
      <w:r w:rsidRPr="00F73BCF">
        <w:rPr>
          <w:rFonts w:ascii="Times New Roman" w:hAnsi="Times New Roman"/>
          <w:color w:val="000000"/>
          <w:sz w:val="28"/>
        </w:rPr>
        <w:t>​</w:t>
      </w:r>
    </w:p>
    <w:p w:rsidR="009C6438" w:rsidRPr="00BE323E" w:rsidRDefault="009C6438" w:rsidP="009C6438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  <w:sectPr w:rsidR="009C6438" w:rsidRPr="00BE323E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Библиотека ЦОК</w:t>
      </w:r>
    </w:p>
    <w:bookmarkEnd w:id="0"/>
    <w:p w:rsidR="009C6438" w:rsidRPr="00BE323E" w:rsidRDefault="009C6438" w:rsidP="009C6438"/>
    <w:p w:rsidR="009079EA" w:rsidRPr="009C6438" w:rsidRDefault="009079EA">
      <w:pPr>
        <w:rPr>
          <w:sz w:val="28"/>
          <w:szCs w:val="28"/>
        </w:rPr>
      </w:pPr>
    </w:p>
    <w:sectPr w:rsidR="009079EA" w:rsidRPr="009C6438" w:rsidSect="0090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EF4"/>
    <w:multiLevelType w:val="multilevel"/>
    <w:tmpl w:val="A790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F65D5"/>
    <w:multiLevelType w:val="multilevel"/>
    <w:tmpl w:val="D920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543492"/>
    <w:multiLevelType w:val="multilevel"/>
    <w:tmpl w:val="3D9AB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E13A58"/>
    <w:multiLevelType w:val="multilevel"/>
    <w:tmpl w:val="1614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421F11"/>
    <w:multiLevelType w:val="multilevel"/>
    <w:tmpl w:val="212E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412575"/>
    <w:multiLevelType w:val="multilevel"/>
    <w:tmpl w:val="735AD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0D2666"/>
    <w:multiLevelType w:val="multilevel"/>
    <w:tmpl w:val="99C0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A50130"/>
    <w:multiLevelType w:val="multilevel"/>
    <w:tmpl w:val="8B025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FC2"/>
    <w:rsid w:val="00523AB1"/>
    <w:rsid w:val="00526F1D"/>
    <w:rsid w:val="00627EC1"/>
    <w:rsid w:val="00840FC2"/>
    <w:rsid w:val="009079EA"/>
    <w:rsid w:val="009245F1"/>
    <w:rsid w:val="009C6438"/>
    <w:rsid w:val="00BA5113"/>
    <w:rsid w:val="00C0612A"/>
    <w:rsid w:val="00C4068B"/>
    <w:rsid w:val="00C91884"/>
    <w:rsid w:val="00E823FF"/>
    <w:rsid w:val="00F63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2041</Words>
  <Characters>11634</Characters>
  <Application>Microsoft Office Word</Application>
  <DocSecurity>0</DocSecurity>
  <Lines>96</Lines>
  <Paragraphs>27</Paragraphs>
  <ScaleCrop>false</ScaleCrop>
  <Company>Microsoft</Company>
  <LinksUpToDate>false</LinksUpToDate>
  <CharactersWithSpaces>13648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МБОУ СШ №10</cp:lastModifiedBy>
  <cp:revision>11</cp:revision>
  <dcterms:created xsi:type="dcterms:W3CDTF">2026-08-25T15:02:00Z</dcterms:created>
  <dcterms:modified xsi:type="dcterms:W3CDTF">2026-09-11T09:59:00Z</dcterms:modified>
</cp:coreProperties>
</file>