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28" w:rsidRDefault="00005179">
      <w:pPr>
        <w:pStyle w:val="30"/>
        <w:shd w:val="clear" w:color="auto" w:fill="auto"/>
        <w:spacing w:after="964"/>
        <w:ind w:firstLine="4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8.1pt;margin-top:-13.2pt;width:151.7pt;height:112.3pt;z-index:-251658752;mso-wrap-distance-left:5pt;mso-wrap-distance-right:5pt;mso-wrap-distance-bottom:10.1pt;mso-position-horizontal-relative:margin" wrapcoords="0 0 21600 0 21600 21600 0 21600 0 0">
            <v:imagedata r:id="rId6" o:title="image1"/>
            <w10:wrap type="square" anchorx="margin"/>
          </v:shape>
        </w:pict>
      </w:r>
      <w:r w:rsidR="007E7C81">
        <w:t>Утверждаю БОУ СШ№ 10 ^Ж.В. Радайкина</w:t>
      </w:r>
    </w:p>
    <w:p w:rsidR="00B35011" w:rsidRDefault="00B35011">
      <w:pPr>
        <w:pStyle w:val="20"/>
        <w:shd w:val="clear" w:color="auto" w:fill="auto"/>
        <w:spacing w:before="0"/>
      </w:pPr>
    </w:p>
    <w:p w:rsidR="00B35011" w:rsidRDefault="00B35011">
      <w:pPr>
        <w:pStyle w:val="20"/>
        <w:shd w:val="clear" w:color="auto" w:fill="auto"/>
        <w:spacing w:before="0"/>
      </w:pPr>
    </w:p>
    <w:p w:rsidR="00B35011" w:rsidRDefault="00B35011">
      <w:pPr>
        <w:pStyle w:val="20"/>
        <w:shd w:val="clear" w:color="auto" w:fill="auto"/>
        <w:spacing w:before="0"/>
      </w:pPr>
    </w:p>
    <w:p w:rsidR="003F5B28" w:rsidRDefault="007E7C81">
      <w:pPr>
        <w:pStyle w:val="20"/>
        <w:shd w:val="clear" w:color="auto" w:fill="auto"/>
        <w:spacing w:before="0"/>
      </w:pPr>
      <w:r>
        <w:t>План работы</w:t>
      </w:r>
    </w:p>
    <w:p w:rsidR="003F5B28" w:rsidRDefault="007E7C81">
      <w:pPr>
        <w:pStyle w:val="20"/>
        <w:shd w:val="clear" w:color="auto" w:fill="auto"/>
        <w:spacing w:before="0"/>
        <w:ind w:right="280"/>
        <w:jc w:val="center"/>
      </w:pPr>
      <w:r>
        <w:t>по снижению детской преступности и правонарушений в МБОУ СШ № 10</w:t>
      </w:r>
    </w:p>
    <w:p w:rsidR="003F5B28" w:rsidRDefault="007E7C81">
      <w:pPr>
        <w:pStyle w:val="30"/>
        <w:shd w:val="clear" w:color="auto" w:fill="auto"/>
        <w:spacing w:after="0" w:line="317" w:lineRule="exact"/>
        <w:ind w:right="280"/>
        <w:jc w:val="center"/>
      </w:pPr>
      <w:r>
        <w:t>2023-2024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4234"/>
        <w:gridCol w:w="1982"/>
        <w:gridCol w:w="2126"/>
        <w:gridCol w:w="1718"/>
      </w:tblGrid>
      <w:tr w:rsidR="003F5B28">
        <w:trPr>
          <w:trHeight w:hRule="exact" w:val="58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180"/>
              <w:jc w:val="left"/>
            </w:pPr>
            <w:r>
              <w:rPr>
                <w:rStyle w:val="2105pt"/>
              </w:rPr>
              <w:t>№</w:t>
            </w:r>
          </w:p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180"/>
              <w:jc w:val="left"/>
            </w:pPr>
            <w:r>
              <w:rPr>
                <w:rStyle w:val="2105pt"/>
              </w:rPr>
              <w:t>п\п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2105pt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2105pt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2105pt"/>
              </w:rPr>
              <w:t>Участники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2105pt"/>
              </w:rPr>
              <w:t>Ответственные</w:t>
            </w:r>
          </w:p>
        </w:tc>
      </w:tr>
      <w:tr w:rsidR="003F5B28">
        <w:trPr>
          <w:trHeight w:hRule="exact" w:val="566"/>
          <w:jc w:val="center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B28" w:rsidRDefault="002F5B5D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2105pt"/>
              </w:rPr>
              <w:t>Организ</w:t>
            </w:r>
            <w:r w:rsidR="007E7C81">
              <w:rPr>
                <w:rStyle w:val="2105pt"/>
              </w:rPr>
              <w:t>ационная работа</w:t>
            </w:r>
          </w:p>
        </w:tc>
      </w:tr>
      <w:tr w:rsidR="003F5B28">
        <w:trPr>
          <w:trHeight w:hRule="exact" w:val="11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26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05pt"/>
              </w:rPr>
              <w:t>Планирование работы по профилактике правонарушений несовершеннолетних на 2023-2024 учебный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05pt"/>
              </w:rPr>
              <w:t>директор, соц.</w:t>
            </w:r>
          </w:p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05pt"/>
              </w:rPr>
              <w:t>педагог, зам. директора по ВР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>Зам. директора по ВР, соц. педагог</w:t>
            </w:r>
          </w:p>
        </w:tc>
      </w:tr>
      <w:tr w:rsidR="003F5B28">
        <w:trPr>
          <w:trHeight w:hRule="exact" w:val="167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26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2105pt"/>
              </w:rPr>
              <w:t>Работа Совета профилактики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>По</w:t>
            </w:r>
          </w:p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>необходимости, но не реже 1 раза трисеместр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>учащиеся, кл. руководители, состав Совета профилактики, родители, педагоги</w:t>
            </w:r>
          </w:p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>школы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>Директор, соц. педагог</w:t>
            </w:r>
          </w:p>
        </w:tc>
      </w:tr>
      <w:tr w:rsidR="003F5B28">
        <w:trPr>
          <w:trHeight w:hRule="exact" w:val="19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2CenturySchoolbook85pt"/>
                <w:b/>
                <w:bCs/>
              </w:rPr>
              <w:t>о</w:t>
            </w:r>
          </w:p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CenturySchoolbook85pt"/>
                <w:b/>
                <w:bCs/>
              </w:rPr>
              <w:t xml:space="preserve">. </w:t>
            </w:r>
            <w:r>
              <w:rPr>
                <w:rStyle w:val="2CenturySchoolbook85pt"/>
                <w:b/>
                <w:bCs/>
                <w:lang w:val="en-US" w:eastAsia="en-US" w:bidi="en-US"/>
              </w:rPr>
              <w:t>J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05pt"/>
              </w:rPr>
              <w:t>Выявление подростков, находящихся в трудной жизненной ситуации, склонных к употреблению алкоголя и наркотиков, членов неформальных молодежных организаций, составление банка данных на детей, находящихся в трудной жизненной ситуации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2105pt"/>
              </w:rPr>
              <w:t>в течение</w:t>
            </w:r>
          </w:p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300"/>
              <w:jc w:val="left"/>
            </w:pPr>
            <w:r>
              <w:rPr>
                <w:rStyle w:val="2105pt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05pt"/>
              </w:rPr>
              <w:t>кл.руководители,</w:t>
            </w:r>
          </w:p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05pt"/>
              </w:rPr>
              <w:t>соц. педагог, зам. директора по ВР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200"/>
              <w:jc w:val="left"/>
            </w:pPr>
            <w:r>
              <w:rPr>
                <w:rStyle w:val="2105pt"/>
              </w:rPr>
              <w:t>Соц. педагог</w:t>
            </w:r>
          </w:p>
        </w:tc>
      </w:tr>
      <w:tr w:rsidR="003F5B28">
        <w:trPr>
          <w:trHeight w:hRule="exact" w:val="11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260"/>
              <w:jc w:val="left"/>
            </w:pPr>
            <w:r>
              <w:rPr>
                <w:rStyle w:val="2105pt"/>
              </w:rPr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05pt"/>
              </w:rPr>
              <w:t>Индивидуальное социально- педагогическое сопровождение детей с проблемами.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05pt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05pt"/>
              </w:rPr>
              <w:t>кл. руководители,</w:t>
            </w:r>
          </w:p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05pt"/>
              </w:rPr>
              <w:t>соц. педагог, зам. директора по ВР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200"/>
              <w:jc w:val="left"/>
            </w:pPr>
            <w:r>
              <w:rPr>
                <w:rStyle w:val="2105pt"/>
              </w:rPr>
              <w:t>Соц. педагог</w:t>
            </w:r>
          </w:p>
        </w:tc>
      </w:tr>
      <w:tr w:rsidR="003F5B28">
        <w:trPr>
          <w:trHeight w:hRule="exact" w:val="11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260"/>
              <w:jc w:val="left"/>
            </w:pPr>
            <w:r>
              <w:rPr>
                <w:rStyle w:val="2105pt"/>
              </w:rPr>
              <w:t>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05pt"/>
              </w:rPr>
              <w:t>Составление картотеки учащихся, состоящих на внутришкольном контроле. ОПДН, опекаемых и многодетных.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2105pt"/>
              </w:rPr>
              <w:t>Сентябрь 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4" w:lineRule="exact"/>
              <w:ind w:left="180"/>
              <w:jc w:val="left"/>
            </w:pPr>
            <w:r>
              <w:rPr>
                <w:rStyle w:val="2105pt"/>
              </w:rPr>
              <w:t>кл.руководители,</w:t>
            </w:r>
          </w:p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>соц. педагог, зам. директора по ВР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200"/>
              <w:jc w:val="left"/>
            </w:pPr>
            <w:r>
              <w:rPr>
                <w:rStyle w:val="2105pt"/>
              </w:rPr>
              <w:t>Соц. педагог</w:t>
            </w:r>
          </w:p>
        </w:tc>
      </w:tr>
      <w:tr w:rsidR="003F5B28">
        <w:trPr>
          <w:trHeight w:hRule="exact" w:val="14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260"/>
              <w:jc w:val="left"/>
            </w:pPr>
            <w:r>
              <w:rPr>
                <w:rStyle w:val="2105pt"/>
              </w:rPr>
              <w:t>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05pt"/>
              </w:rPr>
              <w:t>Согласование списков учащихся, состоящих на учете в ОПДН, многодетных и опекаемых со специалистами учреждений системы профилактики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2105pt"/>
              </w:rPr>
              <w:t>Сентябрь 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2105pt"/>
              </w:rPr>
              <w:t>Соц. педагог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200"/>
              <w:jc w:val="left"/>
            </w:pPr>
            <w:r>
              <w:rPr>
                <w:rStyle w:val="2105pt"/>
              </w:rPr>
              <w:t>Соц. педагог</w:t>
            </w:r>
          </w:p>
        </w:tc>
      </w:tr>
      <w:tr w:rsidR="003F5B28">
        <w:trPr>
          <w:trHeight w:hRule="exact" w:val="11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260"/>
              <w:jc w:val="left"/>
            </w:pPr>
            <w:r>
              <w:rPr>
                <w:rStyle w:val="2105pt"/>
              </w:rPr>
              <w:t>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05pt"/>
              </w:rPr>
              <w:t>Сбор сведений по спискам о количестве учащихся, состоящих на учете в ОДП, опекаемых, внутришкольном контроле. Корректировка сведений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05pt"/>
              </w:rPr>
              <w:t>Ежеквартально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2105pt"/>
              </w:rPr>
              <w:t>Соц. педагог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200"/>
              <w:jc w:val="left"/>
            </w:pPr>
            <w:r>
              <w:rPr>
                <w:rStyle w:val="2105pt"/>
              </w:rPr>
              <w:t>Соц. педагог</w:t>
            </w:r>
          </w:p>
        </w:tc>
      </w:tr>
      <w:tr w:rsidR="003F5B28">
        <w:trPr>
          <w:trHeight w:hRule="exact" w:val="167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260"/>
              <w:jc w:val="left"/>
            </w:pPr>
            <w:r>
              <w:rPr>
                <w:rStyle w:val="2105pt"/>
              </w:rPr>
              <w:t>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05pt"/>
              </w:rPr>
              <w:t>Учет детей, систематически пропускающих занятия без уважительной причины («скрытый отсев») Сдача сведений в органы системы профилактики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5pt"/>
              </w:rPr>
              <w:t>До 1 числа каждого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180"/>
              <w:jc w:val="left"/>
            </w:pPr>
            <w:r>
              <w:rPr>
                <w:rStyle w:val="2105pt"/>
              </w:rPr>
              <w:t>кл. руководители,</w:t>
            </w:r>
          </w:p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2105pt"/>
              </w:rPr>
              <w:t>соц. педагог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B28" w:rsidRDefault="007E7C81">
            <w:pPr>
              <w:pStyle w:val="20"/>
              <w:framePr w:w="10646" w:wrap="notBeside" w:vAnchor="text" w:hAnchor="text" w:xAlign="center" w:y="1"/>
              <w:shd w:val="clear" w:color="auto" w:fill="auto"/>
              <w:spacing w:before="0" w:line="232" w:lineRule="exact"/>
              <w:ind w:left="200"/>
              <w:jc w:val="left"/>
            </w:pPr>
            <w:r>
              <w:rPr>
                <w:rStyle w:val="2105pt"/>
              </w:rPr>
              <w:t>Соц. педагог</w:t>
            </w:r>
          </w:p>
        </w:tc>
      </w:tr>
    </w:tbl>
    <w:p w:rsidR="003F5B28" w:rsidRDefault="003F5B28">
      <w:pPr>
        <w:framePr w:w="10646" w:wrap="notBeside" w:vAnchor="text" w:hAnchor="text" w:xAlign="center" w:y="1"/>
        <w:rPr>
          <w:sz w:val="2"/>
          <w:szCs w:val="2"/>
        </w:rPr>
      </w:pPr>
    </w:p>
    <w:p w:rsidR="003F5B28" w:rsidRDefault="003F5B28">
      <w:pPr>
        <w:rPr>
          <w:sz w:val="2"/>
          <w:szCs w:val="2"/>
        </w:rPr>
      </w:pPr>
    </w:p>
    <w:p w:rsidR="003F5B28" w:rsidRDefault="003F5B28">
      <w:pPr>
        <w:rPr>
          <w:sz w:val="2"/>
          <w:szCs w:val="2"/>
        </w:rPr>
      </w:pPr>
    </w:p>
    <w:sectPr w:rsidR="003F5B28" w:rsidSect="003F5B28">
      <w:pgSz w:w="11900" w:h="16840"/>
      <w:pgMar w:top="179" w:right="484" w:bottom="179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E6D" w:rsidRDefault="00481E6D" w:rsidP="003F5B28">
      <w:r>
        <w:separator/>
      </w:r>
    </w:p>
  </w:endnote>
  <w:endnote w:type="continuationSeparator" w:id="1">
    <w:p w:rsidR="00481E6D" w:rsidRDefault="00481E6D" w:rsidP="003F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E6D" w:rsidRDefault="00481E6D"/>
  </w:footnote>
  <w:footnote w:type="continuationSeparator" w:id="1">
    <w:p w:rsidR="00481E6D" w:rsidRDefault="00481E6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F5B28"/>
    <w:rsid w:val="00005179"/>
    <w:rsid w:val="002F5B5D"/>
    <w:rsid w:val="003F5B28"/>
    <w:rsid w:val="00481E6D"/>
    <w:rsid w:val="007E7C81"/>
    <w:rsid w:val="00997878"/>
    <w:rsid w:val="00B3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5B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F5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F5B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Не полужирный"/>
    <w:basedOn w:val="2"/>
    <w:rsid w:val="003F5B28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CenturySchoolbook85pt">
    <w:name w:val="Основной текст (2) + Century Schoolbook;8;5 pt"/>
    <w:basedOn w:val="2"/>
    <w:rsid w:val="003F5B28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F5B28"/>
    <w:pPr>
      <w:shd w:val="clear" w:color="auto" w:fill="FFFFFF"/>
      <w:spacing w:after="9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F5B28"/>
    <w:pPr>
      <w:shd w:val="clear" w:color="auto" w:fill="FFFFFF"/>
      <w:spacing w:before="960" w:line="317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2023-10-25T07:07:00Z</dcterms:created>
  <dcterms:modified xsi:type="dcterms:W3CDTF">2024-01-10T06:10:00Z</dcterms:modified>
</cp:coreProperties>
</file>