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527" w:rsidRDefault="00884527" w:rsidP="0088452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BE323E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884527" w:rsidRDefault="00884527" w:rsidP="0088452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Министерство образования Тверской области </w:t>
      </w:r>
    </w:p>
    <w:p w:rsidR="00884527" w:rsidRDefault="00884527" w:rsidP="0088452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Муниципальное образование </w:t>
      </w:r>
      <w:proofErr w:type="spellStart"/>
      <w:r>
        <w:rPr>
          <w:rFonts w:ascii="Times New Roman" w:hAnsi="Times New Roman"/>
          <w:b/>
          <w:color w:val="000000"/>
          <w:sz w:val="28"/>
        </w:rPr>
        <w:t>Вышневолоцкий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муниципальный округ</w:t>
      </w:r>
    </w:p>
    <w:p w:rsidR="00884527" w:rsidRDefault="00884527" w:rsidP="0088452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Тверской области</w:t>
      </w:r>
    </w:p>
    <w:p w:rsidR="00884527" w:rsidRDefault="00884527" w:rsidP="0088452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BE323E">
        <w:rPr>
          <w:rFonts w:ascii="Times New Roman" w:hAnsi="Times New Roman"/>
          <w:b/>
          <w:color w:val="000000"/>
          <w:sz w:val="28"/>
        </w:rPr>
        <w:t>МБОУ "СШ №10 "</w:t>
      </w:r>
    </w:p>
    <w:p w:rsidR="00884527" w:rsidRPr="00BE323E" w:rsidRDefault="00884527" w:rsidP="00884527">
      <w:pPr>
        <w:spacing w:after="0" w:line="408" w:lineRule="auto"/>
        <w:ind w:left="120"/>
        <w:jc w:val="center"/>
      </w:pPr>
    </w:p>
    <w:p w:rsidR="00FF5C1A" w:rsidRDefault="00FF5C1A" w:rsidP="00FF5C1A">
      <w:pPr>
        <w:spacing w:after="0" w:line="408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Принято                                                                                                УТВЕРЖДЕНО</w:t>
      </w:r>
    </w:p>
    <w:p w:rsidR="00FF5C1A" w:rsidRDefault="00FF5C1A" w:rsidP="00FF5C1A">
      <w:pPr>
        <w:spacing w:after="0" w:line="408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педагогическим советом                                                                     приказом и.о</w:t>
      </w:r>
      <w:proofErr w:type="gramStart"/>
      <w:r>
        <w:rPr>
          <w:rFonts w:ascii="Times New Roman" w:hAnsi="Times New Roman"/>
          <w:color w:val="000000"/>
        </w:rPr>
        <w:t>.д</w:t>
      </w:r>
      <w:proofErr w:type="gramEnd"/>
      <w:r>
        <w:rPr>
          <w:rFonts w:ascii="Times New Roman" w:hAnsi="Times New Roman"/>
          <w:color w:val="000000"/>
        </w:rPr>
        <w:t>иректора</w:t>
      </w:r>
    </w:p>
    <w:p w:rsidR="00FF5C1A" w:rsidRDefault="00FF5C1A" w:rsidP="00FF5C1A">
      <w:pPr>
        <w:spacing w:after="0" w:line="408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МБОУ «СШ №10»                                                                               МБОУ «СШ №10»</w:t>
      </w:r>
    </w:p>
    <w:p w:rsidR="00FF5C1A" w:rsidRDefault="00FF5C1A" w:rsidP="00FF5C1A">
      <w:pPr>
        <w:spacing w:after="0" w:line="408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28 августа 2026 года                                                                            Приказ   №  265  </w:t>
      </w:r>
    </w:p>
    <w:p w:rsidR="00FF5C1A" w:rsidRDefault="00FF5C1A" w:rsidP="00FF5C1A">
      <w:pPr>
        <w:spacing w:after="0" w:line="408" w:lineRule="auto"/>
      </w:pPr>
      <w:r>
        <w:rPr>
          <w:rFonts w:ascii="Times New Roman" w:hAnsi="Times New Roman"/>
          <w:color w:val="000000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884527" w:rsidRDefault="00884527" w:rsidP="00884527">
      <w:pPr>
        <w:spacing w:after="0"/>
        <w:ind w:left="120"/>
        <w:rPr>
          <w:sz w:val="24"/>
          <w:szCs w:val="24"/>
        </w:rPr>
      </w:pPr>
    </w:p>
    <w:p w:rsidR="00884527" w:rsidRDefault="00884527" w:rsidP="00884527">
      <w:pPr>
        <w:spacing w:after="0"/>
        <w:ind w:left="120"/>
        <w:rPr>
          <w:sz w:val="24"/>
          <w:szCs w:val="24"/>
        </w:rPr>
      </w:pPr>
    </w:p>
    <w:p w:rsidR="00884527" w:rsidRPr="00243849" w:rsidRDefault="00884527" w:rsidP="00884527">
      <w:pPr>
        <w:spacing w:after="0"/>
        <w:ind w:left="120"/>
        <w:rPr>
          <w:sz w:val="24"/>
          <w:szCs w:val="24"/>
        </w:rPr>
      </w:pPr>
    </w:p>
    <w:p w:rsidR="00102491" w:rsidRPr="00102491" w:rsidRDefault="00102491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491" w:rsidRPr="00884527" w:rsidRDefault="00102491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02491" w:rsidRPr="00884527" w:rsidRDefault="00884527" w:rsidP="0088452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452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Рабочая программа</w:t>
      </w:r>
    </w:p>
    <w:p w:rsidR="00884527" w:rsidRPr="00884527" w:rsidRDefault="003226C5" w:rsidP="0088452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Учебный курс </w:t>
      </w:r>
      <w:r w:rsidR="00884527" w:rsidRPr="0088452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«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Практикум по географии</w:t>
      </w:r>
      <w:r w:rsidR="00884527" w:rsidRPr="0088452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</w:t>
      </w:r>
    </w:p>
    <w:p w:rsidR="00884527" w:rsidRPr="00884527" w:rsidRDefault="00884527" w:rsidP="0088452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452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11 класс</w:t>
      </w:r>
    </w:p>
    <w:p w:rsidR="00102491" w:rsidRPr="00102491" w:rsidRDefault="00102491" w:rsidP="00102491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491" w:rsidRPr="00102491" w:rsidRDefault="00102491" w:rsidP="00102491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491" w:rsidRPr="00102491" w:rsidRDefault="00102491" w:rsidP="00102491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491" w:rsidRPr="00102491" w:rsidRDefault="00102491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491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4527" w:rsidRDefault="00884527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4527" w:rsidRDefault="00884527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4527" w:rsidRDefault="00884527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4527" w:rsidRDefault="00884527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4527" w:rsidRDefault="00884527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53D18" w:rsidRPr="00884527" w:rsidRDefault="00353D18" w:rsidP="00353D1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452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Вышний Волочёк</w:t>
      </w:r>
    </w:p>
    <w:p w:rsidR="00353D18" w:rsidRPr="00884527" w:rsidRDefault="00353D18" w:rsidP="00353D1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452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2026г.</w:t>
      </w:r>
    </w:p>
    <w:p w:rsidR="001504F5" w:rsidRDefault="001504F5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4527" w:rsidRPr="00775985" w:rsidRDefault="001504F5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102491" w:rsidRPr="00775985" w:rsidRDefault="001504F5" w:rsidP="0010249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Ф</w:t>
      </w:r>
      <w:r w:rsidR="00102491"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ормирование всесторонне образованной, инициативной и успешной личности,</w:t>
      </w:r>
    </w:p>
    <w:p w:rsidR="00102491" w:rsidRPr="00775985" w:rsidRDefault="00102491" w:rsidP="001504F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обладающей системой современных мировоззренческих взглядов, ценностных ориентаций, идейно-нравственных, культурных и этических принципов и норм поведения.</w:t>
      </w:r>
    </w:p>
    <w:p w:rsidR="00102491" w:rsidRPr="00775985" w:rsidRDefault="00102491" w:rsidP="0010249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осознание себя как члена общества на глобальном, региональном и локальном уровнях (житель планеты Земля, гражданин Российской Федерации, житель конкретного региона);</w:t>
      </w:r>
    </w:p>
    <w:p w:rsidR="00102491" w:rsidRPr="00775985" w:rsidRDefault="00102491" w:rsidP="0010249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осознание целостности природы, населения и хозяйства Земли, материков, их крупных районов и стран; представление о России как субъекте мирового географического пространства, её месте и роли в современном мире;</w:t>
      </w:r>
    </w:p>
    <w:p w:rsidR="00102491" w:rsidRPr="00775985" w:rsidRDefault="00102491" w:rsidP="0010249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осознание единства географического пространства России как единой среды обитания всех населяющих ее народов, определяющей общность их исторических судеб;</w:t>
      </w:r>
    </w:p>
    <w:p w:rsidR="00102491" w:rsidRPr="00775985" w:rsidRDefault="00102491" w:rsidP="0010249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осознание значимости и общности глобальных проблем человечества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результаты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Регулятивные УУД:</w:t>
      </w:r>
    </w:p>
    <w:p w:rsidR="00102491" w:rsidRPr="00775985" w:rsidRDefault="00102491" w:rsidP="00102491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способности к самостоятельному приобретению новых знаний и практических умений, умения управлять своей познавательной деятельностью;</w:t>
      </w:r>
    </w:p>
    <w:p w:rsidR="00102491" w:rsidRPr="00775985" w:rsidRDefault="00102491" w:rsidP="00102491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самостоятельно обнаруживать и формулировать учебную проблему, определять цель учебной деятельности, выбирать тему проекта;</w:t>
      </w:r>
    </w:p>
    <w:p w:rsidR="00102491" w:rsidRPr="00775985" w:rsidRDefault="00102491" w:rsidP="00102491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выдвигать версии решения проблемы, осознавать конечный результат, выбирать из </w:t>
      </w:r>
      <w:proofErr w:type="gram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предложенных</w:t>
      </w:r>
      <w:proofErr w:type="gram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 искать самостоятельно средства достижения цели;</w:t>
      </w:r>
    </w:p>
    <w:p w:rsidR="00102491" w:rsidRPr="00775985" w:rsidRDefault="00102491" w:rsidP="00102491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составлять (индивидуально или в группе) план решения проблемы (выполнения проекта);</w:t>
      </w:r>
    </w:p>
    <w:p w:rsidR="00102491" w:rsidRPr="00775985" w:rsidRDefault="00102491" w:rsidP="00102491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работая по плану, сверять свои действия с целью и, при необходимости, исправлять ошибки самостоятельно;</w:t>
      </w:r>
    </w:p>
    <w:p w:rsidR="00102491" w:rsidRPr="00775985" w:rsidRDefault="00102491" w:rsidP="00102491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 диалоге с учителем совершенствовать самостоятельно выработанные критерии оценки.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Коммуникативные УУД:</w:t>
      </w:r>
    </w:p>
    <w:p w:rsidR="00102491" w:rsidRPr="00775985" w:rsidRDefault="00102491" w:rsidP="00102491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самостоятельно организовывать учебное взаимодействие в группе (определять общие цели, распределять роли, договариваться друг с другом и т.д.).</w:t>
      </w:r>
    </w:p>
    <w:p w:rsidR="00102491" w:rsidRPr="00775985" w:rsidRDefault="00102491" w:rsidP="00102491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отстаивая свою точку зрения, приводить аргументы, подтверждая их фактами.</w:t>
      </w:r>
    </w:p>
    <w:p w:rsidR="00102491" w:rsidRPr="00775985" w:rsidRDefault="00102491" w:rsidP="00102491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 дискуссии уметь выдвинуть контраргументы, перефразировать свою мысль (владение механизмом эквивалентных замен).</w:t>
      </w:r>
    </w:p>
    <w:p w:rsidR="00102491" w:rsidRPr="00775985" w:rsidRDefault="00102491" w:rsidP="00102491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учиться </w:t>
      </w:r>
      <w:proofErr w:type="gram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критично</w:t>
      </w:r>
      <w:proofErr w:type="gram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относиться к своему мнению, с достоинством признавать ошибочность своего мнения (если оно таково) и корректировать его.</w:t>
      </w:r>
    </w:p>
    <w:p w:rsidR="00102491" w:rsidRPr="00775985" w:rsidRDefault="00102491" w:rsidP="00102491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понимая позицию другого, различать в его речи: мнение (точку зрения), доказательство (аргументы), факты; гипотезы, аксиомы, теории.</w:t>
      </w:r>
      <w:proofErr w:type="gramEnd"/>
    </w:p>
    <w:p w:rsidR="00102491" w:rsidRPr="00775985" w:rsidRDefault="00102491" w:rsidP="00102491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уметь взглянуть на ситуацию с иной позиции и договариваться с людьми иных позиций.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Познавательные УУД:</w:t>
      </w:r>
    </w:p>
    <w:p w:rsidR="00102491" w:rsidRPr="00775985" w:rsidRDefault="00102491" w:rsidP="00102491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формирование и развитие посредством географического знания познавательных интересов, интеллектуальных и творческих способностей учащихся;</w:t>
      </w:r>
    </w:p>
    <w:p w:rsidR="00102491" w:rsidRPr="00775985" w:rsidRDefault="00102491" w:rsidP="00102491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умения вести самостоятельный поиск, анализ, отбор информации, её преобразование, сохранение, передачу и презентацию с помощью технических средств и информационных технологий.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Предметные результаты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Ученик научится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</w:t>
      </w:r>
    </w:p>
    <w:p w:rsidR="00102491" w:rsidRPr="00775985" w:rsidRDefault="00102491" w:rsidP="00102491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давать определения географическим понятиям и терминам;</w:t>
      </w:r>
    </w:p>
    <w:p w:rsidR="00102491" w:rsidRPr="00775985" w:rsidRDefault="00102491" w:rsidP="00102491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оценивать географические особенности природы материков и океанов, а также географию народов Земли; различия в хозяйственном освоении разных территорий и акваторий;</w:t>
      </w:r>
    </w:p>
    <w:p w:rsidR="00102491" w:rsidRPr="00775985" w:rsidRDefault="00102491" w:rsidP="00102491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выделять (узнавать) существенные признаки географических объектов и явлений;</w:t>
      </w:r>
    </w:p>
    <w:p w:rsidR="00102491" w:rsidRPr="00775985" w:rsidRDefault="00102491" w:rsidP="00102491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использовать систему географических знаний о природе, населении, хозяйстве мира и его отдельных регионов, на основе которых формируется географическое мышление учащихся;</w:t>
      </w:r>
    </w:p>
    <w:p w:rsidR="00102491" w:rsidRPr="00775985" w:rsidRDefault="00102491" w:rsidP="00102491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анализировать, оценивать, прогнозировать современные </w:t>
      </w:r>
      <w:proofErr w:type="spell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социоприродные</w:t>
      </w:r>
      <w:proofErr w:type="spell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проблемы и проектировать пути их решения;</w:t>
      </w:r>
    </w:p>
    <w:p w:rsidR="00102491" w:rsidRPr="00775985" w:rsidRDefault="00102491" w:rsidP="00102491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использовать карты как информационные образно-знаковые </w:t>
      </w:r>
      <w:proofErr w:type="spell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моделеи</w:t>
      </w:r>
      <w:proofErr w:type="spell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действительности;</w:t>
      </w:r>
    </w:p>
    <w:p w:rsidR="00102491" w:rsidRPr="00775985" w:rsidRDefault="00102491" w:rsidP="00102491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давать определение понятиям, строить </w:t>
      </w:r>
      <w:proofErr w:type="gram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логические рассуждения</w:t>
      </w:r>
      <w:proofErr w:type="gram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 устанавливать причинно-следственные связи, реализовывать исследовательскую деятельность, выделять главную мысль текста, создавать модели для решения задач.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Ученик получит возможность научиться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</w:t>
      </w:r>
    </w:p>
    <w:p w:rsidR="00102491" w:rsidRPr="00775985" w:rsidRDefault="00102491" w:rsidP="00102491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задавать вопросы, необходимые для организации собственной деятельности, осуществлять рефлексию, формулировать свое мнение, аргументировать свою точку зрения, организовывать и планировать учебное сотрудничество с учителем и сверстниками</w:t>
      </w:r>
    </w:p>
    <w:p w:rsidR="00102491" w:rsidRPr="00775985" w:rsidRDefault="00102491" w:rsidP="00102491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учиться </w:t>
      </w:r>
      <w:proofErr w:type="spell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целеполаганию</w:t>
      </w:r>
      <w:proofErr w:type="spell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 самостоятельно анализировать условия достижения цели, прилагать целевые усилия на пути достижения цели, самостоятельно контролировать свое время, оценивать правильность выполнения действий, вносить коррективы</w:t>
      </w:r>
    </w:p>
    <w:p w:rsidR="00102491" w:rsidRPr="00775985" w:rsidRDefault="00102491" w:rsidP="00102491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повторять ранее изученный материал в новом, т.е. активно устанавливать     </w:t>
      </w:r>
      <w:proofErr w:type="spell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внутрипредметные</w:t>
      </w:r>
      <w:proofErr w:type="spell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связи, как по содержанию, так и по способам деятельности;</w:t>
      </w:r>
    </w:p>
    <w:p w:rsidR="00102491" w:rsidRPr="00775985" w:rsidRDefault="00102491" w:rsidP="00102491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анализировать пройденный материал и обсуждать полученные сведения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Воспитательные результаты.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1. Результаты первого уровня (приобретение школьником социальных знаний, понимания социальной реальности и повседневной жизни):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приобретение школьниками знаний о предме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softHyphen/>
        <w:t>тах и явлениях разной природы во взаимосвязи с окружающей их средой, о правилах конструктивной групповой работы; об организации коллективной творческой деятельности.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2. Результаты второго уровня (формирование позитивных отношений школьника к базовым ценностям нашего общества и к социальной реальности в целом): 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формирование ценностных 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отношений школьника к своей Родине, к культуре, к труду, к знаниям, к миру, к другим людям, к людям иной культурной принадлежности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3. Результаты третьего уровня (приобретение школьником опыта самостоятельного </w:t>
      </w:r>
      <w:proofErr w:type="spellStart"/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ценностно</w:t>
      </w:r>
      <w:proofErr w:type="spellEnd"/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окрашенного социального действия):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школьник может приобрести опыт публичного выступления, опыт общения с одноклассниками, опыт самоорганизации и организации совместной деятельности с другими детьми; опыт управления другими людьми и взятия на себя ответственности за других людей.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p w:rsidR="00102491" w:rsidRPr="00775985" w:rsidRDefault="00102491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2. Основные разделы</w:t>
      </w:r>
    </w:p>
    <w:p w:rsidR="00102491" w:rsidRPr="00775985" w:rsidRDefault="00102491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02491" w:rsidRPr="00775985" w:rsidRDefault="00102491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Введение (1 час)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Знакомство: что надо знать выпускнику о ЕГЭ по географии, знакомство с заданиями, с инструкцией по выполнению работы, критериями оценивания.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Формы организации внеурочной деятельности: </w:t>
      </w:r>
      <w:r w:rsidRPr="00775985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беседа, лекция, работа с картой.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02491" w:rsidRPr="00775985" w:rsidRDefault="00102491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Источники географической информации (4 часа)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Географическая карта, план местности, их основные параметры и элементы. Великие географические открытия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Практические работы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 построение профиля рельефа по карте, определение азимута.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Характеристика основных видов деятельности учащихся: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Овладение основами картографической грамотности и использование географической карты как одного из «языков» международного общения; организовывать сотрудничество, работать индивидуально и в группе; свободно ориентироваться по физической, экономической и политической картам; работать с картой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Формы организации внеурочной деятельности: </w:t>
      </w:r>
      <w:r w:rsidRPr="00775985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беседа, лекция, решение заданий, тестирование, работа с картой.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02491" w:rsidRPr="00775985" w:rsidRDefault="00102491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Природа Земли (8 часов)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Форма, размеры, движение Земли. Часовые пояса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Геологическая история Земли. Литосфера: рельеф, горные породы. Мировой океан и его части.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Атмосфера: состав, строение. Распределение тепла и влаги по территории. Климатические пояса. Почва как особое природное образование. Природные комплексы.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Материки и океаны как крупнейшие природные комплексы.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Практические работы: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решение задач на нахождение поясного времени, рельеф материков, климатические пояса, части океана, природные комплексы - работа с картами атласа.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Формы организации внеурочной деятельности: </w:t>
      </w:r>
      <w:r w:rsidRPr="00775985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беседа, лекция, решение заданий, тестирование, работа с картой.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Характеристика основных видов деятельности учащихся</w:t>
      </w:r>
      <w:r w:rsidRPr="00775985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: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ориентироваться по физической, экономической и политической картам; овладение системой географических знаний и умений, навыками их применения в различных жизненных ситуациях; характеризовать по картам климата различных и природных зон различных материков; формирование устойчивых установок социально-ответственного поведения в географической среде – среде обитания всего живого, в том числе и человека;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знать и уметь характеризовать уникальные объекты мира.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02491" w:rsidRPr="00775985" w:rsidRDefault="00102491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Население мира (4 часов)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Численность и воспроизводство населения. Половозрастной состав населения. Миграции и их влияние на изменение народонаселения.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Плотность населения. Народы и основные религии. Урбанизация как всемирный процесс. Основные направления и типы миграций в мире. Структура занятости населения.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Практические работы: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работа с картами, половозрастными пирамидами.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Формы организации внеурочной деятельности: </w:t>
      </w:r>
      <w:r w:rsidRPr="00775985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беседа, лекция, решение заданий, тестирование, работа с картой.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Характеристика основных видов деятельности учащихся: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ориентироваться по физической, экономической и политической картам; анализировать, сравнивать и обобщать прочитанный материал, делать выводы и заключения на основе анализа 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географических карт и статистических данных; осваивать системы географических знаний о природе, населении, хозяйстве мира и его отдельных регионов, на основе которых формируется географическое мышление учащихся.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02491" w:rsidRPr="00775985" w:rsidRDefault="00102491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Мировое хозяйство (4 часа)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Развитие хозяйства. Ведущие страны - экспортеры основных видов промышленной и сельскохозяйственной продукции. Интеграционные отраслевые и региональные союзы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Практические работы: работа с картами, тестирование по теме: «Отраслевой состав хозяйства стран мира»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Формы организации внеурочной деятельности: </w:t>
      </w:r>
      <w:r w:rsidRPr="00775985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беседа, лекция, решение заданий, тестирование, работа с картой.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Характеристика основных видов деятельности учащихся: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анализировать, сравнивать и обобщать прочитанный материал, делать выводы и заключения на основе анализа географических карт и статистических </w:t>
      </w:r>
      <w:proofErr w:type="spell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данных.</w:t>
      </w:r>
      <w:proofErr w:type="gram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;о</w:t>
      </w:r>
      <w:proofErr w:type="gram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владеть</w:t>
      </w:r>
      <w:proofErr w:type="spell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системой географических знаний и умений, навыками их применения в различных жизненных ситуациях; решать задачи среднего уровня сложности в сжатых временных рамках;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02491" w:rsidRPr="00775985" w:rsidRDefault="00102491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Природопользование и экология (2 часа)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Тестирование: рациональное и нерациональное природопользование, природные ресурсы.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Формы организации внеурочной деятельности: </w:t>
      </w:r>
      <w:r w:rsidRPr="00775985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беседа, лекция, решение заданий, тестирование, работа с картой.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Характеристика основных видов деятельности учащихся: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формирование умений и навыков использования разнообразных географических знаний в повседневной жизни для объяснения и оценки разнообразных явлений и процессов, самостоятельного оценивания уровня безопасности окружающей среды, адаптации к условиям территории проживания, соблюдение мер безопасности в случае природных стихийных бедствий и техногенных катастроф.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02491" w:rsidRPr="00775985" w:rsidRDefault="00102491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Страноведение (3 часа)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Работа с картами и тестирование по теме: «Многообразие стран мира. Типы стран. Столицы и крупные города мира»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Формы организации внеурочной деятельности: </w:t>
      </w:r>
      <w:r w:rsidRPr="00775985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беседа, лекция, решение заданий, тестирование, работа с картой.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Характеристика основных видов деятельности учащихся: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ориентироваться по физической, экономической и политической картам; анализировать, сравнивать и обобщать прочитанный материал, делать выводы и заключения на основе анализа географических карт и статистических данных; осваивать системы географических знаний о природе, населении, хозяйстве мира и его отдельных регионов, на основе которых формируется географическое мышление учащихся.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02491" w:rsidRPr="00775985" w:rsidRDefault="00102491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География России (7 часов)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Природа России: особенности геологического строения; типы климатов; внутренние воды; растительный и животный мир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Население: численность и естественное движение населения. Размещение населения. Народы и основные религии. Города.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Хозяйство России: география отраслей промышленности и сельского хозяйства. Факторы размещения производства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Практические работы: географическое положение России, административно- территориальное устройство России. Плотность населения, отраслевой состав хозяйства, народы и религии – работа с картами, тестирование.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Формы организации внеурочной деятельности: </w:t>
      </w:r>
      <w:r w:rsidRPr="00775985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беседа, лекция, решение заданий, тестирование, работа с картой.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Характеристика основных видов деятельности учащихся</w:t>
      </w:r>
      <w:r w:rsidRPr="00775985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: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свободно ориентироваться по физической, экономической и политической картам; решать задач на определение поясного времени; оценивать степень комфортности или природных условий любой точки мира по наличию климатических, почвенных, водных, рекреационных ресурсов; расширять кругозор учащихся в области географии.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02491" w:rsidRPr="00775985" w:rsidRDefault="00102491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Итоговое занятие (1 час)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Обобщение материала по программе курса. Анализ наиболее трудных заданий и подходы к их выполнению. Практическое решение заданий ЕГЭ по географии.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Формы организации внеурочной деятельности: </w:t>
      </w:r>
      <w:r w:rsidRPr="00775985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беседа, лекция, решение заданий, тестирование, работа с картой.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Характеристика основных видов деятельности учащихся: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анализировать, сравнивать и обобщать прочитанный материал, делать выводы и заключения на основе анализа географических карт и статистических </w:t>
      </w:r>
      <w:proofErr w:type="spell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данных.</w:t>
      </w:r>
      <w:proofErr w:type="gram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;о</w:t>
      </w:r>
      <w:proofErr w:type="gram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владеть</w:t>
      </w:r>
      <w:proofErr w:type="spell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системой географических знаний и умений, навыками их применения в различных жизненных ситуациях; решать задачи разного уровня сложности в сжатых временных рамках.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02491" w:rsidRPr="00775985" w:rsidRDefault="00102491" w:rsidP="00102491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02491" w:rsidRPr="00775985" w:rsidRDefault="00102491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Аннотация к рабочей программе</w:t>
      </w:r>
    </w:p>
    <w:p w:rsidR="00102491" w:rsidRPr="00775985" w:rsidRDefault="00102491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Рабочая программа составлена на основе следующих нормативно – правовых документов: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 Федерального закона от 29.12.2012г. №273-ФЗ «Об образовании в Российской Федерации» (с изменениями и дополнениями от 14.07.2022г.)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2. Федерального государственного образовательного стандарта основного общего образования, утвержденного приказом Министерства образования и науки Российской Федерации от 17 декабря 2010 г. № 1897 (в ред. Приказа Министерства образования и науки РФ от 29 декабря 2014 г. № 1644, Приказа Министерства образования и науки Российской Федерации от 31 декабря 2015 года № 1577, </w:t>
      </w:r>
      <w:proofErr w:type="spell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Минпросвещения</w:t>
      </w:r>
      <w:proofErr w:type="spell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РФ </w:t>
      </w:r>
      <w:r w:rsidRPr="00775985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от 11.12.2020 N 712</w:t>
      </w:r>
      <w:proofErr w:type="gram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)</w:t>
      </w:r>
      <w:proofErr w:type="gram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 Приказа Министерства просвещения Российской Федерации от 20.05.2020 N 254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"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4. Приказа Министерства просвещения Российской Федерации от 23.12.2020 N 766 "О внесении изменений в 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осуществляемыми образовательную деятельность, 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утвержденный приказом Министерством просвещения Российской Федерации от 20.05.2020 N 254"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5. СП </w:t>
      </w:r>
      <w:r w:rsidRPr="00775985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2.4.3648-20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"Санитарно-эпидемиологические требования к организациям воспитания и обучения, отдыха и оздоровления детей и молодежи", утвержденные </w:t>
      </w:r>
      <w:r w:rsidRPr="00775985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постановлением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Главного государственного санитарного врача РФ от 28 сентября 2020 г. N 28 (</w:t>
      </w:r>
      <w:r w:rsidRPr="00775985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письмо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Федеральной службы по аккредитации от 27 января 2021 г. N 1616/03-ДГ);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6. </w:t>
      </w:r>
      <w:proofErr w:type="spellStart"/>
      <w:r w:rsidRPr="00775985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СанПиН</w:t>
      </w:r>
      <w:proofErr w:type="spellEnd"/>
      <w:r w:rsidRPr="00775985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 xml:space="preserve"> 1.2.3685-21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"Гигиенические нормативы и требования к обеспечению безопасности и (или) безвредности для человека факторов среды обитания", утвержденные </w:t>
      </w:r>
      <w:r w:rsidRPr="00775985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постановлением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Главного государственного санитарного врача РФ от 28 января 2021 г. N 2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7. Закона Республики Башкортостан от 01.07.2013 г. №696-з «Об образовании в Республике Башкортостан» (с изменениями на 24.12 2021 года);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8. Письма </w:t>
      </w:r>
      <w:proofErr w:type="spell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Минобрнауки</w:t>
      </w:r>
      <w:proofErr w:type="spell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России от 14.12.2015 N 09-3564 "О внеурочной деятельности и реализации дополнительных общеобразовательных программ"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9. Рекомендаций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 (письмо </w:t>
      </w:r>
      <w:proofErr w:type="spell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Минпросвещения</w:t>
      </w:r>
      <w:proofErr w:type="spell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России от 7 мая 2020 г. № ВБ-976/04).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Рабочая программа рассчитана на 34 </w:t>
      </w:r>
      <w:proofErr w:type="gramStart"/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учебных</w:t>
      </w:r>
      <w:proofErr w:type="gramEnd"/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часа (1 час в неделю).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Цель данной программы: 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повышение уровня предметной и психологической подготовки учащихся к сдаче ЕГЭ (знакомство школьников с особенностями данной формы аттестации, отработка ими навыков заполнения аттестационных документов и бланков ответов).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Внеурочная деятельность реализует </w:t>
      </w:r>
      <w:proofErr w:type="spell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компетентностный</w:t>
      </w:r>
      <w:proofErr w:type="spell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деятельностный</w:t>
      </w:r>
      <w:proofErr w:type="spell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 индивидуальный подход к обучению. </w:t>
      </w:r>
      <w:proofErr w:type="spell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Деятельностный</w:t>
      </w:r>
      <w:proofErr w:type="spell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подход реализуется в процессе проведения самостоятельных и практических работ с учащимися, составляет основу курса. Деятельность учителя сводится в основном к консультированию учащихся, анализу и разбору наиболее проблемных вопросов и тем. Индивидуализация обучения достигается 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за счет использования в процессе обучения электронных и Интернет-ресурсов</w:t>
      </w:r>
      <w:proofErr w:type="gram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Программа предполагает, что основной </w:t>
      </w: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задачей 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педагога является не просто передача, трансляция имеющего опыта, накопленных знаний, но и развитие творческого потенциала личности своих учеников, развитие их умения и способности преодолевать границы известного, традиционного. Благодаря этому становится возможным выйти за пределы образовательного стандарта, для успешной реализации творческого потенциала учащихся, повышения их познавательного интереса к географии и формированию более устойчивой мотивации к изучению предмета.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 процессе освоения программы, обучающиеся смогут проверить уровень своих знаний по различным разделам школьного курса географии, а также пройдут необходимый этап подготовки к единому государственному экзамену. Программа курса сориентирована на использование в процессе подготовки пособий-тренажеров ЕГЭ, Интернет-ресурсов Демо-версий ЕГЭ, дополнительных источников информации для успешного усвоения материала.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Определение места и роли учебного курса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Материал, включенный в программу, интересен и полезен для учащихся, соответствует их развитию, дополняет и расширяет школьный курс географии.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 основу программы положен </w:t>
      </w:r>
      <w:proofErr w:type="spell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системно-деятельностный</w:t>
      </w:r>
      <w:proofErr w:type="spell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подход к изучению географии.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 соответствии с требованиями государственного стандарта у </w:t>
      </w:r>
      <w:proofErr w:type="gram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обучающихся</w:t>
      </w:r>
      <w:proofErr w:type="gram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в процессе изучения географии совершенствуются </w:t>
      </w:r>
      <w:proofErr w:type="spell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общеучебные</w:t>
      </w:r>
      <w:proofErr w:type="spell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умения: коммуникативные, интеллектуальные, информационные, организационные.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Программа составлена с учетом структуры экзаменационной работы по курсу географии и ориентацией на требования к уровню подготовки учащихся, освоение которых проверяется на государственной (итоговой) аттестации выпускников 11-х классов общеобразовательных учреждений.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Методы работы: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предусматривают активное включение учащихся в процесс образовательной деятельности - исследовательский, эвристический, проблемный, частично-поисковый и др.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Формы организации образовательного процесса: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уроки изучения нового материала, уроки – практикумы, обобщающие уроки, урок-беседа, урок-лекция.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lastRenderedPageBreak/>
        <w:t>Технологии обучения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технология личностно-ориентированного обучения;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- </w:t>
      </w:r>
      <w:proofErr w:type="spellStart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здоровьесберегающие</w:t>
      </w:r>
      <w:proofErr w:type="spellEnd"/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технологии;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технологии коммуникативного общения;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игровые технологии;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технология развития критического мышления;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информационно-коммуникационные технологии;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технология проблемного обучения;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технология работы с одарёнными детьми.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Механизмы формирования ключевых компетенций обучающихся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исследовательская деятельность;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индивидуальная работа;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работа в парах;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работа в группах различного состава.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Виды и формы контроля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Формы контроля:</w:t>
      </w: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тестовые задания, алгоритмы, схемы, таблицы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Виды: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индивидуальный;</w:t>
      </w:r>
    </w:p>
    <w:p w:rsidR="00102491" w:rsidRPr="00775985" w:rsidRDefault="00102491" w:rsidP="0010249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фронтальный</w:t>
      </w:r>
    </w:p>
    <w:p w:rsidR="00102491" w:rsidRPr="00775985" w:rsidRDefault="00102491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F712AD" w:rsidRPr="00775985" w:rsidRDefault="00F712AD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02491" w:rsidRPr="00775985" w:rsidRDefault="00102491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3. Календарно-тематический план внеурочной деятельности</w:t>
      </w:r>
    </w:p>
    <w:p w:rsidR="00102491" w:rsidRPr="00775985" w:rsidRDefault="00102491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598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11 класс на 2022-2023 учебный год</w:t>
      </w:r>
    </w:p>
    <w:p w:rsidR="00102491" w:rsidRPr="00775985" w:rsidRDefault="00102491" w:rsidP="00102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tbl>
      <w:tblPr>
        <w:tblW w:w="97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257"/>
        <w:gridCol w:w="4893"/>
        <w:gridCol w:w="1650"/>
        <w:gridCol w:w="1980"/>
      </w:tblGrid>
      <w:tr w:rsidR="00102491" w:rsidRPr="00775985" w:rsidTr="003C26EB">
        <w:trPr>
          <w:trHeight w:val="645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№ занятия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Сроки изучения материала</w:t>
            </w:r>
          </w:p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102491" w:rsidRPr="00775985" w:rsidTr="003C26EB">
        <w:trPr>
          <w:trHeight w:val="225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Введение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102491" w:rsidRPr="00775985" w:rsidTr="003C26EB">
        <w:trPr>
          <w:trHeight w:val="225"/>
        </w:trPr>
        <w:tc>
          <w:tcPr>
            <w:tcW w:w="97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Источники географической информации (4 часа)</w:t>
            </w:r>
          </w:p>
        </w:tc>
      </w:tr>
      <w:tr w:rsidR="00102491" w:rsidRPr="00775985" w:rsidTr="003C26EB">
        <w:trPr>
          <w:trHeight w:val="345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Источники географической информации. Великие географические открытия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102491" w:rsidRPr="00775985" w:rsidTr="003C26EB">
        <w:trPr>
          <w:trHeight w:val="60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Географическая карта, план местности, их основные параметры и элементы. Условные знаки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102491" w:rsidRPr="00775985" w:rsidTr="003C26EB">
        <w:trPr>
          <w:trHeight w:val="60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Построение профиля рельефа по карте. Определение азимута.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102491" w:rsidRPr="00775985" w:rsidRDefault="00102491" w:rsidP="00102491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4 неделя</w:t>
            </w:r>
          </w:p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102491" w:rsidRPr="00775985" w:rsidTr="003C26EB">
        <w:trPr>
          <w:trHeight w:val="165"/>
        </w:trPr>
        <w:tc>
          <w:tcPr>
            <w:tcW w:w="97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Природа Земли (8 часов)</w:t>
            </w:r>
          </w:p>
        </w:tc>
      </w:tr>
      <w:tr w:rsidR="00102491" w:rsidRPr="00775985" w:rsidTr="003C26EB">
        <w:trPr>
          <w:trHeight w:val="510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6,</w:t>
            </w:r>
          </w:p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Земля — планета Солнечной системы. Форма, размеры, движение Земли. Часовые пояса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2, 3</w:t>
            </w:r>
          </w:p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неделя</w:t>
            </w:r>
          </w:p>
        </w:tc>
      </w:tr>
      <w:tr w:rsidR="00102491" w:rsidRPr="00775985" w:rsidTr="003C26EB">
        <w:trPr>
          <w:trHeight w:val="510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Геологическая история Земли. Литосфера: рельеф, горные породы.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4 неделя</w:t>
            </w:r>
          </w:p>
        </w:tc>
      </w:tr>
      <w:tr w:rsidR="00102491" w:rsidRPr="00775985" w:rsidTr="003C26EB">
        <w:trPr>
          <w:trHeight w:val="420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Атмосфера: состав, строение. Распределение тепла и влаги по территории. Климатические пояса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 неделя</w:t>
            </w:r>
          </w:p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102491" w:rsidRPr="00775985" w:rsidTr="003C26EB">
        <w:trPr>
          <w:trHeight w:val="150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15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15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Климатические пояса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15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102491" w:rsidRPr="00775985" w:rsidTr="003C26EB">
        <w:trPr>
          <w:trHeight w:val="60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Гидросфера: состав, строение. Мировой океан и его части.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102491" w:rsidRPr="00775985" w:rsidTr="003C26EB">
        <w:trPr>
          <w:trHeight w:val="60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Биосфера. Почва как особое природное образование. Природные комплексы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4 неделя</w:t>
            </w:r>
          </w:p>
        </w:tc>
      </w:tr>
      <w:tr w:rsidR="00102491" w:rsidRPr="00775985" w:rsidTr="003C26EB">
        <w:trPr>
          <w:trHeight w:val="60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Материки и океаны как крупнейшие природные комплексы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102491" w:rsidRPr="00775985" w:rsidTr="003C26EB">
        <w:trPr>
          <w:trHeight w:val="60"/>
        </w:trPr>
        <w:tc>
          <w:tcPr>
            <w:tcW w:w="97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Население мира (4 часа)</w:t>
            </w:r>
          </w:p>
        </w:tc>
      </w:tr>
      <w:tr w:rsidR="00102491" w:rsidRPr="00775985" w:rsidTr="003C26EB">
        <w:trPr>
          <w:trHeight w:val="210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14,</w:t>
            </w:r>
          </w:p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Численность и воспроизводство населения. Половозрастной состав населения. Миграции и их влияние на изменение народонаселения.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2,3 неделя</w:t>
            </w:r>
          </w:p>
        </w:tc>
      </w:tr>
      <w:tr w:rsidR="00102491" w:rsidRPr="00775985" w:rsidTr="003C26EB">
        <w:trPr>
          <w:trHeight w:val="60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Плотность населения. Народы и </w:t>
            </w: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lastRenderedPageBreak/>
              <w:t>основные религии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4 неделя</w:t>
            </w:r>
          </w:p>
        </w:tc>
      </w:tr>
      <w:tr w:rsidR="00102491" w:rsidRPr="00775985" w:rsidTr="003C26EB">
        <w:trPr>
          <w:trHeight w:val="210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17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Урбанизация как всемирный процесс. Основные направления и типы миграций в мире. Структура занятости населения.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102491" w:rsidRPr="00775985" w:rsidTr="003C26EB">
        <w:trPr>
          <w:trHeight w:val="210"/>
        </w:trPr>
        <w:tc>
          <w:tcPr>
            <w:tcW w:w="97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Мировое хозяйство (4 часа)</w:t>
            </w:r>
          </w:p>
        </w:tc>
      </w:tr>
      <w:tr w:rsidR="00102491" w:rsidRPr="00775985" w:rsidTr="003C26EB">
        <w:trPr>
          <w:trHeight w:val="240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18,</w:t>
            </w:r>
          </w:p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Развитие хозяйства. Ведущие страны - экспортеры основных видов промышленной продукции.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3 неделя</w:t>
            </w:r>
          </w:p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4 неделя</w:t>
            </w:r>
          </w:p>
        </w:tc>
      </w:tr>
      <w:tr w:rsidR="00102491" w:rsidRPr="00775985" w:rsidTr="003C26EB">
        <w:trPr>
          <w:trHeight w:val="60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Ведущие страны - экспортеры основных видов сельскохозяйственной продукции.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102491" w:rsidRPr="00775985" w:rsidTr="003C26EB">
        <w:trPr>
          <w:trHeight w:val="165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165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Интеграционные отраслевые и региональные союзы.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102491" w:rsidRPr="00775985" w:rsidTr="003C26EB">
        <w:trPr>
          <w:trHeight w:val="165"/>
        </w:trPr>
        <w:tc>
          <w:tcPr>
            <w:tcW w:w="97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Природопользование и экология (2 часа)</w:t>
            </w:r>
          </w:p>
        </w:tc>
      </w:tr>
      <w:tr w:rsidR="00102491" w:rsidRPr="00775985" w:rsidTr="003C26EB">
        <w:trPr>
          <w:trHeight w:val="435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22,</w:t>
            </w:r>
          </w:p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Природные ресурсы. Рациональное и нерациональное природопользование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3 неделя</w:t>
            </w:r>
          </w:p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4 неделя</w:t>
            </w:r>
          </w:p>
        </w:tc>
      </w:tr>
      <w:tr w:rsidR="00102491" w:rsidRPr="00775985" w:rsidTr="003C26EB">
        <w:trPr>
          <w:trHeight w:val="210"/>
        </w:trPr>
        <w:tc>
          <w:tcPr>
            <w:tcW w:w="97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Страноведение (3 часа)</w:t>
            </w:r>
          </w:p>
        </w:tc>
      </w:tr>
      <w:tr w:rsidR="00102491" w:rsidRPr="00775985" w:rsidTr="003C26EB">
        <w:trPr>
          <w:trHeight w:val="60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Многообразие стран мира. Типы стран.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102491" w:rsidRPr="00775985" w:rsidTr="003C26EB">
        <w:trPr>
          <w:trHeight w:val="450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25,</w:t>
            </w:r>
          </w:p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Столицы и крупные города мира.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2,3</w:t>
            </w:r>
          </w:p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неделя</w:t>
            </w:r>
          </w:p>
        </w:tc>
      </w:tr>
      <w:tr w:rsidR="00102491" w:rsidRPr="00775985" w:rsidTr="003C26EB">
        <w:trPr>
          <w:trHeight w:val="60"/>
        </w:trPr>
        <w:tc>
          <w:tcPr>
            <w:tcW w:w="97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География России (7 часов)</w:t>
            </w:r>
          </w:p>
        </w:tc>
      </w:tr>
      <w:tr w:rsidR="00102491" w:rsidRPr="00775985" w:rsidTr="003C26EB">
        <w:trPr>
          <w:trHeight w:val="60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27,</w:t>
            </w:r>
          </w:p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Географическое положение России. Административно- территориальное устройство России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4 неделя</w:t>
            </w:r>
          </w:p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102491" w:rsidRPr="00775985" w:rsidTr="003C26EB">
        <w:trPr>
          <w:trHeight w:val="195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29,</w:t>
            </w:r>
          </w:p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Природа России: особенности геологического строения; типы климатов; внутренние воды; растительный и животный мир.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2,3</w:t>
            </w:r>
          </w:p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неделя</w:t>
            </w:r>
          </w:p>
        </w:tc>
      </w:tr>
      <w:tr w:rsidR="00102491" w:rsidRPr="00775985" w:rsidTr="003C26EB">
        <w:trPr>
          <w:trHeight w:val="720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Население: численность и естественное движение населения. Размещение </w:t>
            </w: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lastRenderedPageBreak/>
              <w:t>населения. Народы и основные религии. Города.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4 неделя</w:t>
            </w:r>
          </w:p>
        </w:tc>
      </w:tr>
      <w:tr w:rsidR="00102491" w:rsidRPr="00775985" w:rsidTr="003C26EB">
        <w:trPr>
          <w:trHeight w:val="135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32,</w:t>
            </w:r>
          </w:p>
          <w:p w:rsidR="00102491" w:rsidRPr="00775985" w:rsidRDefault="00102491" w:rsidP="00102491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Хозяйство России: география отраслей промышленности и сельского хозяйства. Факторы размещения производства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1,2</w:t>
            </w:r>
          </w:p>
          <w:p w:rsidR="00102491" w:rsidRPr="00775985" w:rsidRDefault="00102491" w:rsidP="00102491">
            <w:pPr>
              <w:spacing w:after="150" w:line="135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неделя</w:t>
            </w:r>
          </w:p>
        </w:tc>
      </w:tr>
      <w:tr w:rsidR="00102491" w:rsidRPr="00775985" w:rsidTr="003C26EB">
        <w:trPr>
          <w:trHeight w:val="210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Итоговое занятие (1 час)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102491" w:rsidRPr="00775985" w:rsidTr="003C26EB">
        <w:trPr>
          <w:trHeight w:val="60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7598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ИТОГО 34 часа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491" w:rsidRPr="00775985" w:rsidRDefault="00102491" w:rsidP="0010249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0" w:name="block-33446713"/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Default="003C26EB" w:rsidP="003C26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C26EB" w:rsidRDefault="003C26EB" w:rsidP="003C26E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C26EB" w:rsidRDefault="003C26EB" w:rsidP="003C26E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В.Н.Холина - «География. Углублённый уровень. 10-11 классы»  «Издательство Просвещение»</w:t>
      </w:r>
    </w:p>
    <w:p w:rsidR="003C26EB" w:rsidRDefault="003C26EB" w:rsidP="003C26E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Е.М. </w:t>
      </w:r>
      <w:proofErr w:type="spellStart"/>
      <w:r>
        <w:rPr>
          <w:rFonts w:ascii="Times New Roman" w:hAnsi="Times New Roman"/>
          <w:b/>
          <w:color w:val="000000"/>
          <w:sz w:val="28"/>
        </w:rPr>
        <w:t>Домогацких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– «Экономическая и социальная география мира. Углублённый уровень. 10 класс»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 .</w:t>
      </w:r>
      <w:proofErr w:type="gramEnd"/>
      <w:r>
        <w:rPr>
          <w:rFonts w:ascii="Times New Roman" w:hAnsi="Times New Roman"/>
          <w:b/>
          <w:color w:val="000000"/>
          <w:sz w:val="28"/>
        </w:rPr>
        <w:t>Издательство «Русское слово»</w:t>
      </w:r>
    </w:p>
    <w:p w:rsidR="003C26EB" w:rsidRDefault="003C26EB" w:rsidP="003C26E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В.П. </w:t>
      </w:r>
      <w:proofErr w:type="spellStart"/>
      <w:r>
        <w:rPr>
          <w:rFonts w:ascii="Times New Roman" w:hAnsi="Times New Roman"/>
          <w:b/>
          <w:color w:val="000000"/>
          <w:sz w:val="28"/>
        </w:rPr>
        <w:t>Максаковский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– География 10-11 класс, «Издательство Просвещение» </w:t>
      </w:r>
    </w:p>
    <w:p w:rsidR="003C26EB" w:rsidRDefault="003C26EB" w:rsidP="003C26E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Атласы, Рабочие тетради к учебнику В.П. </w:t>
      </w:r>
      <w:proofErr w:type="spellStart"/>
      <w:r>
        <w:rPr>
          <w:rFonts w:ascii="Times New Roman" w:hAnsi="Times New Roman"/>
          <w:b/>
          <w:color w:val="000000"/>
          <w:sz w:val="28"/>
        </w:rPr>
        <w:t>Максаковского</w:t>
      </w:r>
      <w:proofErr w:type="spellEnd"/>
    </w:p>
    <w:p w:rsidR="003C26EB" w:rsidRPr="001F3465" w:rsidRDefault="003C26EB" w:rsidP="003C26EB">
      <w:pPr>
        <w:spacing w:after="0" w:line="480" w:lineRule="auto"/>
        <w:ind w:left="120"/>
      </w:pPr>
    </w:p>
    <w:p w:rsidR="003C26EB" w:rsidRPr="001F3465" w:rsidRDefault="003C26EB" w:rsidP="003C26EB">
      <w:pPr>
        <w:spacing w:after="0" w:line="480" w:lineRule="auto"/>
        <w:ind w:left="120"/>
      </w:pPr>
    </w:p>
    <w:p w:rsidR="003C26EB" w:rsidRPr="001F3465" w:rsidRDefault="003C26EB" w:rsidP="003C26EB">
      <w:pPr>
        <w:spacing w:after="0" w:line="480" w:lineRule="auto"/>
        <w:ind w:left="120"/>
      </w:pPr>
    </w:p>
    <w:p w:rsidR="003C26EB" w:rsidRPr="001F3465" w:rsidRDefault="003C26EB" w:rsidP="003C26EB">
      <w:pPr>
        <w:spacing w:after="0"/>
        <w:ind w:left="120"/>
      </w:pPr>
    </w:p>
    <w:p w:rsidR="003C26EB" w:rsidRDefault="003C26EB" w:rsidP="003C26E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 w:rsidRPr="001F3465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C26EB" w:rsidRDefault="003C26EB" w:rsidP="003C26E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Поурочные разработки 10-11 класс. Базовый и углублённый уровень -  Н.О.Верещагина, В.Д.Сухоруков</w:t>
      </w:r>
    </w:p>
    <w:p w:rsidR="003C26EB" w:rsidRDefault="003C26EB" w:rsidP="003C26E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C26EB" w:rsidRPr="001F3465" w:rsidRDefault="003C26EB" w:rsidP="003C26EB">
      <w:pPr>
        <w:spacing w:after="0" w:line="480" w:lineRule="auto"/>
        <w:ind w:left="120"/>
      </w:pPr>
    </w:p>
    <w:p w:rsidR="003C26EB" w:rsidRPr="001F3465" w:rsidRDefault="003C26EB" w:rsidP="003C26EB">
      <w:pPr>
        <w:spacing w:after="0" w:line="480" w:lineRule="auto"/>
        <w:ind w:left="120"/>
      </w:pPr>
    </w:p>
    <w:p w:rsidR="003C26EB" w:rsidRPr="001F3465" w:rsidRDefault="003C26EB" w:rsidP="003C26EB">
      <w:pPr>
        <w:spacing w:after="0"/>
        <w:ind w:left="120"/>
      </w:pPr>
    </w:p>
    <w:p w:rsidR="003C26EB" w:rsidRDefault="003C26EB" w:rsidP="003C26E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ЦИФРОВЫЕ </w:t>
      </w:r>
      <w:r w:rsidRPr="00364D99">
        <w:rPr>
          <w:rFonts w:ascii="Times New Roman" w:hAnsi="Times New Roman"/>
          <w:b/>
          <w:color w:val="000000"/>
          <w:sz w:val="28"/>
        </w:rPr>
        <w:t>БРАЗОВАТЕЛЬНЫЕ РЕСУРСЫ И РЕСУРСЫ СЕТИ ИНТЕРНЕТ</w:t>
      </w:r>
    </w:p>
    <w:p w:rsidR="003C26EB" w:rsidRDefault="003C26EB" w:rsidP="003C26E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Учи</w:t>
      </w:r>
      <w:proofErr w:type="gramStart"/>
      <w:r>
        <w:rPr>
          <w:rFonts w:ascii="Times New Roman" w:hAnsi="Times New Roman"/>
          <w:b/>
          <w:color w:val="000000"/>
          <w:sz w:val="28"/>
        </w:rPr>
        <w:t>.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р</w:t>
      </w:r>
      <w:proofErr w:type="gramEnd"/>
      <w:r>
        <w:rPr>
          <w:rFonts w:ascii="Times New Roman" w:hAnsi="Times New Roman"/>
          <w:b/>
          <w:color w:val="000000"/>
          <w:sz w:val="28"/>
        </w:rPr>
        <w:t>у</w:t>
      </w:r>
      <w:proofErr w:type="spellEnd"/>
      <w:r>
        <w:rPr>
          <w:rFonts w:ascii="Times New Roman" w:hAnsi="Times New Roman"/>
          <w:b/>
          <w:color w:val="000000"/>
          <w:sz w:val="28"/>
        </w:rPr>
        <w:t>.</w:t>
      </w:r>
    </w:p>
    <w:p w:rsidR="003C26EB" w:rsidRPr="00364D99" w:rsidRDefault="003C26EB" w:rsidP="003C26E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Библиотека ЦОК</w:t>
      </w:r>
    </w:p>
    <w:p w:rsidR="003C26EB" w:rsidRPr="00364D99" w:rsidRDefault="003C26EB" w:rsidP="003C26EB">
      <w:pPr>
        <w:spacing w:after="0" w:line="480" w:lineRule="auto"/>
        <w:ind w:left="120"/>
      </w:pPr>
    </w:p>
    <w:p w:rsidR="003C26EB" w:rsidRPr="00364D99" w:rsidRDefault="003C26EB" w:rsidP="003C26EB">
      <w:pPr>
        <w:sectPr w:rsidR="003C26EB" w:rsidRPr="00364D99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136F84" w:rsidRPr="00775985" w:rsidRDefault="00136F84">
      <w:pPr>
        <w:rPr>
          <w:sz w:val="28"/>
          <w:szCs w:val="28"/>
        </w:rPr>
      </w:pPr>
    </w:p>
    <w:sectPr w:rsidR="00136F84" w:rsidRPr="00775985" w:rsidSect="00136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45254"/>
    <w:multiLevelType w:val="multilevel"/>
    <w:tmpl w:val="4AC2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8712A1"/>
    <w:multiLevelType w:val="multilevel"/>
    <w:tmpl w:val="BA8E8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AA1E01"/>
    <w:multiLevelType w:val="multilevel"/>
    <w:tmpl w:val="1FC41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A63D39"/>
    <w:multiLevelType w:val="multilevel"/>
    <w:tmpl w:val="DDDCC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5F79E4"/>
    <w:multiLevelType w:val="multilevel"/>
    <w:tmpl w:val="00F61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BD7538"/>
    <w:multiLevelType w:val="multilevel"/>
    <w:tmpl w:val="6CD0E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ED3DA7"/>
    <w:multiLevelType w:val="multilevel"/>
    <w:tmpl w:val="D8864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2A4625"/>
    <w:multiLevelType w:val="multilevel"/>
    <w:tmpl w:val="97809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DE70D9"/>
    <w:multiLevelType w:val="multilevel"/>
    <w:tmpl w:val="056EC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AD24E9"/>
    <w:multiLevelType w:val="multilevel"/>
    <w:tmpl w:val="4DCA9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68705C1"/>
    <w:multiLevelType w:val="multilevel"/>
    <w:tmpl w:val="0054E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3"/>
  </w:num>
  <w:num w:numId="5">
    <w:abstractNumId w:val="9"/>
  </w:num>
  <w:num w:numId="6">
    <w:abstractNumId w:val="0"/>
  </w:num>
  <w:num w:numId="7">
    <w:abstractNumId w:val="5"/>
  </w:num>
  <w:num w:numId="8">
    <w:abstractNumId w:val="6"/>
  </w:num>
  <w:num w:numId="9">
    <w:abstractNumId w:val="10"/>
  </w:num>
  <w:num w:numId="10">
    <w:abstractNumId w:val="4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2491"/>
    <w:rsid w:val="00102491"/>
    <w:rsid w:val="00136F84"/>
    <w:rsid w:val="001504F5"/>
    <w:rsid w:val="001B57B0"/>
    <w:rsid w:val="003226C5"/>
    <w:rsid w:val="00353D18"/>
    <w:rsid w:val="003C26EB"/>
    <w:rsid w:val="004C2C8A"/>
    <w:rsid w:val="00775985"/>
    <w:rsid w:val="00883174"/>
    <w:rsid w:val="00884527"/>
    <w:rsid w:val="009C598E"/>
    <w:rsid w:val="009C6883"/>
    <w:rsid w:val="00F712AD"/>
    <w:rsid w:val="00FF5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2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9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3311</Words>
  <Characters>18878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МБОУ СШ №10</cp:lastModifiedBy>
  <cp:revision>12</cp:revision>
  <dcterms:created xsi:type="dcterms:W3CDTF">2026-08-25T15:35:00Z</dcterms:created>
  <dcterms:modified xsi:type="dcterms:W3CDTF">2026-09-14T08:04:00Z</dcterms:modified>
</cp:coreProperties>
</file>