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93" w:rsidRPr="0082154F" w:rsidRDefault="00A30793" w:rsidP="00A30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54F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30793" w:rsidRPr="0082154F" w:rsidRDefault="00A30793" w:rsidP="00A307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21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‌Министерство образования Тверской области‌‌ </w:t>
      </w:r>
    </w:p>
    <w:p w:rsidR="00A30793" w:rsidRPr="0082154F" w:rsidRDefault="00A30793" w:rsidP="00A307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2154F">
        <w:rPr>
          <w:rFonts w:ascii="Times New Roman" w:hAnsi="Times New Roman" w:cs="Times New Roman"/>
          <w:b/>
          <w:color w:val="000000"/>
          <w:sz w:val="28"/>
          <w:szCs w:val="28"/>
        </w:rPr>
        <w:t>‌Муниципальное образование Вышневолоцкий городской округ Тверской области‌</w:t>
      </w:r>
      <w:r w:rsidRPr="0082154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30793" w:rsidRDefault="00A30793" w:rsidP="00A307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"СШ №10"</w:t>
      </w:r>
    </w:p>
    <w:p w:rsidR="00A30793" w:rsidRDefault="00A30793" w:rsidP="00A307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0793" w:rsidRDefault="00A30793" w:rsidP="00A307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0793" w:rsidRDefault="00A30793" w:rsidP="00A307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0793" w:rsidRDefault="00A30793" w:rsidP="00A307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0793" w:rsidRDefault="00A30793" w:rsidP="00A307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0793" w:rsidRDefault="00A30793" w:rsidP="00A30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0" w:type="auto"/>
        <w:tblLook w:val="04A0"/>
      </w:tblPr>
      <w:tblGrid>
        <w:gridCol w:w="4621"/>
        <w:gridCol w:w="4622"/>
      </w:tblGrid>
      <w:tr w:rsidR="00A30793" w:rsidRPr="0082154F" w:rsidTr="00790A2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30793" w:rsidRPr="0082154F" w:rsidRDefault="00A30793" w:rsidP="00790A2E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A30793" w:rsidRPr="0082154F" w:rsidRDefault="00A30793" w:rsidP="00790A2E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A30793" w:rsidRDefault="00A30793" w:rsidP="00790A2E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  <w:p w:rsidR="00A30793" w:rsidRDefault="00A30793" w:rsidP="00790A2E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30793" w:rsidRDefault="00A30793" w:rsidP="00790A2E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0793" w:rsidRPr="0082154F" w:rsidRDefault="00A30793" w:rsidP="00790A2E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30793" w:rsidRPr="0082154F" w:rsidRDefault="00A30793" w:rsidP="00790A2E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30793" w:rsidRPr="0082154F" w:rsidRDefault="00A30793" w:rsidP="00790A2E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82154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741F99" w:rsidRPr="00741F99" w:rsidRDefault="00741F99" w:rsidP="0074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«Математика»</w:t>
      </w:r>
    </w:p>
    <w:p w:rsidR="00741F99" w:rsidRPr="00741F99" w:rsidRDefault="00741F99" w:rsidP="00741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4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741F99" w:rsidRPr="00741F99" w:rsidRDefault="00741F99" w:rsidP="00741F99">
      <w:pPr>
        <w:framePr w:hSpace="180" w:wrap="around" w:vAnchor="text" w:hAnchor="margin" w:y="42"/>
        <w:tabs>
          <w:tab w:val="left" w:pos="502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41F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99" w:rsidRPr="00741F99" w:rsidRDefault="00741F99" w:rsidP="00741F99">
      <w:pPr>
        <w:tabs>
          <w:tab w:val="left" w:pos="7905"/>
        </w:tabs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99" w:rsidRPr="00741F99" w:rsidRDefault="00741F99" w:rsidP="0074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793" w:rsidRDefault="00A30793" w:rsidP="00A30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Вышний Волочек 2024 г.</w:t>
      </w:r>
    </w:p>
    <w:p w:rsidR="00300A14" w:rsidRPr="00A30793" w:rsidRDefault="0095125F" w:rsidP="00A307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99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«Математика»</w:t>
      </w:r>
      <w:r w:rsidR="00741F99" w:rsidRPr="00741F99">
        <w:rPr>
          <w:rFonts w:ascii="Times New Roman" w:hAnsi="Times New Roman" w:cs="Times New Roman"/>
          <w:sz w:val="24"/>
          <w:szCs w:val="24"/>
        </w:rPr>
        <w:t xml:space="preserve"> н</w:t>
      </w:r>
      <w:r w:rsidR="00300A14" w:rsidRPr="00741F99">
        <w:rPr>
          <w:rFonts w:ascii="Times New Roman" w:hAnsi="Times New Roman" w:cs="Times New Roman"/>
          <w:sz w:val="24"/>
          <w:szCs w:val="24"/>
        </w:rPr>
        <w:t xml:space="preserve">астоящая рабочая программа </w:t>
      </w:r>
      <w:r w:rsidRPr="00741F99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ФГОС СОО, </w:t>
      </w:r>
      <w:r w:rsidR="001D3784" w:rsidRPr="00741F99">
        <w:rPr>
          <w:rFonts w:ascii="Times New Roman" w:hAnsi="Times New Roman" w:cs="Times New Roman"/>
          <w:sz w:val="24"/>
          <w:szCs w:val="24"/>
        </w:rPr>
        <w:t>рассчитана на __408</w:t>
      </w:r>
      <w:r w:rsidR="00300A14" w:rsidRPr="00741F99">
        <w:rPr>
          <w:rFonts w:ascii="Times New Roman" w:hAnsi="Times New Roman" w:cs="Times New Roman"/>
          <w:sz w:val="24"/>
          <w:szCs w:val="24"/>
        </w:rPr>
        <w:t>___ часа  и предполагает использование учебников:</w:t>
      </w:r>
    </w:p>
    <w:p w:rsidR="00C66ABB" w:rsidRPr="00AE5B13" w:rsidRDefault="00C66ABB" w:rsidP="0030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A14" w:rsidRPr="00AE5B13" w:rsidRDefault="00300A14" w:rsidP="003B0E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13">
        <w:rPr>
          <w:rFonts w:ascii="Times New Roman" w:hAnsi="Times New Roman" w:cs="Times New Roman"/>
          <w:sz w:val="24"/>
          <w:szCs w:val="24"/>
        </w:rPr>
        <w:t>Колягин Ю.М., Ткачева М.В. и др. Алгебра и начала математического анализа: учебник для 10 класса общеобразовательных учреждений/ М: Просвещение, 2017г.</w:t>
      </w:r>
    </w:p>
    <w:p w:rsidR="00300A14" w:rsidRPr="00AE5B13" w:rsidRDefault="00300A14" w:rsidP="003B0E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13">
        <w:rPr>
          <w:rFonts w:ascii="Times New Roman" w:hAnsi="Times New Roman" w:cs="Times New Roman"/>
          <w:sz w:val="24"/>
          <w:szCs w:val="24"/>
        </w:rPr>
        <w:t>Колягин Ю.М., Ткачева М.В. и др. Алгебра и начала математического анализа: учебник для 11 класса общеобразовательных учреждений/ М: Просвещение, 2016г.</w:t>
      </w:r>
    </w:p>
    <w:p w:rsidR="00300A14" w:rsidRPr="00AE5B13" w:rsidRDefault="00300A14" w:rsidP="003B0E8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13">
        <w:rPr>
          <w:rFonts w:ascii="Times New Roman" w:hAnsi="Times New Roman" w:cs="Times New Roman"/>
          <w:sz w:val="24"/>
          <w:szCs w:val="24"/>
        </w:rPr>
        <w:t>Л.С. Атанасян, В.Ф. Бутузов, С.Б. Кадомцев. Геометрия,10-11: учебник для 10-11 классов общеобразовательных учреждений/ М: Просвещение, 2016г.</w:t>
      </w:r>
    </w:p>
    <w:p w:rsidR="00300A14" w:rsidRPr="00AE5B13" w:rsidRDefault="00300A14" w:rsidP="00300A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0A14" w:rsidRPr="00AE5B13" w:rsidRDefault="00300A14" w:rsidP="00300A14">
      <w:pPr>
        <w:ind w:left="360"/>
        <w:rPr>
          <w:rFonts w:ascii="Times New Roman" w:hAnsi="Times New Roman" w:cs="Times New Roman"/>
          <w:sz w:val="24"/>
          <w:szCs w:val="24"/>
        </w:rPr>
      </w:pPr>
      <w:r w:rsidRPr="00AE5B13"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программы: </w:t>
      </w:r>
      <w:r w:rsidR="00225682">
        <w:rPr>
          <w:rFonts w:ascii="Times New Roman" w:hAnsi="Times New Roman" w:cs="Times New Roman"/>
          <w:sz w:val="24"/>
          <w:szCs w:val="24"/>
        </w:rPr>
        <w:t>углубленный</w:t>
      </w:r>
      <w:r w:rsidRPr="00AE5B13">
        <w:rPr>
          <w:rFonts w:ascii="Times New Roman" w:hAnsi="Times New Roman" w:cs="Times New Roman"/>
          <w:sz w:val="24"/>
          <w:szCs w:val="24"/>
        </w:rPr>
        <w:t>.</w:t>
      </w:r>
    </w:p>
    <w:p w:rsidR="00300A14" w:rsidRDefault="00300A14" w:rsidP="003B0E81">
      <w:pPr>
        <w:pStyle w:val="a8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5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C413E1" w:rsidRPr="00CE4747" w:rsidRDefault="00C413E1" w:rsidP="00C413E1">
      <w:pPr>
        <w:ind w:firstLine="840"/>
        <w:jc w:val="center"/>
        <w:rPr>
          <w:rFonts w:ascii="Times New Roman" w:hAnsi="Times New Roman" w:cs="Times New Roman"/>
          <w:b/>
        </w:rPr>
      </w:pPr>
      <w:r w:rsidRPr="00CE4747">
        <w:rPr>
          <w:rFonts w:ascii="Times New Roman" w:hAnsi="Times New Roman" w:cs="Times New Roman"/>
          <w:b/>
        </w:rPr>
        <w:t>Личностные результаты</w:t>
      </w:r>
    </w:p>
    <w:p w:rsidR="00C413E1" w:rsidRPr="00CE4747" w:rsidRDefault="00C413E1" w:rsidP="00C413E1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t xml:space="preserve">            Личностные результаты в сфере отношений обучающихся к себе, к своему здоровью, к познанию себя</w:t>
      </w:r>
      <w:r w:rsidRPr="00CE4747">
        <w:rPr>
          <w:rFonts w:ascii="Times New Roman" w:hAnsi="Times New Roman" w:cs="Times New Roman"/>
        </w:rPr>
        <w:t>: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413E1" w:rsidRPr="00CE4747" w:rsidRDefault="00C413E1" w:rsidP="003B0E81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неприятие вредных привычек: курения, употребления алкоголя, наркотиков.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 xml:space="preserve">Личностные результаты в сфере отношений обучающихся к России как к Родине (Отечеству): </w:t>
      </w:r>
    </w:p>
    <w:p w:rsidR="00C413E1" w:rsidRPr="00CE4747" w:rsidRDefault="00C413E1" w:rsidP="003B0E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413E1" w:rsidRPr="00CE4747" w:rsidRDefault="00C413E1" w:rsidP="003B0E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413E1" w:rsidRPr="00CE4747" w:rsidRDefault="00C413E1" w:rsidP="003B0E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413E1" w:rsidRPr="00CE4747" w:rsidRDefault="00C413E1" w:rsidP="003B0E8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413E1" w:rsidRPr="00CE4747" w:rsidRDefault="00C413E1" w:rsidP="003B0E81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 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 xml:space="preserve">Личностные результаты в сфере отношений обучающихся с окружающими людьми: </w:t>
      </w:r>
    </w:p>
    <w:p w:rsidR="00C413E1" w:rsidRPr="00CE4747" w:rsidRDefault="00C413E1" w:rsidP="003B0E8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413E1" w:rsidRPr="00CE4747" w:rsidRDefault="00C413E1" w:rsidP="003B0E8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413E1" w:rsidRPr="00CE4747" w:rsidRDefault="00C413E1" w:rsidP="003B0E8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413E1" w:rsidRPr="00CE4747" w:rsidRDefault="00C413E1" w:rsidP="003B0E8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413E1" w:rsidRPr="00CE4747" w:rsidRDefault="00C413E1" w:rsidP="003B0E8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отношений обучающихся к окружающему миру, живой природе, художественной культуре</w:t>
      </w:r>
      <w:r w:rsidRPr="00CE4747">
        <w:rPr>
          <w:rFonts w:ascii="Times New Roman" w:hAnsi="Times New Roman" w:cs="Times New Roman"/>
        </w:rPr>
        <w:t xml:space="preserve">: </w:t>
      </w:r>
    </w:p>
    <w:p w:rsidR="00C413E1" w:rsidRPr="00CE4747" w:rsidRDefault="00C413E1" w:rsidP="003B0E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413E1" w:rsidRPr="00CE4747" w:rsidRDefault="00C413E1" w:rsidP="003B0E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413E1" w:rsidRPr="00CE4747" w:rsidRDefault="00C413E1" w:rsidP="003B0E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413E1" w:rsidRPr="00CE4747" w:rsidRDefault="00C413E1" w:rsidP="003B0E8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эстетическое отношения к миру, готовность к эстетическому обустройству собственного быта. 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413E1" w:rsidRPr="00CE4747" w:rsidRDefault="00C413E1" w:rsidP="003B0E81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413E1" w:rsidRPr="00CE4747" w:rsidRDefault="00C413E1" w:rsidP="003B0E81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отношения обучающихся к труду, в сфере социально-экономических отношений</w:t>
      </w:r>
      <w:r w:rsidRPr="00CE4747">
        <w:rPr>
          <w:rFonts w:ascii="Times New Roman" w:hAnsi="Times New Roman" w:cs="Times New Roman"/>
        </w:rPr>
        <w:t>:</w:t>
      </w:r>
    </w:p>
    <w:p w:rsidR="00C413E1" w:rsidRPr="00CE4747" w:rsidRDefault="00C413E1" w:rsidP="003B0E81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уважение ко всем формам собственности, готовность к защите своей собственности, </w:t>
      </w:r>
    </w:p>
    <w:p w:rsidR="00C413E1" w:rsidRPr="00CE4747" w:rsidRDefault="00C413E1" w:rsidP="003B0E81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C413E1" w:rsidRPr="00CE4747" w:rsidRDefault="00C413E1" w:rsidP="003B0E81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413E1" w:rsidRPr="00CE4747" w:rsidRDefault="00C413E1" w:rsidP="003B0E81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413E1" w:rsidRPr="00CE4747" w:rsidRDefault="00C413E1" w:rsidP="003B0E81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к самообслуживанию, включая обучение и выполнение домашних обязанностей.</w:t>
      </w:r>
    </w:p>
    <w:p w:rsidR="00C413E1" w:rsidRPr="00CE4747" w:rsidRDefault="00C413E1" w:rsidP="00C413E1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413E1" w:rsidRPr="00CE4747" w:rsidRDefault="00C413E1" w:rsidP="00C413E1">
      <w:pPr>
        <w:jc w:val="center"/>
        <w:rPr>
          <w:rFonts w:ascii="Times New Roman" w:hAnsi="Times New Roman" w:cs="Times New Roman"/>
          <w:b/>
        </w:rPr>
      </w:pPr>
      <w:bookmarkStart w:id="1" w:name="_Toc434850649"/>
      <w:bookmarkStart w:id="2" w:name="_Toc435412673"/>
      <w:bookmarkStart w:id="3" w:name="_Toc453968146"/>
      <w:r w:rsidRPr="00CE4747">
        <w:rPr>
          <w:rFonts w:ascii="Times New Roman" w:hAnsi="Times New Roman" w:cs="Times New Roman"/>
          <w:b/>
        </w:rPr>
        <w:t>Метапредметные результаты</w:t>
      </w:r>
      <w:bookmarkEnd w:id="1"/>
      <w:bookmarkEnd w:id="2"/>
      <w:bookmarkEnd w:id="3"/>
    </w:p>
    <w:p w:rsidR="00C413E1" w:rsidRPr="00CE4747" w:rsidRDefault="00C413E1" w:rsidP="00C413E1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Регулятивные универсальные учебные действия</w:t>
      </w:r>
    </w:p>
    <w:p w:rsidR="00C413E1" w:rsidRPr="00CE4747" w:rsidRDefault="00C413E1" w:rsidP="00C413E1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Выпускник научится: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организовывать эффективный поиск ресурсов, необходимых для достижения поставленной цели;</w:t>
      </w:r>
    </w:p>
    <w:p w:rsidR="00C413E1" w:rsidRPr="00CE4747" w:rsidRDefault="00C413E1" w:rsidP="003B0E81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lastRenderedPageBreak/>
        <w:t>сопоставлять полученный результат деятельности с поставленной заранее целью.</w:t>
      </w:r>
    </w:p>
    <w:p w:rsidR="00C413E1" w:rsidRPr="00CE4747" w:rsidRDefault="00C413E1" w:rsidP="00C413E1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Познавательные универсальные учебные действия</w:t>
      </w:r>
    </w:p>
    <w:p w:rsidR="00C413E1" w:rsidRPr="00CE4747" w:rsidRDefault="00C413E1" w:rsidP="00C413E1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Выпускник научится: 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413E1" w:rsidRPr="00CE4747" w:rsidRDefault="00C413E1" w:rsidP="003B0E81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менять и удерживать разные позиции в познавательной деятельности.</w:t>
      </w:r>
    </w:p>
    <w:p w:rsidR="00C413E1" w:rsidRPr="00CE4747" w:rsidRDefault="00C413E1" w:rsidP="00C413E1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Коммуникативные универсальные учебные действия</w:t>
      </w:r>
    </w:p>
    <w:p w:rsidR="00C413E1" w:rsidRPr="00CE4747" w:rsidRDefault="00C413E1" w:rsidP="00C413E1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Выпускник научится:</w:t>
      </w:r>
    </w:p>
    <w:p w:rsidR="00C413E1" w:rsidRPr="00CE4747" w:rsidRDefault="00C413E1" w:rsidP="003B0E81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413E1" w:rsidRPr="00CE4747" w:rsidRDefault="00C413E1" w:rsidP="003B0E81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413E1" w:rsidRPr="00CE4747" w:rsidRDefault="00C413E1" w:rsidP="003B0E81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13E1" w:rsidRPr="00CE4747" w:rsidRDefault="00C413E1" w:rsidP="003B0E81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413E1" w:rsidRPr="00CE4747" w:rsidRDefault="00C413E1" w:rsidP="003B0E81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413E1" w:rsidRPr="00C413E1" w:rsidRDefault="00C413E1" w:rsidP="00C41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B13" w:rsidRPr="00AE5B13" w:rsidRDefault="00AE5B13" w:rsidP="00AE5B13">
      <w:pPr>
        <w:rPr>
          <w:rFonts w:ascii="Times New Roman" w:hAnsi="Times New Roman" w:cs="Times New Roman"/>
          <w:b/>
          <w:sz w:val="24"/>
          <w:szCs w:val="24"/>
        </w:rPr>
      </w:pPr>
      <w:r w:rsidRPr="00AE5B13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C413E1" w:rsidRPr="00C413E1" w:rsidRDefault="00C413E1" w:rsidP="00C413E1">
      <w:pPr>
        <w:ind w:firstLine="840"/>
        <w:rPr>
          <w:rFonts w:ascii="Times New Roman" w:hAnsi="Times New Roman" w:cs="Times New Roman"/>
        </w:rPr>
      </w:pPr>
      <w:bookmarkStart w:id="4" w:name="_Toc453968187"/>
      <w:r w:rsidRPr="00C413E1">
        <w:rPr>
          <w:rFonts w:ascii="Times New Roman" w:hAnsi="Times New Roman" w:cs="Times New Roman"/>
        </w:rPr>
        <w:t>В результате изучения учебного предмета «Математика» на уровне среднего общего образования:</w:t>
      </w:r>
    </w:p>
    <w:p w:rsidR="00C413E1" w:rsidRPr="00C413E1" w:rsidRDefault="00C413E1" w:rsidP="00C413E1">
      <w:pPr>
        <w:rPr>
          <w:rFonts w:ascii="Times New Roman" w:hAnsi="Times New Roman" w:cs="Times New Roman"/>
          <w:b/>
        </w:rPr>
      </w:pPr>
      <w:r w:rsidRPr="00C413E1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Элементы теории множеств и математической логики</w:t>
      </w:r>
    </w:p>
    <w:p w:rsidR="00C413E1" w:rsidRPr="00C413E1" w:rsidRDefault="00C413E1" w:rsidP="003B0E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Оперировать на базовом уровне</w:t>
      </w:r>
      <w:r w:rsidRPr="00C413E1">
        <w:rPr>
          <w:rFonts w:ascii="Times New Roman" w:hAnsi="Times New Roman" w:cs="Times New Roman"/>
        </w:rPr>
        <w:footnoteReference w:id="2"/>
      </w:r>
      <w:r w:rsidRPr="00C413E1">
        <w:rPr>
          <w:rFonts w:ascii="Times New Roman" w:hAnsi="Times New Roman" w:cs="Times New Roman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 </w:t>
      </w:r>
    </w:p>
    <w:p w:rsidR="00C413E1" w:rsidRPr="00C413E1" w:rsidRDefault="00C413E1" w:rsidP="003B0E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C413E1" w:rsidRPr="00C413E1" w:rsidRDefault="00C413E1" w:rsidP="003B0E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C413E1" w:rsidRPr="00C413E1" w:rsidRDefault="00C413E1" w:rsidP="003B0E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строить на числовой прямой подмножество числового множества, заданное простейшими условиями;</w:t>
      </w:r>
    </w:p>
    <w:p w:rsidR="00C413E1" w:rsidRPr="00C413E1" w:rsidRDefault="00C413E1" w:rsidP="003B0E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распознавать ложные утверждения, ошибки в рассуждениях, в том числе с использованием контрпримеров.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числовые множества на координатной прямой для описания реальных процессов и явлений;</w:t>
      </w:r>
    </w:p>
    <w:p w:rsidR="00C413E1" w:rsidRPr="00C413E1" w:rsidRDefault="00C413E1" w:rsidP="003B0E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проводить логические рассуждения в ситуациях повседневной жизни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Числа и выражения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арифметические действия с целыми и рациональными числами;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сравнивать рациональные числа между собой;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изображать точками на числовой прямой целые и рациональные числа; 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несложные преобразования целых и дробно-рациональных буквенных выражений;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выражать в простейших случаях из равенства одну переменную через другие;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изображать схематически угол, величина которого выражена в градусах;</w:t>
      </w:r>
    </w:p>
    <w:p w:rsidR="00C413E1" w:rsidRPr="00C413E1" w:rsidRDefault="00C413E1" w:rsidP="003B0E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оценивать знаки синуса, косинуса, тангенса, котангенса конкретных углов. 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учебных предметов:</w:t>
      </w:r>
    </w:p>
    <w:p w:rsidR="00C413E1" w:rsidRPr="00C413E1" w:rsidRDefault="00C413E1" w:rsidP="003B0E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выполнять вычисления при решении задач практического характера; </w:t>
      </w:r>
    </w:p>
    <w:p w:rsidR="00C413E1" w:rsidRPr="00C413E1" w:rsidRDefault="00C413E1" w:rsidP="003B0E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C413E1" w:rsidRPr="00C413E1" w:rsidRDefault="00C413E1" w:rsidP="003B0E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соотносить реальные величины, характеристики объектов окружающего мира с их конкретными числовыми значениями;</w:t>
      </w:r>
    </w:p>
    <w:p w:rsidR="00C413E1" w:rsidRPr="00C413E1" w:rsidRDefault="00C413E1" w:rsidP="003B0E8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методы округления, приближения и прикидки при решении практических задач повседневной жизни.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Уравнения и неравенства</w:t>
      </w:r>
    </w:p>
    <w:p w:rsidR="00C413E1" w:rsidRPr="00C413E1" w:rsidRDefault="00C413E1" w:rsidP="003B0E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линейные уравнения и неравенства, квадратные уравнения;</w:t>
      </w:r>
    </w:p>
    <w:p w:rsidR="00C413E1" w:rsidRPr="00C413E1" w:rsidRDefault="00C413E1" w:rsidP="003B0E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решать логарифмические уравнения вида </w:t>
      </w:r>
      <w:r w:rsidRPr="00C413E1">
        <w:rPr>
          <w:rFonts w:ascii="Times New Roman" w:hAnsi="Times New Roman" w:cs="Times New Roman"/>
          <w:position w:val="-12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18.35pt" o:ole="">
            <v:imagedata r:id="rId7" o:title=""/>
          </v:shape>
          <o:OLEObject Type="Embed" ProgID="Equation.3" ShapeID="_x0000_i1025" DrawAspect="Content" ObjectID="_1795852379" r:id="rId8"/>
        </w:object>
      </w:r>
      <w:r w:rsidRPr="00C413E1">
        <w:rPr>
          <w:rFonts w:ascii="Times New Roman" w:hAnsi="Times New Roman" w:cs="Times New Roman"/>
        </w:rPr>
        <w:t xml:space="preserve"> и простейшие неравенства вида </w:t>
      </w:r>
      <w:r w:rsidRPr="00C413E1">
        <w:rPr>
          <w:rFonts w:ascii="Times New Roman" w:hAnsi="Times New Roman" w:cs="Times New Roman"/>
          <w:position w:val="-12"/>
        </w:rPr>
        <w:object w:dxaOrig="1020" w:dyaOrig="360">
          <v:shape id="_x0000_i1026" type="#_x0000_t75" style="width:50.95pt;height:18.35pt" o:ole="">
            <v:imagedata r:id="rId9" o:title=""/>
          </v:shape>
          <o:OLEObject Type="Embed" ProgID="Equation.3" ShapeID="_x0000_i1026" DrawAspect="Content" ObjectID="_1795852380" r:id="rId10"/>
        </w:object>
      </w:r>
      <w:r w:rsidRPr="00C413E1">
        <w:rPr>
          <w:rFonts w:ascii="Times New Roman" w:hAnsi="Times New Roman" w:cs="Times New Roman"/>
        </w:rPr>
        <w:t>;</w:t>
      </w:r>
    </w:p>
    <w:p w:rsidR="00C413E1" w:rsidRPr="00C413E1" w:rsidRDefault="00C413E1" w:rsidP="003B0E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решать показательные уравнения, вида </w:t>
      </w:r>
      <w:r w:rsidRPr="00C413E1">
        <w:rPr>
          <w:rFonts w:ascii="Times New Roman" w:hAnsi="Times New Roman" w:cs="Times New Roman"/>
          <w:position w:val="-6"/>
        </w:rPr>
        <w:object w:dxaOrig="1140" w:dyaOrig="320">
          <v:shape id="_x0000_i1027" type="#_x0000_t75" style="width:57.05pt;height:16.3pt" o:ole="">
            <v:imagedata r:id="rId11" o:title=""/>
          </v:shape>
          <o:OLEObject Type="Embed" ProgID="Equation.3" ShapeID="_x0000_i1027" DrawAspect="Content" ObjectID="_1795852381" r:id="rId12"/>
        </w:object>
      </w:r>
      <w:r w:rsidRPr="00C413E1">
        <w:rPr>
          <w:rFonts w:ascii="Times New Roman" w:hAnsi="Times New Roman" w:cs="Times New Roman"/>
        </w:rPr>
        <w:t xml:space="preserve"> (где d можно представить в виде степени с основанием </w:t>
      </w:r>
      <w:r w:rsidRPr="00C413E1">
        <w:rPr>
          <w:rFonts w:ascii="Times New Roman" w:hAnsi="Times New Roman" w:cs="Times New Roman"/>
          <w:position w:val="-6"/>
        </w:rPr>
        <w:object w:dxaOrig="200" w:dyaOrig="220">
          <v:shape id="_x0000_i1028" type="#_x0000_t75" style="width:9.5pt;height:11.55pt" o:ole="">
            <v:imagedata r:id="rId13" o:title=""/>
          </v:shape>
          <o:OLEObject Type="Embed" ProgID="Equation.3" ShapeID="_x0000_i1028" DrawAspect="Content" ObjectID="_1795852382" r:id="rId14"/>
        </w:object>
      </w:r>
      <w:r w:rsidRPr="00C413E1">
        <w:rPr>
          <w:rFonts w:ascii="Times New Roman" w:hAnsi="Times New Roman" w:cs="Times New Roman"/>
        </w:rPr>
        <w:t xml:space="preserve">) и простейшие неравенства вида </w:t>
      </w:r>
      <w:r w:rsidRPr="00C413E1">
        <w:rPr>
          <w:rFonts w:ascii="Times New Roman" w:hAnsi="Times New Roman" w:cs="Times New Roman"/>
          <w:position w:val="-6"/>
        </w:rPr>
        <w:object w:dxaOrig="700" w:dyaOrig="320">
          <v:shape id="_x0000_i1029" type="#_x0000_t75" style="width:35.3pt;height:16.3pt" o:ole="">
            <v:imagedata r:id="rId15" o:title=""/>
          </v:shape>
          <o:OLEObject Type="Embed" ProgID="Equation.3" ShapeID="_x0000_i1029" DrawAspect="Content" ObjectID="_1795852383" r:id="rId16"/>
        </w:object>
      </w:r>
      <w:r w:rsidRPr="00C413E1">
        <w:rPr>
          <w:rFonts w:ascii="Times New Roman" w:hAnsi="Times New Roman" w:cs="Times New Roman"/>
        </w:rPr>
        <w:t xml:space="preserve">(где d можно представить в виде степени с основанием </w:t>
      </w:r>
      <w:r w:rsidRPr="00C413E1">
        <w:rPr>
          <w:rFonts w:ascii="Times New Roman" w:hAnsi="Times New Roman" w:cs="Times New Roman"/>
          <w:position w:val="-6"/>
        </w:rPr>
        <w:object w:dxaOrig="200" w:dyaOrig="220">
          <v:shape id="_x0000_i1030" type="#_x0000_t75" style="width:9.5pt;height:11.55pt" o:ole="">
            <v:imagedata r:id="rId17" o:title=""/>
          </v:shape>
          <o:OLEObject Type="Embed" ProgID="Equation.3" ShapeID="_x0000_i1030" DrawAspect="Content" ObjectID="_1795852384" r:id="rId18"/>
        </w:object>
      </w:r>
      <w:r w:rsidRPr="00C413E1">
        <w:rPr>
          <w:rFonts w:ascii="Times New Roman" w:hAnsi="Times New Roman" w:cs="Times New Roman"/>
        </w:rPr>
        <w:t>);</w:t>
      </w:r>
    </w:p>
    <w:p w:rsidR="00C413E1" w:rsidRPr="00C413E1" w:rsidRDefault="00C413E1" w:rsidP="003B0E8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приводить несколько примеров корней простейшего тригонометрического уравнения вида: sin x = a,  cos x = a,  tg x = a, ctg x = a, где a – табличное значение соответствующей тригонометрической функции.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составлять и решать уравнения и системы уравнений при решении несложных практических задач.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Функции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по графику приближённо значения функции в заданных точках;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C413E1" w:rsidRPr="00C413E1" w:rsidRDefault="00C413E1" w:rsidP="003B0E8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C413E1" w:rsidRPr="00C413E1" w:rsidRDefault="00C413E1" w:rsidP="003B0E8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Элементы математического анализа</w:t>
      </w:r>
    </w:p>
    <w:p w:rsidR="00C413E1" w:rsidRPr="00C413E1" w:rsidRDefault="00C413E1" w:rsidP="003B0E8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 xml:space="preserve">Оперировать на базовом уровне понятиями: производная функции в точке, касательная к графику функции, производная функции; </w:t>
      </w:r>
    </w:p>
    <w:p w:rsidR="00C413E1" w:rsidRPr="00C413E1" w:rsidRDefault="00C413E1" w:rsidP="003B0E8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C413E1" w:rsidRPr="00C413E1" w:rsidRDefault="00C413E1" w:rsidP="003B0E8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C413E1" w:rsidRPr="00C413E1" w:rsidRDefault="00C413E1" w:rsidP="003B0E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C413E1" w:rsidRPr="00C413E1" w:rsidRDefault="00C413E1" w:rsidP="003B0E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Статистика и теория вероятностей, логика и комбинаторика</w:t>
      </w:r>
    </w:p>
    <w:p w:rsidR="00C413E1" w:rsidRPr="00C413E1" w:rsidRDefault="00C413E1" w:rsidP="003B0E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C413E1" w:rsidRPr="00C413E1" w:rsidRDefault="00C413E1" w:rsidP="003B0E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C413E1" w:rsidRPr="00C413E1" w:rsidRDefault="00C413E1" w:rsidP="003B0E8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вычислять вероятности событий на основе подсчета числа исходов. 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оценивать и сравнивать в простых случаях вероятности событий в реальной жизни;</w:t>
      </w:r>
    </w:p>
    <w:p w:rsidR="00C413E1" w:rsidRPr="00C413E1" w:rsidRDefault="00C413E1" w:rsidP="003B0E8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Текстовые задачи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несложные текстовые задачи разных типов;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действовать по алгоритму, содержащемуся в условии задачи;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логические рассуждения при решении задачи;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задачи на расчет стоимости покупок, услуг, поездок и т.п.;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несложные задачи, связанные с долевым участием во владении фирмой, предприятием, недвижимостью;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</w:t>
      </w:r>
      <w:r w:rsidRPr="00C413E1">
        <w:rPr>
          <w:rFonts w:ascii="Times New Roman" w:hAnsi="Times New Roman" w:cs="Times New Roman"/>
        </w:rPr>
        <w:lastRenderedPageBreak/>
        <w:t>после), на движение денежных средств (приход/расход), на определение глубины/высоты и т.п.;</w:t>
      </w:r>
    </w:p>
    <w:p w:rsidR="00C413E1" w:rsidRPr="00C413E1" w:rsidRDefault="00C413E1" w:rsidP="003B0E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несложные практические задачи, возникающие в ситуациях повседневной жизни.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Геометрия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распознавать основные виды многогранников (призма, пирамида, прямоугольный параллелепипед, куб);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изображать изучаемые фигуры от руки и с применением простых чертежных инструментов;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делать (выносные) плоские чертежи из рисунков простых объемных фигур: вид сверху, сбоку, снизу;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извлекать информацию о пространственных геометрических фигурах, представленную на чертежах и рисунках;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применять теорему Пифагора при вычислении элементов стереометрических фигур;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объемы и площади поверхностей простейших многогранников с применением формул;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распознавать основные виды тел вращения (конус, цилиндр, сфера и шар);</w:t>
      </w:r>
    </w:p>
    <w:p w:rsidR="00C413E1" w:rsidRPr="00C413E1" w:rsidRDefault="00C413E1" w:rsidP="003B0E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объемы и площади поверхностей простейших многогранников и тел вращения с применением формул.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соотносить абстрактные геометрические понятия и факты с реальными жизненными объектами и ситуациями;</w:t>
      </w:r>
    </w:p>
    <w:p w:rsidR="00C413E1" w:rsidRPr="00C413E1" w:rsidRDefault="00C413E1" w:rsidP="003B0E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C413E1" w:rsidRPr="00C413E1" w:rsidRDefault="00C413E1" w:rsidP="003B0E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соотносить площади поверхностей тел одинаковой формы различного размера;</w:t>
      </w:r>
    </w:p>
    <w:p w:rsidR="00C413E1" w:rsidRPr="00C413E1" w:rsidRDefault="00C413E1" w:rsidP="003B0E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соотносить объемы сосудов одинаковой формы различного размера;</w:t>
      </w:r>
    </w:p>
    <w:p w:rsidR="00C413E1" w:rsidRPr="00C413E1" w:rsidRDefault="00C413E1" w:rsidP="003B0E8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Векторы и координаты в пространстве</w:t>
      </w:r>
    </w:p>
    <w:p w:rsidR="00C413E1" w:rsidRPr="00C413E1" w:rsidRDefault="00C413E1" w:rsidP="003B0E8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Оперировать на базовом уровне понятием декартовы координаты в пространстве; </w:t>
      </w:r>
    </w:p>
    <w:p w:rsidR="00C413E1" w:rsidRPr="00C413E1" w:rsidRDefault="00C413E1" w:rsidP="003B0E8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координаты вершин куба и прямоугольного параллелепипеда.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Истрия математики</w:t>
      </w:r>
    </w:p>
    <w:p w:rsidR="00C413E1" w:rsidRPr="00C413E1" w:rsidRDefault="00C413E1" w:rsidP="003B0E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C413E1" w:rsidRPr="00C413E1" w:rsidRDefault="00C413E1" w:rsidP="003B0E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знать примеры математических открытий и их авторов в связи с отечественной и всемирной историей;</w:t>
      </w:r>
    </w:p>
    <w:p w:rsidR="00C413E1" w:rsidRPr="00C413E1" w:rsidRDefault="00C413E1" w:rsidP="003B0E8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понимать роль математики в развитии России.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Методы математики</w:t>
      </w:r>
    </w:p>
    <w:p w:rsidR="00C413E1" w:rsidRPr="00C413E1" w:rsidRDefault="00C413E1" w:rsidP="003B0E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Применять известные методы при решении стандартных математических задач;</w:t>
      </w:r>
    </w:p>
    <w:p w:rsidR="00C413E1" w:rsidRPr="00C413E1" w:rsidRDefault="00C413E1" w:rsidP="003B0E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замечать и характеризовать математические закономерности в окружающей действительности;</w:t>
      </w:r>
    </w:p>
    <w:p w:rsidR="00C413E1" w:rsidRPr="00C413E1" w:rsidRDefault="00C413E1" w:rsidP="003B0E8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  <w:b/>
        </w:rPr>
      </w:pPr>
      <w:r w:rsidRPr="00C413E1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Элементы теории множеств и математической логики</w:t>
      </w:r>
    </w:p>
    <w:p w:rsidR="00C413E1" w:rsidRPr="00C413E1" w:rsidRDefault="00C413E1" w:rsidP="003B0E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</w:t>
      </w:r>
      <w:r w:rsidRPr="00C413E1">
        <w:rPr>
          <w:rFonts w:ascii="Times New Roman" w:hAnsi="Times New Roman" w:cs="Times New Roman"/>
        </w:rPr>
        <w:footnoteReference w:id="3"/>
      </w:r>
      <w:r w:rsidRPr="00C413E1">
        <w:rPr>
          <w:rFonts w:ascii="Times New Roman" w:hAnsi="Times New Roman" w:cs="Times New Roman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</w:p>
    <w:p w:rsidR="00C413E1" w:rsidRPr="00C413E1" w:rsidRDefault="00C413E1" w:rsidP="003B0E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C413E1" w:rsidRPr="00C413E1" w:rsidRDefault="00C413E1" w:rsidP="003B0E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C413E1" w:rsidRPr="00C413E1" w:rsidRDefault="00C413E1" w:rsidP="003B0E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C413E1" w:rsidRPr="00C413E1" w:rsidRDefault="00C413E1" w:rsidP="003B0E8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C413E1" w:rsidRPr="00C413E1" w:rsidRDefault="00C413E1" w:rsidP="003B0E8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проводить доказательные рассуждения в ситуациях повседневной жизни, при решении задач из других предметов.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Числа и выражения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приводить примеры чисел с заданными свойствами делимости;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пользоваться оценкой и прикидкой при практических расчетах;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значения числовых и буквенных выражений, осуществляя необходимые подстановки и преобразования;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изображать схематически угол, величина которого выражена в градусах или радианах; 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при решении задач табличные значения тригонометрических функций углов;</w:t>
      </w:r>
    </w:p>
    <w:p w:rsidR="00C413E1" w:rsidRPr="00C413E1" w:rsidRDefault="00C413E1" w:rsidP="003B0E8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перевод величины угла из радианной меры в градусную и обратно.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В повседневной жизни и при изучении других учебных предметов:</w:t>
      </w:r>
    </w:p>
    <w:p w:rsidR="00C413E1" w:rsidRPr="00C413E1" w:rsidRDefault="00C413E1" w:rsidP="003B0E8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C413E1" w:rsidRPr="00C413E1" w:rsidRDefault="00C413E1" w:rsidP="003B0E8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Уравнения и неравенства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метод интервалов для решения неравенств;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графический метод для приближенного решения уравнений и неравенств;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C413E1" w:rsidRPr="00C413E1" w:rsidRDefault="00C413E1" w:rsidP="003B0E8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учебных предметов:</w:t>
      </w:r>
    </w:p>
    <w:p w:rsidR="00C413E1" w:rsidRPr="00C413E1" w:rsidRDefault="00C413E1" w:rsidP="003B0E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C413E1" w:rsidRPr="00C413E1" w:rsidRDefault="00C413E1" w:rsidP="003B0E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C413E1" w:rsidRPr="00C413E1" w:rsidRDefault="00C413E1" w:rsidP="003B0E8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Функции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строить графики изученных функций;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C413E1" w:rsidRPr="00C413E1" w:rsidRDefault="00C413E1" w:rsidP="003B0E8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уравнения, простейшие системы уравнений, используя свойства функций и их графиков.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учебных предметов:</w:t>
      </w:r>
    </w:p>
    <w:p w:rsidR="00C413E1" w:rsidRPr="00C413E1" w:rsidRDefault="00C413E1" w:rsidP="003B0E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C413E1" w:rsidRPr="00C413E1" w:rsidRDefault="00C413E1" w:rsidP="003B0E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C413E1" w:rsidRPr="00C413E1" w:rsidRDefault="00C413E1" w:rsidP="003B0E8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Элементы математического анализа</w:t>
      </w:r>
    </w:p>
    <w:p w:rsidR="00C413E1" w:rsidRPr="00C413E1" w:rsidRDefault="00C413E1" w:rsidP="003B0E8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понятиями: производная функции в точке, касательная к графику функции, производная функции;</w:t>
      </w:r>
    </w:p>
    <w:p w:rsidR="00C413E1" w:rsidRPr="00C413E1" w:rsidRDefault="00C413E1" w:rsidP="003B0E8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вычислять производную одночлена, многочлена, квадратного корня, производную суммы функций;</w:t>
      </w:r>
    </w:p>
    <w:p w:rsidR="00C413E1" w:rsidRPr="00C413E1" w:rsidRDefault="00C413E1" w:rsidP="003B0E8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вычислять производные элементарных функций и их комбинаций, используя справочные материалы; </w:t>
      </w:r>
    </w:p>
    <w:p w:rsidR="00C413E1" w:rsidRPr="00C413E1" w:rsidRDefault="00C413E1" w:rsidP="003B0E8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учебных предметов:</w:t>
      </w:r>
    </w:p>
    <w:p w:rsidR="00C413E1" w:rsidRPr="00C413E1" w:rsidRDefault="00C413E1" w:rsidP="003B0E8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</w:r>
    </w:p>
    <w:p w:rsidR="00C413E1" w:rsidRPr="00C413E1" w:rsidRDefault="00C413E1" w:rsidP="003B0E8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интерпретировать полученные результаты.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Статистика и теория вероятностей, логика и комбинаторика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Иметь представление о дискретных и непрерывных случайных величинах и распределениях, о независимости случайных величин; 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иметь представление о математическом ожидании и дисперсии случайных величин;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иметь представление о нормальном распределении и примерах нормально распределенных случайных величин;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понимать суть закона больших чисел и выборочного метода измерения вероятностей;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иметь представление об условной вероятности и о полной вероятности, применять их в решении задач;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иметь представление о важных частных видах распределений и применять их в решении задач; </w:t>
      </w:r>
    </w:p>
    <w:p w:rsidR="00C413E1" w:rsidRPr="00C413E1" w:rsidRDefault="00C413E1" w:rsidP="003B0E8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иметь представление о корреляции случайных величин, о линейной регрессии.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вычислять или оценивать вероятности событий в реальной жизни;</w:t>
      </w:r>
    </w:p>
    <w:p w:rsidR="00C413E1" w:rsidRPr="00C413E1" w:rsidRDefault="00C413E1" w:rsidP="003B0E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выбирать подходящие методы представления и обработки данных;</w:t>
      </w:r>
    </w:p>
    <w:p w:rsidR="00C413E1" w:rsidRPr="00C413E1" w:rsidRDefault="00C413E1" w:rsidP="003B0E8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Текстовые задачи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решать задачи, требующие перебора вариантов, проверки условий, выбора оптимального результата;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анализировать и интерпретировать результаты в контексте условия задачи, выбирать решения, не противоречащие контексту;  </w:t>
      </w:r>
    </w:p>
    <w:p w:rsidR="00C413E1" w:rsidRPr="00C413E1" w:rsidRDefault="00C413E1" w:rsidP="003B0E8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практические задачи и задачи из других предметов.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Геометрия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применять для решения задач геометрические факты, если условия применения заданы в явной форме;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задачи на нахождение геометрических величин по образцам или алгоритмам;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описывать взаимное расположение прямых и плоскостей в пространстве;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формулировать свойства и признаки фигур;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доказывать геометрические утверждения;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объемы и площади поверхностей геометрических тел с применением формул;</w:t>
      </w:r>
    </w:p>
    <w:p w:rsidR="00C413E1" w:rsidRPr="00C413E1" w:rsidRDefault="00C413E1" w:rsidP="003B0E8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вычислять расстояния и углы в пространстве.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 повседневной жизни и при изучении других предметов:</w:t>
      </w:r>
    </w:p>
    <w:p w:rsidR="00C413E1" w:rsidRPr="00C413E1" w:rsidRDefault="00C413E1" w:rsidP="003B0E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свойства геометрических фигур для решения задач практического характера и задач из других областей знаний.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Векторы и координаты в пространстве</w:t>
      </w:r>
    </w:p>
    <w:p w:rsidR="00C413E1" w:rsidRPr="00C413E1" w:rsidRDefault="00C413E1" w:rsidP="003B0E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C413E1" w:rsidRPr="00C413E1" w:rsidRDefault="00C413E1" w:rsidP="003B0E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C413E1" w:rsidRPr="00C413E1" w:rsidRDefault="00C413E1" w:rsidP="003B0E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задавать плоскость уравнением в декартовой системе координат;</w:t>
      </w:r>
    </w:p>
    <w:p w:rsidR="00C413E1" w:rsidRPr="00C413E1" w:rsidRDefault="00C413E1" w:rsidP="003B0E8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решать простейшие задачи введением векторного базиса.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Истрия математики</w:t>
      </w:r>
    </w:p>
    <w:p w:rsidR="00C413E1" w:rsidRPr="00C413E1" w:rsidRDefault="00C413E1" w:rsidP="003B0E8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Представлять вклад выдающихся математиков в развитие математики и иных научных областей;</w:t>
      </w:r>
    </w:p>
    <w:p w:rsidR="00C413E1" w:rsidRPr="00C413E1" w:rsidRDefault="00C413E1" w:rsidP="003B0E8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понимать роль математики в развитии России.</w:t>
      </w:r>
    </w:p>
    <w:p w:rsidR="00C413E1" w:rsidRPr="00C413E1" w:rsidRDefault="00C413E1" w:rsidP="00C413E1">
      <w:pPr>
        <w:rPr>
          <w:rFonts w:ascii="Times New Roman" w:hAnsi="Times New Roman" w:cs="Times New Roman"/>
        </w:rPr>
      </w:pPr>
    </w:p>
    <w:p w:rsidR="00C413E1" w:rsidRPr="00C413E1" w:rsidRDefault="00C413E1" w:rsidP="00C413E1">
      <w:pPr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lastRenderedPageBreak/>
        <w:t>Методы математики</w:t>
      </w:r>
    </w:p>
    <w:p w:rsidR="00C413E1" w:rsidRPr="00C413E1" w:rsidRDefault="00C413E1" w:rsidP="003B0E8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Использовать основные методы доказательства, проводить доказательство и выполнять опровержение;</w:t>
      </w:r>
    </w:p>
    <w:p w:rsidR="00C413E1" w:rsidRPr="00C413E1" w:rsidRDefault="00C413E1" w:rsidP="003B0E8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применять основные методы решения математических задач;</w:t>
      </w:r>
    </w:p>
    <w:p w:rsidR="00C413E1" w:rsidRPr="00C413E1" w:rsidRDefault="00C413E1" w:rsidP="003B0E8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C413E1" w:rsidRPr="00C413E1" w:rsidRDefault="00C413E1" w:rsidP="003B0E8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413E1">
        <w:rPr>
          <w:rFonts w:ascii="Times New Roman" w:hAnsi="Times New Roman" w:cs="Times New Roman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95125F" w:rsidRDefault="0095125F" w:rsidP="00300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D6A" w:rsidRDefault="00DE2D6A" w:rsidP="00300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3E1" w:rsidRDefault="00DE2D6A" w:rsidP="00DE2D6A">
      <w:pPr>
        <w:pStyle w:val="a8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6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E2D6A" w:rsidRDefault="00DE2D6A" w:rsidP="00DE2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D6A" w:rsidRPr="00DE2D6A" w:rsidRDefault="00DE2D6A" w:rsidP="00DE2D6A">
      <w:pPr>
        <w:rPr>
          <w:rFonts w:ascii="Times New Roman" w:hAnsi="Times New Roman" w:cs="Times New Roman"/>
          <w:b/>
          <w:szCs w:val="28"/>
        </w:rPr>
      </w:pPr>
      <w:r w:rsidRPr="00DE2D6A">
        <w:rPr>
          <w:rFonts w:ascii="Times New Roman" w:hAnsi="Times New Roman" w:cs="Times New Roman"/>
          <w:b/>
          <w:szCs w:val="28"/>
        </w:rPr>
        <w:t>Базовый уровень</w:t>
      </w:r>
    </w:p>
    <w:p w:rsidR="00DE2D6A" w:rsidRPr="00DE2D6A" w:rsidRDefault="00DE2D6A" w:rsidP="00DE2D6A">
      <w:pPr>
        <w:rPr>
          <w:rFonts w:ascii="Times New Roman" w:hAnsi="Times New Roman" w:cs="Times New Roman"/>
          <w:b/>
        </w:rPr>
      </w:pPr>
      <w:r w:rsidRPr="00DE2D6A">
        <w:rPr>
          <w:rFonts w:ascii="Times New Roman" w:hAnsi="Times New Roman" w:cs="Times New Roman"/>
          <w:b/>
        </w:rPr>
        <w:t xml:space="preserve">Основная базовая программа </w:t>
      </w:r>
    </w:p>
    <w:p w:rsidR="00DE2D6A" w:rsidRPr="00DE2D6A" w:rsidRDefault="00DE2D6A" w:rsidP="00DE2D6A">
      <w:pPr>
        <w:rPr>
          <w:rFonts w:ascii="Times New Roman" w:hAnsi="Times New Roman" w:cs="Times New Roman"/>
          <w:b/>
        </w:rPr>
      </w:pPr>
      <w:r w:rsidRPr="00DE2D6A">
        <w:rPr>
          <w:rFonts w:ascii="Times New Roman" w:hAnsi="Times New Roman" w:cs="Times New Roman"/>
          <w:b/>
        </w:rPr>
        <w:t>Алгебра и начала анализа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>Повторение.Решение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>Решение задач с использованием градусной меры угла. Модуль числа и его свойства.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DE2D6A">
        <w:rPr>
          <w:rFonts w:ascii="Times New Roman" w:hAnsi="Times New Roman" w:cs="Times New Roman"/>
          <w:position w:val="-10"/>
        </w:rPr>
        <w:object w:dxaOrig="760" w:dyaOrig="380">
          <v:shape id="_x0000_i1031" type="#_x0000_t75" style="width:38.05pt;height:21.05pt" o:ole="">
            <v:imagedata r:id="rId19" o:title=""/>
          </v:shape>
          <o:OLEObject Type="Embed" ProgID="Equation.DSMT4" ShapeID="_x0000_i1031" DrawAspect="Content" ObjectID="_1795852385" r:id="rId20"/>
        </w:object>
      </w:r>
      <w:r w:rsidRPr="00DE2D6A">
        <w:rPr>
          <w:rFonts w:ascii="Times New Roman" w:hAnsi="Times New Roman" w:cs="Times New Roman"/>
        </w:rPr>
        <w:t>. Графическое решение уравнений и неравенств.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>Тригонометрическая окружность</w:t>
      </w:r>
      <w:r w:rsidRPr="00DE2D6A">
        <w:rPr>
          <w:rFonts w:ascii="Times New Roman" w:hAnsi="Times New Roman" w:cs="Times New Roman"/>
          <w:i/>
        </w:rPr>
        <w:t>, радианная мера угла</w:t>
      </w:r>
      <w:r w:rsidRPr="00DE2D6A">
        <w:rPr>
          <w:rFonts w:ascii="Times New Roman" w:hAnsi="Times New Roman" w:cs="Times New Roman"/>
        </w:rPr>
        <w:t xml:space="preserve">. Синус, косинус, тангенс, </w:t>
      </w:r>
      <w:r w:rsidRPr="00DE2D6A">
        <w:rPr>
          <w:rFonts w:ascii="Times New Roman" w:hAnsi="Times New Roman" w:cs="Times New Roman"/>
          <w:i/>
        </w:rPr>
        <w:t>котангенс</w:t>
      </w:r>
      <w:r w:rsidRPr="00DE2D6A">
        <w:rPr>
          <w:rFonts w:ascii="Times New Roman" w:hAnsi="Times New Roman" w:cs="Times New Roman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30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45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60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90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180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, 270</w:t>
      </w:r>
      <w:r w:rsidRPr="00DE2D6A">
        <w:rPr>
          <w:rFonts w:ascii="Times New Roman" w:hAnsi="Times New Roman" w:cs="Times New Roman"/>
        </w:rPr>
        <w:sym w:font="Symbol" w:char="F0B0"/>
      </w:r>
      <w:r w:rsidRPr="00DE2D6A">
        <w:rPr>
          <w:rFonts w:ascii="Times New Roman" w:hAnsi="Times New Roman" w:cs="Times New Roman"/>
        </w:rPr>
        <w:t>. (</w:t>
      </w:r>
      <w:r w:rsidRPr="00DE2D6A">
        <w:rPr>
          <w:rFonts w:ascii="Times New Roman" w:hAnsi="Times New Roman" w:cs="Times New Roman"/>
          <w:position w:val="-28"/>
        </w:rPr>
        <w:object w:dxaOrig="1460" w:dyaOrig="720">
          <v:shape id="_x0000_i1032" type="#_x0000_t75" style="width:72.7pt;height:36.7pt" o:ole="">
            <v:imagedata r:id="rId21" o:title=""/>
          </v:shape>
          <o:OLEObject Type="Embed" ProgID="Equation.DSMT4" ShapeID="_x0000_i1032" DrawAspect="Content" ObjectID="_1795852386" r:id="rId22"/>
        </w:object>
      </w:r>
      <w:r w:rsidRPr="00DE2D6A">
        <w:rPr>
          <w:rFonts w:ascii="Times New Roman" w:hAnsi="Times New Roman" w:cs="Times New Roman"/>
        </w:rPr>
        <w:t xml:space="preserve"> рад). </w:t>
      </w:r>
      <w:r w:rsidRPr="00DE2D6A">
        <w:rPr>
          <w:rFonts w:ascii="Times New Roman" w:hAnsi="Times New Roman" w:cs="Times New Roman"/>
          <w:i/>
        </w:rPr>
        <w:t>Формулы сложения тригонометрических функций, формулы приведения, формулы двойного аргумента..</w:t>
      </w:r>
    </w:p>
    <w:p w:rsidR="00DE2D6A" w:rsidRPr="00DE2D6A" w:rsidRDefault="00DE2D6A" w:rsidP="00DE2D6A">
      <w:pPr>
        <w:rPr>
          <w:rFonts w:ascii="Times New Roman" w:hAnsi="Times New Roman" w:cs="Times New Roman"/>
          <w:i/>
        </w:rPr>
      </w:pPr>
      <w:r w:rsidRPr="00DE2D6A">
        <w:rPr>
          <w:rFonts w:ascii="Times New Roman" w:hAnsi="Times New Roman" w:cs="Times New Roman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</w:t>
      </w:r>
      <w:r w:rsidRPr="00DE2D6A">
        <w:rPr>
          <w:rFonts w:ascii="Times New Roman" w:hAnsi="Times New Roman" w:cs="Times New Roman"/>
          <w:i/>
        </w:rPr>
        <w:t>Сложные функции.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Тригонометрические функции </w:t>
      </w:r>
      <w:r w:rsidRPr="00DE2D6A">
        <w:rPr>
          <w:rFonts w:ascii="Times New Roman" w:hAnsi="Times New Roman" w:cs="Times New Roman"/>
          <w:i/>
          <w:position w:val="-10"/>
          <w:szCs w:val="28"/>
        </w:rPr>
        <w:object w:dxaOrig="2600" w:dyaOrig="320">
          <v:shape id="_x0000_i1033" type="#_x0000_t75" style="width:130.4pt;height:16.3pt" o:ole="">
            <v:imagedata r:id="rId23" o:title=""/>
          </v:shape>
          <o:OLEObject Type="Embed" ProgID="Equation.DSMT4" ShapeID="_x0000_i1033" DrawAspect="Content" ObjectID="_1795852387" r:id="rId24"/>
        </w:objec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Функция</w:t>
      </w:r>
      <w:r w:rsidRPr="00DE2D6A">
        <w:rPr>
          <w:rFonts w:ascii="Times New Roman" w:hAnsi="Times New Roman" w:cs="Times New Roman"/>
          <w:bCs/>
          <w:color w:val="000000"/>
          <w:position w:val="-10"/>
          <w:szCs w:val="28"/>
        </w:rPr>
        <w:object w:dxaOrig="859" w:dyaOrig="300">
          <v:shape id="_x0000_i1034" type="#_x0000_t75" style="width:42.8pt;height:14.95pt" o:ole="">
            <v:imagedata r:id="rId25" o:title=""/>
          </v:shape>
          <o:OLEObject Type="Embed" ProgID="Equation.DSMT4" ShapeID="_x0000_i1034" DrawAspect="Content" ObjectID="_1795852388" r:id="rId26"/>
        </w:object>
      </w:r>
      <w:r w:rsidRPr="00DE2D6A">
        <w:rPr>
          <w:rFonts w:ascii="Times New Roman" w:hAnsi="Times New Roman" w:cs="Times New Roman"/>
          <w:bCs/>
          <w:color w:val="000000"/>
          <w:szCs w:val="28"/>
        </w:rPr>
        <w:t>. Свойства и графики тригонометрических функций.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Арккосинус, арксинус, арктангенс числа.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Арккотангенс числа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. Простейшие тригонометрические уравнения. Решение тригонометрических уравнений.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lastRenderedPageBreak/>
        <w:t>Обратные тригонометрические функции, их свойства и графики. Решение простейших тригонометрических неравенств.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Логарифм числа, свойства логарифма. Десятичный логарифм.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Число е. Натуральный логарифм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Степенная функция и ее свойства и график. Иррациональные уравнения.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Метод интервалов для решения неравенств.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Взаимно обратные функции. Графики взаимно обратных функций.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Уравнения, системы уравнений с параметром.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Правила дифференцирования.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Вторая производная, ее геометрический и физический смысл.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Построение графиков функций с помощью производных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Применение производной при решении задач.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Первообразная.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Первообразные элементарных функций. Площадь криволинейной трапеции. Формула Ньютона-Лейбница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>.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Определенный интеграл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Вычисление площадей плоских фигур и объемов тел вращения с помощью интеграла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. </w:t>
      </w:r>
    </w:p>
    <w:p w:rsidR="00DE2D6A" w:rsidRPr="00DE2D6A" w:rsidRDefault="00DE2D6A" w:rsidP="00DE2D6A">
      <w:pPr>
        <w:rPr>
          <w:rFonts w:ascii="Times New Roman" w:hAnsi="Times New Roman" w:cs="Times New Roman"/>
          <w:b/>
        </w:rPr>
      </w:pPr>
      <w:r w:rsidRPr="00DE2D6A">
        <w:rPr>
          <w:rFonts w:ascii="Times New Roman" w:hAnsi="Times New Roman" w:cs="Times New Roman"/>
          <w:b/>
        </w:rPr>
        <w:t>Геометрия</w:t>
      </w:r>
    </w:p>
    <w:p w:rsidR="00DE2D6A" w:rsidRPr="00DE2D6A" w:rsidRDefault="00DE2D6A" w:rsidP="00DE2D6A">
      <w:pPr>
        <w:rPr>
          <w:rFonts w:ascii="Times New Roman" w:hAnsi="Times New Roman" w:cs="Times New Roman"/>
          <w:i/>
        </w:rPr>
      </w:pPr>
      <w:r w:rsidRPr="00DE2D6A">
        <w:rPr>
          <w:rFonts w:ascii="Times New Roman" w:hAnsi="Times New Roman" w:cs="Times New Roman"/>
        </w:rPr>
        <w:t xml:space="preserve">Повторение.Решение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DE2D6A">
        <w:rPr>
          <w:rFonts w:ascii="Times New Roman" w:hAnsi="Times New Roman" w:cs="Times New Roman"/>
          <w:i/>
        </w:rPr>
        <w:t>Решение задач с помощью векторов и координат.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Наглядная стереометрия. Фигуры и их изображения (куб, пирамида, призма). </w:t>
      </w:r>
      <w:r w:rsidRPr="00DE2D6A">
        <w:rPr>
          <w:rFonts w:ascii="Times New Roman" w:hAnsi="Times New Roman" w:cs="Times New Roman"/>
          <w:i/>
        </w:rPr>
        <w:t>Основные понятия стереометрии и их свойства.</w:t>
      </w:r>
      <w:r w:rsidRPr="00DE2D6A">
        <w:rPr>
          <w:rFonts w:ascii="Times New Roman" w:hAnsi="Times New Roman" w:cs="Times New Roman"/>
        </w:rPr>
        <w:t xml:space="preserve"> Сечения куба и тетраэдра.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lastRenderedPageBreak/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Расстояния между фигурами в пространстве. 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Углы в пространстве. Перпендикулярность прямых и плоскостей. 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szCs w:val="28"/>
        </w:rPr>
      </w:pPr>
      <w:r w:rsidRPr="00DE2D6A">
        <w:rPr>
          <w:rFonts w:ascii="Times New Roman" w:hAnsi="Times New Roman" w:cs="Times New Roman"/>
          <w:szCs w:val="28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i/>
          <w:szCs w:val="28"/>
        </w:rPr>
      </w:pPr>
      <w:r w:rsidRPr="00DE2D6A">
        <w:rPr>
          <w:rFonts w:ascii="Times New Roman" w:hAnsi="Times New Roman" w:cs="Times New Roman"/>
          <w:i/>
          <w:szCs w:val="28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i/>
          <w:szCs w:val="28"/>
        </w:rPr>
        <w:t xml:space="preserve">Простейшие комбинации многогранников и тел вращения между собой. 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Вычисление элементов пространственных фигур (ребра, диагонали, углы).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Понятие об объеме. Объем пирамиды и конуса, призмы и цилиндра. Объем шара.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Подобные тела в пространстве. </w:t>
      </w:r>
      <w:r w:rsidRPr="00DE2D6A">
        <w:rPr>
          <w:rFonts w:ascii="Times New Roman" w:hAnsi="Times New Roman" w:cs="Times New Roman"/>
          <w:bCs/>
          <w:color w:val="000000"/>
          <w:szCs w:val="28"/>
        </w:rPr>
        <w:t>Соотношения между площадями поверхностей и объемами подобных тел.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color w:val="000000"/>
          <w:szCs w:val="28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DE2D6A" w:rsidRPr="00DE2D6A" w:rsidRDefault="00DE2D6A" w:rsidP="00DE2D6A">
      <w:pPr>
        <w:ind w:firstLine="708"/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DE2D6A" w:rsidRPr="00DE2D6A" w:rsidRDefault="00DE2D6A" w:rsidP="00DE2D6A">
      <w:pPr>
        <w:rPr>
          <w:rFonts w:ascii="Times New Roman" w:hAnsi="Times New Roman" w:cs="Times New Roman"/>
          <w:b/>
        </w:rPr>
      </w:pPr>
      <w:r w:rsidRPr="00DE2D6A">
        <w:rPr>
          <w:rFonts w:ascii="Times New Roman" w:hAnsi="Times New Roman" w:cs="Times New Roman"/>
          <w:b/>
        </w:rPr>
        <w:t>Вероятность и статистика. Работа с данными</w:t>
      </w:r>
    </w:p>
    <w:p w:rsidR="00DE2D6A" w:rsidRPr="00DE2D6A" w:rsidRDefault="00DE2D6A" w:rsidP="00DE2D6A">
      <w:pPr>
        <w:rPr>
          <w:rFonts w:ascii="Times New Roman" w:hAnsi="Times New Roman" w:cs="Times New Roman"/>
        </w:rPr>
      </w:pPr>
      <w:r w:rsidRPr="00DE2D6A">
        <w:rPr>
          <w:rFonts w:ascii="Times New Roman" w:hAnsi="Times New Roman" w:cs="Times New Roman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DE2D6A">
        <w:rPr>
          <w:rFonts w:ascii="Times New Roman" w:hAnsi="Times New Roman" w:cs="Times New Roman"/>
          <w:i/>
        </w:rPr>
        <w:t>дисперсии</w:t>
      </w:r>
      <w:r w:rsidRPr="00DE2D6A">
        <w:rPr>
          <w:rFonts w:ascii="Times New Roman" w:hAnsi="Times New Roman" w:cs="Times New Roman"/>
        </w:rPr>
        <w:t xml:space="preserve">. </w:t>
      </w:r>
      <w:r w:rsidRPr="00DE2D6A">
        <w:rPr>
          <w:rFonts w:ascii="Times New Roman" w:hAnsi="Times New Roman" w:cs="Times New Roman"/>
          <w:i/>
        </w:rPr>
        <w:t xml:space="preserve"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</w:t>
      </w:r>
      <w:r w:rsidRPr="00DE2D6A">
        <w:rPr>
          <w:rFonts w:ascii="Times New Roman" w:hAnsi="Times New Roman" w:cs="Times New Roman"/>
          <w:i/>
        </w:rPr>
        <w:lastRenderedPageBreak/>
        <w:t>применение формулы сложения вероятностей.Решение задач с применением диаграмм Эйлера, дерева вероятностей, формулы Бернулли.</w:t>
      </w:r>
    </w:p>
    <w:p w:rsidR="00DE2D6A" w:rsidRPr="00DE2D6A" w:rsidRDefault="00DE2D6A" w:rsidP="00DE2D6A">
      <w:pPr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 xml:space="preserve">Условная вероятность.Правило умножения вероятностей. Формула полной вероятности. </w:t>
      </w:r>
    </w:p>
    <w:p w:rsidR="00DE2D6A" w:rsidRPr="00DE2D6A" w:rsidRDefault="00DE2D6A" w:rsidP="00DE2D6A">
      <w:pPr>
        <w:rPr>
          <w:rFonts w:ascii="Times New Roman" w:hAnsi="Times New Roman" w:cs="Times New Roman"/>
          <w:bCs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Дискретные случайные величины и распределения.Независимые случайные величины. Распределение суммы и произведения независимых случайных величин.</w:t>
      </w:r>
    </w:p>
    <w:p w:rsidR="00DE2D6A" w:rsidRPr="00DE2D6A" w:rsidRDefault="00DE2D6A" w:rsidP="00DE2D6A">
      <w:pPr>
        <w:rPr>
          <w:rFonts w:ascii="Times New Roman" w:hAnsi="Times New Roman" w:cs="Times New Roman"/>
          <w:bCs/>
          <w:i/>
          <w:color w:val="000000"/>
          <w:szCs w:val="28"/>
        </w:rPr>
      </w:pPr>
      <w:r w:rsidRPr="00DE2D6A">
        <w:rPr>
          <w:rFonts w:ascii="Times New Roman" w:hAnsi="Times New Roman" w:cs="Times New Roman"/>
          <w:bCs/>
          <w:i/>
          <w:color w:val="000000"/>
          <w:szCs w:val="28"/>
        </w:rPr>
        <w:t>Математическое ожидание и дисперсия случайной величины.Математическое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DE2D6A" w:rsidRPr="00DE2D6A" w:rsidRDefault="00DE2D6A" w:rsidP="00DE2D6A">
      <w:pPr>
        <w:rPr>
          <w:rFonts w:ascii="Times New Roman" w:hAnsi="Times New Roman" w:cs="Times New Roman"/>
          <w:i/>
          <w:szCs w:val="28"/>
        </w:rPr>
      </w:pPr>
      <w:r w:rsidRPr="00DE2D6A">
        <w:rPr>
          <w:rFonts w:ascii="Times New Roman" w:hAnsi="Times New Roman" w:cs="Times New Roman"/>
          <w:i/>
          <w:szCs w:val="28"/>
        </w:rPr>
        <w:t xml:space="preserve">Непрерывные случайные величины. Понятие о плотности вероятности. Равномерное распределение. </w:t>
      </w:r>
    </w:p>
    <w:p w:rsidR="00DE2D6A" w:rsidRPr="00DE2D6A" w:rsidRDefault="00DE2D6A" w:rsidP="00DE2D6A">
      <w:pPr>
        <w:rPr>
          <w:rFonts w:ascii="Times New Roman" w:hAnsi="Times New Roman" w:cs="Times New Roman"/>
          <w:i/>
          <w:szCs w:val="28"/>
        </w:rPr>
      </w:pPr>
      <w:r w:rsidRPr="00DE2D6A">
        <w:rPr>
          <w:rFonts w:ascii="Times New Roman" w:hAnsi="Times New Roman" w:cs="Times New Roman"/>
          <w:i/>
          <w:szCs w:val="28"/>
        </w:rPr>
        <w:t xml:space="preserve">Показательное распределение, его параметры. </w:t>
      </w:r>
    </w:p>
    <w:p w:rsidR="00DE2D6A" w:rsidRPr="00DE2D6A" w:rsidRDefault="00DE2D6A" w:rsidP="00DE2D6A">
      <w:pPr>
        <w:rPr>
          <w:rFonts w:ascii="Times New Roman" w:hAnsi="Times New Roman" w:cs="Times New Roman"/>
          <w:i/>
        </w:rPr>
      </w:pPr>
      <w:r w:rsidRPr="00DE2D6A">
        <w:rPr>
          <w:rFonts w:ascii="Times New Roman" w:hAnsi="Times New Roman" w:cs="Times New Roman"/>
          <w:i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DE2D6A" w:rsidRPr="00DE2D6A" w:rsidRDefault="00DE2D6A" w:rsidP="00DE2D6A">
      <w:pPr>
        <w:rPr>
          <w:rFonts w:ascii="Times New Roman" w:hAnsi="Times New Roman" w:cs="Times New Roman"/>
          <w:i/>
        </w:rPr>
      </w:pPr>
      <w:r w:rsidRPr="00DE2D6A">
        <w:rPr>
          <w:rFonts w:ascii="Times New Roman" w:hAnsi="Times New Roman" w:cs="Times New Roman"/>
          <w:i/>
        </w:rPr>
        <w:t>Неравенство Чебышева. Теорема Бернулли</w:t>
      </w:r>
      <w:r w:rsidRPr="00DE2D6A">
        <w:rPr>
          <w:rFonts w:ascii="Times New Roman" w:hAnsi="Times New Roman" w:cs="Times New Roman"/>
        </w:rPr>
        <w:t xml:space="preserve">. </w:t>
      </w:r>
      <w:r w:rsidRPr="00DE2D6A">
        <w:rPr>
          <w:rFonts w:ascii="Times New Roman" w:hAnsi="Times New Roman" w:cs="Times New Roman"/>
          <w:i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DE2D6A" w:rsidRDefault="00DE2D6A" w:rsidP="00DE2D6A">
      <w:pPr>
        <w:rPr>
          <w:rFonts w:ascii="Times New Roman" w:hAnsi="Times New Roman" w:cs="Times New Roman"/>
          <w:bCs/>
          <w:i/>
          <w:color w:val="000000"/>
        </w:rPr>
      </w:pPr>
      <w:r w:rsidRPr="00DE2D6A">
        <w:rPr>
          <w:rFonts w:ascii="Times New Roman" w:hAnsi="Times New Roman" w:cs="Times New Roman"/>
          <w:i/>
        </w:rPr>
        <w:t>Ковариация двух случайных величин. Понятие о коэффициенте корреляции.</w:t>
      </w:r>
      <w:r w:rsidRPr="00DE2D6A">
        <w:rPr>
          <w:rFonts w:ascii="Times New Roman" w:hAnsi="Times New Roman" w:cs="Times New Roman"/>
          <w:bCs/>
          <w:i/>
          <w:color w:val="000000"/>
        </w:rPr>
        <w:t xml:space="preserve"> Совместные наблюдения двух случайных величин.Выборочный коэффициент корреляции. </w:t>
      </w:r>
    </w:p>
    <w:bookmarkEnd w:id="4"/>
    <w:p w:rsidR="00300A14" w:rsidRPr="0095125F" w:rsidRDefault="00300A14" w:rsidP="003B0E81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5125F"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класс.</w:t>
      </w:r>
      <w:r w:rsidR="0080583F">
        <w:rPr>
          <w:rFonts w:ascii="Times New Roman" w:hAnsi="Times New Roman" w:cs="Times New Roman"/>
          <w:b/>
          <w:sz w:val="24"/>
          <w:szCs w:val="24"/>
        </w:rPr>
        <w:t xml:space="preserve"> (204 часа)</w:t>
      </w:r>
    </w:p>
    <w:tbl>
      <w:tblPr>
        <w:tblW w:w="9371" w:type="dxa"/>
        <w:tblInd w:w="93" w:type="dxa"/>
        <w:tblLook w:val="04A0"/>
      </w:tblPr>
      <w:tblGrid>
        <w:gridCol w:w="2709"/>
        <w:gridCol w:w="6662"/>
      </w:tblGrid>
      <w:tr w:rsidR="0080583F" w:rsidRPr="0080583F" w:rsidTr="0080583F">
        <w:trPr>
          <w:trHeight w:val="25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83F" w:rsidRPr="0080583F" w:rsidRDefault="0080583F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83F" w:rsidRPr="0080583F" w:rsidRDefault="0080583F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алгебры 7-9 классов 16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Алгебраические выражения.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уравнения и системы уравнений.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неравенства и неравенства первой степени с одним неизвестным.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корни.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Квадратичная функция.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Квадратичная функция.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и графики функций.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и графики функций.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Прогрессии и сложные проценты.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действительным показателем 13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Действительные числа.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Бесконечно убывающая геометрическая прогрессия.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Арифметический корень натуральной степени.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рациональным и действительным показателями.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Степенная функция 17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Степенная функция, её свойства и график.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 обратные функции. Сложные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Дробно-линейная функция.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Равносильные уравнения и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Иррациональные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Иррациональные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Иррациональные уравнения и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Параллельность прямых и плоскостей 25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геометрии 7-9 классов.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стереометрии.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Аксиомы стереометрии.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следствия из аксиом.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 в пространстве.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трех прямых.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прямой и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Скрещивающиеся прямые.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Углы с сонаправленными сторонами.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между прямыми.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параллельных плоскостей.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Тетраэдр.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Параллелепипед.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 14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функция, её свойства и график.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показательных уравнений и неравенств.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 26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логарифмов.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Десятичные и натуральные логарифмы.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функция, её свойства и график.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неравенства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 18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 в пространстве.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прямые, перпендикулярные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перпендикулярности прямой и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прямой, перпендикулярной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 до прямой.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трех перпендикулярах.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между прямой и плоскостью.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«Угол между прямой и плоскостью».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Двугранный угол.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перпендикулярности двух плоскостей.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 16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многогранника. Призма.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 пирамида.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Усеченная пирамида.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в пространстве.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правильного многогранника.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симметрии правильных многогранников.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формулы 24 часа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Радианная мера угла.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 точки вокруг начала координат.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синуса, косинуса, тангенса угла.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синуса, косинуса и тангенса.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между синусом, косинусом и тангенсом одного и того же угла.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тождества.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Синус, косинус и тангенс углов α и –α.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сложения.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Синус, косинус и тангенс двойного угла.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Синус, косинус и тангенс половинного угла.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приведения.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синусов. Сумма и разность косинусов.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синусов и косинусов.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 21 час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cosx = a.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sinx = a.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tgx = a.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уравнения, сводящиеся к алгебраическим.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замены неизвестного и разложения на множители.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оценки правой и левой частей тригонометрического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тригонометрических уравнений.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4 часа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действительным показателем.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Иррациональные уравнения и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формулы.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прямых и плоскостей.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ind w:right="28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Пирамида.</w:t>
            </w:r>
          </w:p>
        </w:tc>
      </w:tr>
    </w:tbl>
    <w:p w:rsidR="00300A14" w:rsidRPr="00AE5B13" w:rsidRDefault="00300A14" w:rsidP="00300A14">
      <w:pPr>
        <w:rPr>
          <w:rFonts w:ascii="Times New Roman" w:hAnsi="Times New Roman" w:cs="Times New Roman"/>
          <w:sz w:val="24"/>
          <w:szCs w:val="24"/>
        </w:rPr>
      </w:pPr>
    </w:p>
    <w:p w:rsidR="00300A14" w:rsidRPr="00AE5B13" w:rsidRDefault="00300A14" w:rsidP="00300A14">
      <w:pPr>
        <w:rPr>
          <w:rFonts w:ascii="Times New Roman" w:hAnsi="Times New Roman" w:cs="Times New Roman"/>
          <w:sz w:val="24"/>
          <w:szCs w:val="24"/>
        </w:rPr>
      </w:pPr>
      <w:r w:rsidRPr="00AE5B13"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класс.</w:t>
      </w:r>
      <w:r w:rsidR="0080583F">
        <w:rPr>
          <w:rFonts w:ascii="Times New Roman" w:hAnsi="Times New Roman" w:cs="Times New Roman"/>
          <w:b/>
          <w:sz w:val="24"/>
          <w:szCs w:val="24"/>
        </w:rPr>
        <w:t xml:space="preserve"> (204 часа)</w:t>
      </w:r>
    </w:p>
    <w:tbl>
      <w:tblPr>
        <w:tblW w:w="9371" w:type="dxa"/>
        <w:tblInd w:w="93" w:type="dxa"/>
        <w:tblLook w:val="04A0"/>
      </w:tblPr>
      <w:tblGrid>
        <w:gridCol w:w="2709"/>
        <w:gridCol w:w="6662"/>
      </w:tblGrid>
      <w:tr w:rsidR="0080583F" w:rsidRPr="0080583F" w:rsidTr="0080583F">
        <w:trPr>
          <w:trHeight w:val="25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83F" w:rsidRPr="0080583F" w:rsidRDefault="0080583F" w:rsidP="00805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83F" w:rsidRPr="0080583F" w:rsidRDefault="0080583F" w:rsidP="00805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5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раздела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10 класса 12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содержащих степень.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и логарифмические уравнения и неравенства.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 и неравенства.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Степенная, показательная и логарифмическая функции и их свойства.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 16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определения и множество значений тригонометрических функций.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Четность, нечетность, периодичность тригонометрических функций.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функции y=cosx и ее график.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функции y=sinx и ее график.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и графики функцийy=tgx иy=сtgx.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Обратные тригонометрические функции.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«Тригонометрические функции».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Векторы в пространстве 8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Понятие вектора. Равенство векторов.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векторов. Сумма нескольких векторов.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вектора на число.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Компланарные векторы.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параллелепипеда.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вектора по трём некомпланарным векторам.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 координат в пространстве. Движения 15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 система координат в пространстве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вектора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«Координаты вектора»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координатами векторов и координатами точек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задачи в координатах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между векторами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свойства скалярного произведения векторов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углов между прямыми и плоскостями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 Центральная, осевая и зеркальная симметрии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Параллельный перенос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и ее геометрический смысл 20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 последовательности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Непрерывность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производной.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дифференцирования.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степенной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элементарных функций.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смысл производной.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функции 16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Возрастание и убывание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Экстремумы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и наименьшее значение функции.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второго порядка, выпуклость и точка перегиба.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графика функции.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Цилиндр, конус, шар. 16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цилиндра.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цилиндра.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конуса.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конуса.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Усечённый конус.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«Конус. Усечённый конус».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и шар.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сферы.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сферы и плоскости.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Касательная плоскость к сфере.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сферы.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Первообразная и интеграл 12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Первообразная.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нахождения первообразных.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криволинейной трапеции. Интеграл и его вычисление.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интеграла для решения физических задач.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Объёмы тел 15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Понятие объема. Объем прямоугольного параллелепипеда.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прямой призмы, основанием которой является прямоугольный треугольник.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прямой призмы.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цилиндра.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объемов тел с помощью интеграла.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наклонной призмы.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пирамиды.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конуса.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шара.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шарового сегмента, шарового слоя, сектора.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сферы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Комбинаторика 11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произведения. Размещение с повторением.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 без повторений.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без повторений и бином Ньютона.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теории вероятности 11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события.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вероятностей.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произведения независимых событий.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Делимость чисел 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делимости. Делимость суммы и произведения.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 46 часов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иррациональных выражений.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логарифмических выражений.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тригонометрических выражений.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задачи.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графиков и диаграмм.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решения линейных, квадратных, кубических уравнений.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решения иррациональных уравнений, неравенств и их систем.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решения показательных уравнений, неравенств и их систем.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решения логарифмических уравнений, неравенств и их систем.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теории вероятности.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Углы.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многогранников.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составного многогранника.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тел вращения.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геометрия. Подготовка к ЕГЭ.</w:t>
            </w:r>
          </w:p>
        </w:tc>
      </w:tr>
      <w:tr w:rsidR="00C66ABB" w:rsidRPr="0080583F" w:rsidTr="00225682">
        <w:trPr>
          <w:trHeight w:val="51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оптимального варианта.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утверждений.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и их свойства. Подготовка к ЕГЭ.</w:t>
            </w:r>
          </w:p>
        </w:tc>
      </w:tr>
      <w:tr w:rsidR="00C66ABB" w:rsidRPr="0080583F" w:rsidTr="00225682">
        <w:trPr>
          <w:trHeight w:val="255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ABB" w:rsidRPr="0080583F" w:rsidRDefault="00C66ABB" w:rsidP="008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смекалку. Подготовка к ЕГЭ.</w:t>
            </w:r>
          </w:p>
        </w:tc>
      </w:tr>
    </w:tbl>
    <w:p w:rsidR="00543D6B" w:rsidRPr="00AE5B13" w:rsidRDefault="00543D6B" w:rsidP="0095125F">
      <w:pPr>
        <w:rPr>
          <w:rFonts w:ascii="Times New Roman" w:hAnsi="Times New Roman" w:cs="Times New Roman"/>
          <w:sz w:val="24"/>
          <w:szCs w:val="24"/>
        </w:rPr>
      </w:pPr>
    </w:p>
    <w:sectPr w:rsidR="00543D6B" w:rsidRPr="00AE5B13" w:rsidSect="0080583F">
      <w:footerReference w:type="even" r:id="rId27"/>
      <w:footerReference w:type="defaul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EF" w:rsidRDefault="005466EF" w:rsidP="00300A14">
      <w:pPr>
        <w:spacing w:after="0" w:line="240" w:lineRule="auto"/>
      </w:pPr>
      <w:r>
        <w:separator/>
      </w:r>
    </w:p>
  </w:endnote>
  <w:endnote w:type="continuationSeparator" w:id="1">
    <w:p w:rsidR="005466EF" w:rsidRDefault="005466EF" w:rsidP="0030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82" w:rsidRPr="00BF6B1B" w:rsidRDefault="00386D13" w:rsidP="0080583F">
    <w:r w:rsidRPr="00BF6B1B">
      <w:fldChar w:fldCharType="begin"/>
    </w:r>
    <w:r w:rsidR="00225682" w:rsidRPr="00BF6B1B">
      <w:instrText xml:space="preserve">PAGE  </w:instrText>
    </w:r>
    <w:r w:rsidRPr="00BF6B1B">
      <w:fldChar w:fldCharType="end"/>
    </w:r>
  </w:p>
  <w:p w:rsidR="00225682" w:rsidRPr="00BF6B1B" w:rsidRDefault="00225682" w:rsidP="0080583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7034"/>
      <w:docPartObj>
        <w:docPartGallery w:val="Page Numbers (Bottom of Page)"/>
        <w:docPartUnique/>
      </w:docPartObj>
    </w:sdtPr>
    <w:sdtContent>
      <w:p w:rsidR="00225682" w:rsidRDefault="00386D13">
        <w:pPr>
          <w:pStyle w:val="af0"/>
          <w:jc w:val="right"/>
        </w:pPr>
        <w:r>
          <w:fldChar w:fldCharType="begin"/>
        </w:r>
        <w:r w:rsidR="00225682">
          <w:instrText xml:space="preserve"> PAGE   \* MERGEFORMAT </w:instrText>
        </w:r>
        <w:r>
          <w:fldChar w:fldCharType="separate"/>
        </w:r>
        <w:r w:rsidR="00A30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682" w:rsidRPr="00BF6B1B" w:rsidRDefault="00225682" w:rsidP="008058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7035"/>
      <w:docPartObj>
        <w:docPartGallery w:val="Page Numbers (Bottom of Page)"/>
        <w:docPartUnique/>
      </w:docPartObj>
    </w:sdtPr>
    <w:sdtContent>
      <w:p w:rsidR="00225682" w:rsidRDefault="00386D13">
        <w:pPr>
          <w:pStyle w:val="af0"/>
          <w:jc w:val="right"/>
        </w:pPr>
        <w:r>
          <w:fldChar w:fldCharType="begin"/>
        </w:r>
        <w:r w:rsidR="00225682">
          <w:instrText xml:space="preserve"> PAGE   \* MERGEFORMAT </w:instrText>
        </w:r>
        <w:r>
          <w:fldChar w:fldCharType="separate"/>
        </w:r>
        <w:r w:rsidR="00225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682" w:rsidRDefault="0022568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EF" w:rsidRDefault="005466EF" w:rsidP="00300A14">
      <w:pPr>
        <w:spacing w:after="0" w:line="240" w:lineRule="auto"/>
      </w:pPr>
      <w:r>
        <w:separator/>
      </w:r>
    </w:p>
  </w:footnote>
  <w:footnote w:type="continuationSeparator" w:id="1">
    <w:p w:rsidR="005466EF" w:rsidRDefault="005466EF" w:rsidP="00300A14">
      <w:pPr>
        <w:spacing w:after="0" w:line="240" w:lineRule="auto"/>
      </w:pPr>
      <w:r>
        <w:continuationSeparator/>
      </w:r>
    </w:p>
  </w:footnote>
  <w:footnote w:id="2">
    <w:p w:rsidR="00225682" w:rsidRPr="007326B1" w:rsidRDefault="00225682" w:rsidP="00C413E1">
      <w:r w:rsidRPr="007326B1">
        <w:footnoteRef/>
      </w:r>
      <w:r w:rsidRPr="007326B1">
        <w:t xml:space="preserve"> Здесь и далее: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3">
    <w:p w:rsidR="00225682" w:rsidRPr="007326B1" w:rsidRDefault="00225682" w:rsidP="00C413E1">
      <w:r w:rsidRPr="007326B1">
        <w:footnoteRef/>
      </w:r>
      <w:r w:rsidRPr="007326B1">
        <w:t xml:space="preserve"> Здесь и далее; знать определение понятия, уметь пояснять его смысл, уметь использовать понятие и его свойства при проведении рассуждений, решении задач.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84D"/>
    <w:multiLevelType w:val="hybridMultilevel"/>
    <w:tmpl w:val="F886A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A4524"/>
    <w:multiLevelType w:val="hybridMultilevel"/>
    <w:tmpl w:val="9668B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B2365"/>
    <w:multiLevelType w:val="hybridMultilevel"/>
    <w:tmpl w:val="02280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F394E"/>
    <w:multiLevelType w:val="hybridMultilevel"/>
    <w:tmpl w:val="38162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5">
    <w:nsid w:val="14F06644"/>
    <w:multiLevelType w:val="hybridMultilevel"/>
    <w:tmpl w:val="16D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751C1"/>
    <w:multiLevelType w:val="hybridMultilevel"/>
    <w:tmpl w:val="1E4A6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873257"/>
    <w:multiLevelType w:val="hybridMultilevel"/>
    <w:tmpl w:val="C31E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D72AE"/>
    <w:multiLevelType w:val="hybridMultilevel"/>
    <w:tmpl w:val="97DEC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310F4"/>
    <w:multiLevelType w:val="hybridMultilevel"/>
    <w:tmpl w:val="33386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710C05"/>
    <w:multiLevelType w:val="hybridMultilevel"/>
    <w:tmpl w:val="8AF8E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77BD3"/>
    <w:multiLevelType w:val="hybridMultilevel"/>
    <w:tmpl w:val="2E30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97F9F"/>
    <w:multiLevelType w:val="hybridMultilevel"/>
    <w:tmpl w:val="A7DE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31ECF"/>
    <w:multiLevelType w:val="hybridMultilevel"/>
    <w:tmpl w:val="AE3CD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80ED8"/>
    <w:multiLevelType w:val="hybridMultilevel"/>
    <w:tmpl w:val="37A07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C556C"/>
    <w:multiLevelType w:val="hybridMultilevel"/>
    <w:tmpl w:val="9FFE6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B5666"/>
    <w:multiLevelType w:val="hybridMultilevel"/>
    <w:tmpl w:val="A630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53DAF"/>
    <w:multiLevelType w:val="hybridMultilevel"/>
    <w:tmpl w:val="6C22C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F4B41"/>
    <w:multiLevelType w:val="hybridMultilevel"/>
    <w:tmpl w:val="A328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B3BA3"/>
    <w:multiLevelType w:val="hybridMultilevel"/>
    <w:tmpl w:val="4D204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530B4"/>
    <w:multiLevelType w:val="hybridMultilevel"/>
    <w:tmpl w:val="DACE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C77EA6"/>
    <w:multiLevelType w:val="hybridMultilevel"/>
    <w:tmpl w:val="D2EAD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C4705"/>
    <w:multiLevelType w:val="hybridMultilevel"/>
    <w:tmpl w:val="AE440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463440"/>
    <w:multiLevelType w:val="hybridMultilevel"/>
    <w:tmpl w:val="82E0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F3662"/>
    <w:multiLevelType w:val="hybridMultilevel"/>
    <w:tmpl w:val="641C0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8E3E28"/>
    <w:multiLevelType w:val="hybridMultilevel"/>
    <w:tmpl w:val="7FF2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B808E6"/>
    <w:multiLevelType w:val="hybridMultilevel"/>
    <w:tmpl w:val="319C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5758DD"/>
    <w:multiLevelType w:val="hybridMultilevel"/>
    <w:tmpl w:val="CF0A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056D26"/>
    <w:multiLevelType w:val="hybridMultilevel"/>
    <w:tmpl w:val="2F5AF6C0"/>
    <w:lvl w:ilvl="0" w:tplc="3EFEEE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1618B"/>
    <w:multiLevelType w:val="hybridMultilevel"/>
    <w:tmpl w:val="D58E6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F35300"/>
    <w:multiLevelType w:val="hybridMultilevel"/>
    <w:tmpl w:val="0146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52E5B"/>
    <w:multiLevelType w:val="hybridMultilevel"/>
    <w:tmpl w:val="30DA808A"/>
    <w:lvl w:ilvl="0" w:tplc="9332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46D8E"/>
    <w:multiLevelType w:val="hybridMultilevel"/>
    <w:tmpl w:val="76622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E92E5B"/>
    <w:multiLevelType w:val="hybridMultilevel"/>
    <w:tmpl w:val="10A28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9F7032"/>
    <w:multiLevelType w:val="hybridMultilevel"/>
    <w:tmpl w:val="774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414DC"/>
    <w:multiLevelType w:val="hybridMultilevel"/>
    <w:tmpl w:val="D95C1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C75A0"/>
    <w:multiLevelType w:val="hybridMultilevel"/>
    <w:tmpl w:val="A0B6D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711"/>
    <w:multiLevelType w:val="hybridMultilevel"/>
    <w:tmpl w:val="92567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F530AD"/>
    <w:multiLevelType w:val="hybridMultilevel"/>
    <w:tmpl w:val="2B5E0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6D07C4"/>
    <w:multiLevelType w:val="hybridMultilevel"/>
    <w:tmpl w:val="5AE4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B549A"/>
    <w:multiLevelType w:val="hybridMultilevel"/>
    <w:tmpl w:val="C394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1F4CF2"/>
    <w:multiLevelType w:val="hybridMultilevel"/>
    <w:tmpl w:val="D7D8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3C39A9"/>
    <w:multiLevelType w:val="hybridMultilevel"/>
    <w:tmpl w:val="84C29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417741"/>
    <w:multiLevelType w:val="hybridMultilevel"/>
    <w:tmpl w:val="A9C0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C047E"/>
    <w:multiLevelType w:val="hybridMultilevel"/>
    <w:tmpl w:val="2A5A3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B72DAF"/>
    <w:multiLevelType w:val="hybridMultilevel"/>
    <w:tmpl w:val="BBFA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8A6FFD"/>
    <w:multiLevelType w:val="hybridMultilevel"/>
    <w:tmpl w:val="322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8709D5"/>
    <w:multiLevelType w:val="hybridMultilevel"/>
    <w:tmpl w:val="B0FAE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2"/>
  </w:num>
  <w:num w:numId="4">
    <w:abstractNumId w:val="28"/>
  </w:num>
  <w:num w:numId="5">
    <w:abstractNumId w:val="15"/>
  </w:num>
  <w:num w:numId="6">
    <w:abstractNumId w:val="12"/>
  </w:num>
  <w:num w:numId="7">
    <w:abstractNumId w:val="20"/>
  </w:num>
  <w:num w:numId="8">
    <w:abstractNumId w:val="13"/>
  </w:num>
  <w:num w:numId="9">
    <w:abstractNumId w:val="9"/>
  </w:num>
  <w:num w:numId="10">
    <w:abstractNumId w:val="48"/>
  </w:num>
  <w:num w:numId="11">
    <w:abstractNumId w:val="24"/>
  </w:num>
  <w:num w:numId="12">
    <w:abstractNumId w:val="46"/>
  </w:num>
  <w:num w:numId="13">
    <w:abstractNumId w:val="22"/>
  </w:num>
  <w:num w:numId="14">
    <w:abstractNumId w:val="11"/>
  </w:num>
  <w:num w:numId="15">
    <w:abstractNumId w:val="7"/>
  </w:num>
  <w:num w:numId="16">
    <w:abstractNumId w:val="42"/>
  </w:num>
  <w:num w:numId="17">
    <w:abstractNumId w:val="41"/>
  </w:num>
  <w:num w:numId="18">
    <w:abstractNumId w:val="25"/>
  </w:num>
  <w:num w:numId="19">
    <w:abstractNumId w:val="34"/>
  </w:num>
  <w:num w:numId="20">
    <w:abstractNumId w:val="5"/>
  </w:num>
  <w:num w:numId="21">
    <w:abstractNumId w:val="38"/>
  </w:num>
  <w:num w:numId="22">
    <w:abstractNumId w:val="16"/>
  </w:num>
  <w:num w:numId="23">
    <w:abstractNumId w:val="27"/>
  </w:num>
  <w:num w:numId="24">
    <w:abstractNumId w:val="8"/>
  </w:num>
  <w:num w:numId="25">
    <w:abstractNumId w:val="3"/>
  </w:num>
  <w:num w:numId="26">
    <w:abstractNumId w:val="47"/>
  </w:num>
  <w:num w:numId="27">
    <w:abstractNumId w:val="40"/>
  </w:num>
  <w:num w:numId="28">
    <w:abstractNumId w:val="36"/>
  </w:num>
  <w:num w:numId="29">
    <w:abstractNumId w:val="39"/>
  </w:num>
  <w:num w:numId="30">
    <w:abstractNumId w:val="1"/>
  </w:num>
  <w:num w:numId="31">
    <w:abstractNumId w:val="23"/>
  </w:num>
  <w:num w:numId="32">
    <w:abstractNumId w:val="0"/>
  </w:num>
  <w:num w:numId="33">
    <w:abstractNumId w:val="33"/>
  </w:num>
  <w:num w:numId="34">
    <w:abstractNumId w:val="21"/>
  </w:num>
  <w:num w:numId="35">
    <w:abstractNumId w:val="14"/>
  </w:num>
  <w:num w:numId="36">
    <w:abstractNumId w:val="43"/>
  </w:num>
  <w:num w:numId="37">
    <w:abstractNumId w:val="6"/>
  </w:num>
  <w:num w:numId="38">
    <w:abstractNumId w:val="29"/>
  </w:num>
  <w:num w:numId="39">
    <w:abstractNumId w:val="35"/>
  </w:num>
  <w:num w:numId="40">
    <w:abstractNumId w:val="17"/>
  </w:num>
  <w:num w:numId="41">
    <w:abstractNumId w:val="2"/>
  </w:num>
  <w:num w:numId="42">
    <w:abstractNumId w:val="30"/>
  </w:num>
  <w:num w:numId="43">
    <w:abstractNumId w:val="19"/>
  </w:num>
  <w:num w:numId="44">
    <w:abstractNumId w:val="18"/>
  </w:num>
  <w:num w:numId="45">
    <w:abstractNumId w:val="45"/>
  </w:num>
  <w:num w:numId="46">
    <w:abstractNumId w:val="37"/>
  </w:num>
  <w:num w:numId="47">
    <w:abstractNumId w:val="31"/>
  </w:num>
  <w:num w:numId="48">
    <w:abstractNumId w:val="26"/>
  </w:num>
  <w:num w:numId="49">
    <w:abstractNumId w:val="4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A14"/>
    <w:rsid w:val="000E5FB5"/>
    <w:rsid w:val="000E766F"/>
    <w:rsid w:val="00116D7C"/>
    <w:rsid w:val="0014405E"/>
    <w:rsid w:val="0015247B"/>
    <w:rsid w:val="00171C90"/>
    <w:rsid w:val="001B6379"/>
    <w:rsid w:val="001C6F7D"/>
    <w:rsid w:val="001D3784"/>
    <w:rsid w:val="00225682"/>
    <w:rsid w:val="002660BC"/>
    <w:rsid w:val="0028652F"/>
    <w:rsid w:val="00300A14"/>
    <w:rsid w:val="00386D13"/>
    <w:rsid w:val="003B0E81"/>
    <w:rsid w:val="00435B7C"/>
    <w:rsid w:val="004400C4"/>
    <w:rsid w:val="00543D6B"/>
    <w:rsid w:val="005466EF"/>
    <w:rsid w:val="006D25CA"/>
    <w:rsid w:val="00717EC2"/>
    <w:rsid w:val="00741F99"/>
    <w:rsid w:val="00800437"/>
    <w:rsid w:val="0080583F"/>
    <w:rsid w:val="00887427"/>
    <w:rsid w:val="008F417F"/>
    <w:rsid w:val="0095125F"/>
    <w:rsid w:val="00A30793"/>
    <w:rsid w:val="00A816B2"/>
    <w:rsid w:val="00AE5B13"/>
    <w:rsid w:val="00B20622"/>
    <w:rsid w:val="00C413E1"/>
    <w:rsid w:val="00C4345E"/>
    <w:rsid w:val="00C66ABB"/>
    <w:rsid w:val="00DE053C"/>
    <w:rsid w:val="00DE2D6A"/>
    <w:rsid w:val="00E90E46"/>
    <w:rsid w:val="00EA2326"/>
    <w:rsid w:val="00EA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0A14"/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0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300A1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rsid w:val="00300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00A14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5"/>
    <w:qFormat/>
    <w:rsid w:val="00300A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0"/>
    <w:rsid w:val="00300A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">
    <w:name w:val="Перечень номер"/>
    <w:basedOn w:val="a1"/>
    <w:next w:val="a1"/>
    <w:qFormat/>
    <w:rsid w:val="00300A14"/>
    <w:pPr>
      <w:numPr>
        <w:numId w:val="2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30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300A14"/>
    <w:rPr>
      <w:rFonts w:ascii="Tahoma" w:hAnsi="Tahoma" w:cs="Tahoma"/>
      <w:sz w:val="16"/>
      <w:szCs w:val="16"/>
    </w:rPr>
  </w:style>
  <w:style w:type="paragraph" w:styleId="a8">
    <w:name w:val="List Paragraph"/>
    <w:basedOn w:val="a1"/>
    <w:link w:val="a9"/>
    <w:uiPriority w:val="34"/>
    <w:qFormat/>
    <w:rsid w:val="00300A14"/>
    <w:pPr>
      <w:ind w:left="720"/>
      <w:contextualSpacing/>
    </w:p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1"/>
    <w:link w:val="ab"/>
    <w:uiPriority w:val="99"/>
    <w:rsid w:val="00300A14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a"/>
    <w:uiPriority w:val="99"/>
    <w:rsid w:val="00300A1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00A14"/>
    <w:rPr>
      <w:rFonts w:ascii="Times New Roman" w:hAnsi="Times New Roman"/>
      <w:sz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300A14"/>
  </w:style>
  <w:style w:type="paragraph" w:styleId="ac">
    <w:name w:val="No Spacing"/>
    <w:basedOn w:val="a1"/>
    <w:link w:val="ad"/>
    <w:qFormat/>
    <w:rsid w:val="00300A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d">
    <w:name w:val="Без интервала Знак"/>
    <w:basedOn w:val="a2"/>
    <w:link w:val="ac"/>
    <w:rsid w:val="00300A14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e">
    <w:name w:val="header"/>
    <w:basedOn w:val="a1"/>
    <w:link w:val="af"/>
    <w:uiPriority w:val="99"/>
    <w:semiHidden/>
    <w:unhideWhenUsed/>
    <w:rsid w:val="0095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25F"/>
  </w:style>
  <w:style w:type="paragraph" w:styleId="af0">
    <w:name w:val="footer"/>
    <w:basedOn w:val="a1"/>
    <w:link w:val="af1"/>
    <w:uiPriority w:val="99"/>
    <w:unhideWhenUsed/>
    <w:rsid w:val="0095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5125F"/>
  </w:style>
  <w:style w:type="table" w:styleId="af2">
    <w:name w:val="Table Grid"/>
    <w:basedOn w:val="a3"/>
    <w:uiPriority w:val="59"/>
    <w:rsid w:val="00A307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22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МБОУ СШ №10</cp:lastModifiedBy>
  <cp:revision>4</cp:revision>
  <dcterms:created xsi:type="dcterms:W3CDTF">2019-10-12T20:46:00Z</dcterms:created>
  <dcterms:modified xsi:type="dcterms:W3CDTF">2024-12-16T08:06:00Z</dcterms:modified>
</cp:coreProperties>
</file>