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8358F" w:rsidRPr="00B63266" w:rsidRDefault="0068358F" w:rsidP="0068358F">
      <w:pPr>
        <w:spacing w:before="0" w:beforeAutospacing="0" w:after="240" w:afterAutospacing="0" w:line="360" w:lineRule="auto"/>
        <w:jc w:val="center"/>
        <w:rPr>
          <w:rFonts w:hAnsi="Times New Roman" w:cs="Times New Roman"/>
          <w:b/>
          <w:bCs/>
          <w:color w:val="000000"/>
          <w:sz w:val="32"/>
          <w:szCs w:val="32"/>
          <w:lang w:val="ru-RU"/>
        </w:rPr>
      </w:pPr>
    </w:p>
    <w:p w:rsidR="0068358F" w:rsidRPr="00B63266" w:rsidRDefault="0068358F" w:rsidP="00D507A7">
      <w:pPr>
        <w:spacing w:before="0" w:beforeAutospacing="0" w:after="0" w:afterAutospacing="0" w:line="276" w:lineRule="auto"/>
        <w:ind w:left="120"/>
        <w:rPr>
          <w:rFonts w:ascii="Times New Roman" w:hAnsi="Times New Roman" w:cs="Times New Roman"/>
          <w:sz w:val="28"/>
          <w:szCs w:val="28"/>
          <w:lang w:val="ru-RU"/>
        </w:rPr>
      </w:pPr>
      <w:bookmarkStart w:id="0" w:name="block-15218597"/>
      <w:r w:rsidRPr="00B63266">
        <w:rPr>
          <w:rFonts w:ascii="Times New Roman" w:hAnsi="Times New Roman" w:cs="Times New Roman"/>
          <w:b/>
          <w:color w:val="000000"/>
          <w:sz w:val="28"/>
          <w:szCs w:val="28"/>
          <w:lang w:val="ru-RU"/>
        </w:rPr>
        <w:t>МИНИСТЕРСТВО ПРОСВЕЩЕНИЯ РОССИЙСКОЙ ФЕДЕРАЦИИ</w:t>
      </w:r>
    </w:p>
    <w:p w:rsidR="0068358F" w:rsidRPr="00481E94" w:rsidRDefault="0068358F" w:rsidP="00D507A7">
      <w:pPr>
        <w:spacing w:before="0" w:beforeAutospacing="0" w:after="0" w:afterAutospacing="0" w:line="276" w:lineRule="auto"/>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w:t>
      </w:r>
      <w:bookmarkStart w:id="1" w:name="f82fad9e-4303-40e0-b615-d8bb07699b65"/>
      <w:r w:rsidRPr="00481E94">
        <w:rPr>
          <w:rFonts w:ascii="Times New Roman" w:hAnsi="Times New Roman" w:cs="Times New Roman"/>
          <w:b/>
          <w:color w:val="000000"/>
          <w:sz w:val="28"/>
          <w:szCs w:val="28"/>
          <w:lang w:val="ru-RU"/>
        </w:rPr>
        <w:t>Министерство образования Тверской области</w:t>
      </w:r>
      <w:bookmarkEnd w:id="1"/>
      <w:r w:rsidRPr="00481E94">
        <w:rPr>
          <w:rFonts w:ascii="Times New Roman" w:hAnsi="Times New Roman" w:cs="Times New Roman"/>
          <w:b/>
          <w:color w:val="000000"/>
          <w:sz w:val="28"/>
          <w:szCs w:val="28"/>
          <w:lang w:val="ru-RU"/>
        </w:rPr>
        <w:t xml:space="preserve">‌‌ </w:t>
      </w:r>
    </w:p>
    <w:p w:rsidR="0068358F" w:rsidRPr="00481E94" w:rsidRDefault="0068358F" w:rsidP="00D507A7">
      <w:pPr>
        <w:spacing w:before="0" w:beforeAutospacing="0" w:after="0" w:afterAutospacing="0" w:line="276" w:lineRule="auto"/>
        <w:ind w:left="120"/>
        <w:jc w:val="center"/>
        <w:rPr>
          <w:rFonts w:ascii="Times New Roman" w:hAnsi="Times New Roman" w:cs="Times New Roman"/>
          <w:sz w:val="28"/>
          <w:szCs w:val="28"/>
          <w:lang w:val="ru-RU"/>
        </w:rPr>
      </w:pPr>
      <w:r w:rsidRPr="00481E94">
        <w:rPr>
          <w:rFonts w:ascii="Times New Roman" w:hAnsi="Times New Roman" w:cs="Times New Roman"/>
          <w:b/>
          <w:color w:val="000000"/>
          <w:sz w:val="28"/>
          <w:szCs w:val="28"/>
          <w:lang w:val="ru-RU"/>
        </w:rPr>
        <w:t>‌</w:t>
      </w:r>
      <w:bookmarkStart w:id="2" w:name="f11d21d1-8bec-4df3-85d2-f4d0bca3e7ae"/>
      <w:r w:rsidRPr="00481E94">
        <w:rPr>
          <w:rFonts w:ascii="Times New Roman" w:hAnsi="Times New Roman" w:cs="Times New Roman"/>
          <w:b/>
          <w:color w:val="000000"/>
          <w:sz w:val="28"/>
          <w:szCs w:val="28"/>
          <w:lang w:val="ru-RU"/>
        </w:rPr>
        <w:t xml:space="preserve">Муниципальное образование </w:t>
      </w:r>
      <w:proofErr w:type="spellStart"/>
      <w:r w:rsidRPr="00481E94">
        <w:rPr>
          <w:rFonts w:ascii="Times New Roman" w:hAnsi="Times New Roman" w:cs="Times New Roman"/>
          <w:b/>
          <w:color w:val="000000"/>
          <w:sz w:val="28"/>
          <w:szCs w:val="28"/>
          <w:lang w:val="ru-RU"/>
        </w:rPr>
        <w:t>Вышневолоцкий</w:t>
      </w:r>
      <w:proofErr w:type="spellEnd"/>
      <w:r w:rsidRPr="00481E94">
        <w:rPr>
          <w:rFonts w:ascii="Times New Roman" w:hAnsi="Times New Roman" w:cs="Times New Roman"/>
          <w:b/>
          <w:color w:val="000000"/>
          <w:sz w:val="28"/>
          <w:szCs w:val="28"/>
          <w:lang w:val="ru-RU"/>
        </w:rPr>
        <w:t xml:space="preserve"> городской округ Тверской области</w:t>
      </w:r>
      <w:bookmarkEnd w:id="2"/>
      <w:r w:rsidRPr="00481E94">
        <w:rPr>
          <w:rFonts w:ascii="Times New Roman" w:hAnsi="Times New Roman" w:cs="Times New Roman"/>
          <w:b/>
          <w:color w:val="000000"/>
          <w:sz w:val="28"/>
          <w:szCs w:val="28"/>
          <w:lang w:val="ru-RU"/>
        </w:rPr>
        <w:t>‌</w:t>
      </w:r>
      <w:r w:rsidRPr="00481E94">
        <w:rPr>
          <w:rFonts w:ascii="Times New Roman" w:hAnsi="Times New Roman" w:cs="Times New Roman"/>
          <w:color w:val="000000"/>
          <w:sz w:val="28"/>
          <w:szCs w:val="28"/>
          <w:lang w:val="ru-RU"/>
        </w:rPr>
        <w:t>​</w:t>
      </w:r>
    </w:p>
    <w:p w:rsidR="0068358F" w:rsidRPr="00CA5261" w:rsidRDefault="0068358F" w:rsidP="00D507A7">
      <w:pPr>
        <w:spacing w:before="0" w:beforeAutospacing="0" w:after="0" w:afterAutospacing="0" w:line="276" w:lineRule="auto"/>
        <w:ind w:left="120"/>
        <w:jc w:val="center"/>
        <w:rPr>
          <w:rFonts w:ascii="Times New Roman" w:hAnsi="Times New Roman" w:cs="Times New Roman"/>
          <w:sz w:val="28"/>
          <w:szCs w:val="28"/>
          <w:lang w:val="ru-RU"/>
        </w:rPr>
      </w:pPr>
      <w:r w:rsidRPr="00CA5261">
        <w:rPr>
          <w:rFonts w:ascii="Times New Roman" w:hAnsi="Times New Roman" w:cs="Times New Roman"/>
          <w:b/>
          <w:color w:val="000000"/>
          <w:sz w:val="28"/>
          <w:szCs w:val="28"/>
          <w:lang w:val="ru-RU"/>
        </w:rPr>
        <w:t>МБОУ "СШ №10"</w:t>
      </w:r>
    </w:p>
    <w:p w:rsidR="0068358F" w:rsidRDefault="0068358F" w:rsidP="00D507A7">
      <w:pPr>
        <w:spacing w:before="0" w:beforeAutospacing="0" w:after="0" w:afterAutospacing="0"/>
        <w:ind w:left="120"/>
        <w:jc w:val="right"/>
        <w:rPr>
          <w:rFonts w:ascii="Times New Roman" w:hAnsi="Times New Roman" w:cs="Times New Roman"/>
          <w:sz w:val="28"/>
          <w:szCs w:val="28"/>
          <w:lang w:val="ru-RU"/>
        </w:rPr>
      </w:pPr>
    </w:p>
    <w:p w:rsidR="00D507A7" w:rsidRDefault="00D507A7" w:rsidP="00D507A7">
      <w:pPr>
        <w:spacing w:before="0" w:beforeAutospacing="0" w:after="0" w:afterAutospacing="0"/>
        <w:ind w:left="120"/>
        <w:jc w:val="right"/>
        <w:rPr>
          <w:rFonts w:ascii="Times New Roman" w:hAnsi="Times New Roman" w:cs="Times New Roman"/>
          <w:sz w:val="28"/>
          <w:szCs w:val="28"/>
          <w:lang w:val="ru-RU"/>
        </w:rPr>
      </w:pPr>
    </w:p>
    <w:p w:rsidR="00D507A7" w:rsidRDefault="00D507A7" w:rsidP="00D507A7">
      <w:pPr>
        <w:spacing w:before="0" w:beforeAutospacing="0" w:after="0" w:afterAutospacing="0"/>
        <w:ind w:left="120"/>
        <w:jc w:val="right"/>
        <w:rPr>
          <w:rFonts w:ascii="Times New Roman" w:hAnsi="Times New Roman" w:cs="Times New Roman"/>
          <w:sz w:val="28"/>
          <w:szCs w:val="28"/>
          <w:lang w:val="ru-RU"/>
        </w:rPr>
      </w:pPr>
    </w:p>
    <w:p w:rsidR="00D507A7" w:rsidRDefault="00D507A7" w:rsidP="00D507A7">
      <w:pPr>
        <w:spacing w:before="0" w:beforeAutospacing="0" w:after="0" w:afterAutospacing="0"/>
        <w:ind w:left="120"/>
        <w:jc w:val="right"/>
        <w:rPr>
          <w:rFonts w:ascii="Times New Roman" w:hAnsi="Times New Roman" w:cs="Times New Roman"/>
          <w:sz w:val="28"/>
          <w:szCs w:val="28"/>
          <w:lang w:val="ru-RU"/>
        </w:rPr>
      </w:pPr>
    </w:p>
    <w:p w:rsidR="00D507A7" w:rsidRPr="00CA5261" w:rsidRDefault="00D507A7" w:rsidP="00D507A7">
      <w:pPr>
        <w:spacing w:before="0" w:beforeAutospacing="0" w:after="0" w:afterAutospacing="0"/>
        <w:ind w:left="120"/>
        <w:jc w:val="right"/>
        <w:rPr>
          <w:rFonts w:ascii="Times New Roman" w:hAnsi="Times New Roman" w:cs="Times New Roman"/>
          <w:sz w:val="28"/>
          <w:szCs w:val="28"/>
          <w:lang w:val="ru-RU"/>
        </w:rPr>
      </w:pPr>
    </w:p>
    <w:p w:rsidR="0068358F" w:rsidRDefault="0068358F" w:rsidP="0068358F">
      <w:pPr>
        <w:spacing w:before="0" w:beforeAutospacing="0" w:after="0" w:afterAutospacing="0"/>
        <w:jc w:val="right"/>
        <w:rPr>
          <w:rFonts w:ascii="Times New Roman" w:hAnsi="Times New Roman" w:cs="Times New Roman"/>
          <w:sz w:val="28"/>
          <w:szCs w:val="28"/>
          <w:lang w:val="ru-RU"/>
        </w:rPr>
      </w:pPr>
      <w:bookmarkStart w:id="3" w:name="8f40cabc-1e83-4907-ad8f-f4ef8375b8cd"/>
      <w:r>
        <w:rPr>
          <w:rFonts w:ascii="Times New Roman" w:hAnsi="Times New Roman" w:cs="Times New Roman"/>
          <w:sz w:val="28"/>
          <w:szCs w:val="28"/>
          <w:lang w:val="ru-RU"/>
        </w:rPr>
        <w:t xml:space="preserve"> </w:t>
      </w:r>
    </w:p>
    <w:tbl>
      <w:tblPr>
        <w:tblStyle w:val="a3"/>
        <w:tblW w:w="0" w:type="auto"/>
        <w:tblLook w:val="04A0"/>
      </w:tblPr>
      <w:tblGrid>
        <w:gridCol w:w="4621"/>
        <w:gridCol w:w="4622"/>
      </w:tblGrid>
      <w:tr w:rsidR="00D507A7" w:rsidTr="00B63266">
        <w:tc>
          <w:tcPr>
            <w:tcW w:w="4621" w:type="dxa"/>
            <w:tcBorders>
              <w:top w:val="nil"/>
              <w:left w:val="nil"/>
              <w:bottom w:val="nil"/>
              <w:right w:val="nil"/>
            </w:tcBorders>
          </w:tcPr>
          <w:bookmarkEnd w:id="0"/>
          <w:bookmarkEnd w:id="3"/>
          <w:p w:rsidR="00D507A7" w:rsidRPr="00B63266" w:rsidRDefault="00D507A7" w:rsidP="00D507A7">
            <w:pPr>
              <w:spacing w:beforeAutospacing="0" w:afterAutospacing="0"/>
              <w:rPr>
                <w:rFonts w:hAnsi="Times New Roman" w:cs="Times New Roman"/>
                <w:bCs/>
                <w:color w:val="000000"/>
                <w:sz w:val="28"/>
                <w:szCs w:val="28"/>
                <w:lang w:val="ru-RU"/>
              </w:rPr>
            </w:pPr>
            <w:r w:rsidRPr="00B63266">
              <w:rPr>
                <w:rFonts w:hAnsi="Times New Roman" w:cs="Times New Roman"/>
                <w:bCs/>
                <w:color w:val="000000"/>
                <w:sz w:val="28"/>
                <w:szCs w:val="28"/>
                <w:lang w:val="ru-RU"/>
              </w:rPr>
              <w:t>Принято педагогическим</w:t>
            </w:r>
          </w:p>
          <w:p w:rsidR="00D507A7" w:rsidRPr="00B63266" w:rsidRDefault="00D507A7" w:rsidP="00D507A7">
            <w:pPr>
              <w:spacing w:beforeAutospacing="0" w:afterAutospacing="0"/>
              <w:rPr>
                <w:rFonts w:hAnsi="Times New Roman" w:cs="Times New Roman"/>
                <w:bCs/>
                <w:color w:val="000000"/>
                <w:sz w:val="28"/>
                <w:szCs w:val="28"/>
                <w:lang w:val="ru-RU"/>
              </w:rPr>
            </w:pPr>
            <w:r w:rsidRPr="00B63266">
              <w:rPr>
                <w:rFonts w:hAnsi="Times New Roman" w:cs="Times New Roman"/>
                <w:bCs/>
                <w:color w:val="000000"/>
                <w:sz w:val="28"/>
                <w:szCs w:val="28"/>
                <w:lang w:val="ru-RU"/>
              </w:rPr>
              <w:t>советом МБОУ «СШ№10»</w:t>
            </w:r>
          </w:p>
          <w:p w:rsidR="00D507A7" w:rsidRPr="00B63266" w:rsidRDefault="00D507A7" w:rsidP="00D507A7">
            <w:pPr>
              <w:spacing w:beforeAutospacing="0" w:afterAutospacing="0"/>
              <w:rPr>
                <w:rFonts w:hAnsi="Times New Roman" w:cs="Times New Roman"/>
                <w:bCs/>
                <w:color w:val="000000"/>
                <w:sz w:val="28"/>
                <w:szCs w:val="28"/>
                <w:lang w:val="ru-RU"/>
              </w:rPr>
            </w:pPr>
            <w:r w:rsidRPr="00B63266">
              <w:rPr>
                <w:rFonts w:hAnsi="Times New Roman" w:cs="Times New Roman"/>
                <w:bCs/>
                <w:color w:val="000000"/>
                <w:sz w:val="28"/>
                <w:szCs w:val="28"/>
                <w:lang w:val="ru-RU"/>
              </w:rPr>
              <w:t>протокол №11</w:t>
            </w:r>
          </w:p>
          <w:p w:rsidR="00D507A7" w:rsidRPr="00B63266" w:rsidRDefault="00D507A7" w:rsidP="00D507A7">
            <w:pPr>
              <w:spacing w:beforeAutospacing="0" w:afterAutospacing="0"/>
              <w:rPr>
                <w:rFonts w:hAnsi="Times New Roman" w:cs="Times New Roman"/>
                <w:bCs/>
                <w:color w:val="000000"/>
                <w:sz w:val="28"/>
                <w:szCs w:val="28"/>
                <w:lang w:val="ru-RU"/>
              </w:rPr>
            </w:pPr>
            <w:r w:rsidRPr="00B63266">
              <w:rPr>
                <w:rFonts w:hAnsi="Times New Roman" w:cs="Times New Roman"/>
                <w:bCs/>
                <w:color w:val="000000"/>
                <w:sz w:val="28"/>
                <w:szCs w:val="28"/>
                <w:lang w:val="ru-RU"/>
              </w:rPr>
              <w:t>от 30.08.2024 г.</w:t>
            </w:r>
          </w:p>
          <w:p w:rsidR="00D507A7" w:rsidRPr="00B63266" w:rsidRDefault="00D507A7" w:rsidP="00D507A7">
            <w:pPr>
              <w:spacing w:beforeAutospacing="0" w:afterAutospacing="0"/>
              <w:rPr>
                <w:rFonts w:hAnsi="Times New Roman" w:cs="Times New Roman"/>
                <w:bCs/>
                <w:color w:val="000000"/>
                <w:sz w:val="28"/>
                <w:szCs w:val="28"/>
                <w:lang w:val="ru-RU"/>
              </w:rPr>
            </w:pPr>
          </w:p>
        </w:tc>
        <w:tc>
          <w:tcPr>
            <w:tcW w:w="4622" w:type="dxa"/>
            <w:tcBorders>
              <w:top w:val="nil"/>
              <w:left w:val="nil"/>
              <w:bottom w:val="nil"/>
              <w:right w:val="nil"/>
            </w:tcBorders>
          </w:tcPr>
          <w:p w:rsidR="00D507A7" w:rsidRPr="00B63266" w:rsidRDefault="00D507A7" w:rsidP="00D507A7">
            <w:pPr>
              <w:spacing w:beforeAutospacing="0" w:afterAutospacing="0"/>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 xml:space="preserve">Утверждено приказом </w:t>
            </w:r>
          </w:p>
          <w:p w:rsidR="00D507A7" w:rsidRPr="00B63266" w:rsidRDefault="00D507A7" w:rsidP="00D507A7">
            <w:pPr>
              <w:spacing w:beforeAutospacing="0" w:afterAutospacing="0"/>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 xml:space="preserve">директора школы </w:t>
            </w:r>
          </w:p>
          <w:p w:rsidR="00D507A7" w:rsidRPr="00B63266" w:rsidRDefault="00D507A7" w:rsidP="00D507A7">
            <w:pPr>
              <w:spacing w:beforeAutospacing="0" w:afterAutospacing="0"/>
              <w:jc w:val="right"/>
              <w:rPr>
                <w:rFonts w:hAnsi="Times New Roman" w:cs="Times New Roman"/>
                <w:bCs/>
                <w:color w:val="000000"/>
                <w:sz w:val="28"/>
                <w:szCs w:val="28"/>
                <w:lang w:val="ru-RU"/>
              </w:rPr>
            </w:pPr>
            <w:r w:rsidRPr="00B63266">
              <w:rPr>
                <w:rFonts w:hAnsi="Times New Roman" w:cs="Times New Roman"/>
                <w:bCs/>
                <w:color w:val="000000"/>
                <w:sz w:val="28"/>
                <w:szCs w:val="28"/>
                <w:lang w:val="ru-RU"/>
              </w:rPr>
              <w:t>от 30.08.2024 г.</w:t>
            </w:r>
          </w:p>
        </w:tc>
      </w:tr>
    </w:tbl>
    <w:p w:rsidR="0068358F" w:rsidRDefault="0068358F" w:rsidP="0068358F">
      <w:pPr>
        <w:spacing w:before="0" w:beforeAutospacing="0"/>
        <w:jc w:val="center"/>
        <w:rPr>
          <w:rFonts w:hAnsi="Times New Roman" w:cs="Times New Roman"/>
          <w:b/>
          <w:bCs/>
          <w:color w:val="000000"/>
          <w:sz w:val="24"/>
          <w:szCs w:val="24"/>
          <w:lang w:val="ru-RU"/>
        </w:rPr>
      </w:pPr>
    </w:p>
    <w:p w:rsidR="0068358F" w:rsidRDefault="0068358F" w:rsidP="0068358F">
      <w:pPr>
        <w:jc w:val="center"/>
        <w:rPr>
          <w:rFonts w:hAnsi="Times New Roman" w:cs="Times New Roman"/>
          <w:b/>
          <w:bCs/>
          <w:color w:val="000000"/>
          <w:sz w:val="24"/>
          <w:szCs w:val="24"/>
          <w:lang w:val="ru-RU"/>
        </w:rPr>
      </w:pPr>
    </w:p>
    <w:p w:rsidR="0068358F" w:rsidRPr="00B63266" w:rsidRDefault="0068358F" w:rsidP="0068358F">
      <w:pPr>
        <w:jc w:val="center"/>
        <w:rPr>
          <w:rFonts w:hAnsi="Times New Roman" w:cs="Times New Roman"/>
          <w:b/>
          <w:bCs/>
          <w:color w:val="000000"/>
          <w:sz w:val="40"/>
          <w:szCs w:val="40"/>
          <w:lang w:val="ru-RU"/>
        </w:rPr>
      </w:pPr>
      <w:r w:rsidRPr="00B63266">
        <w:rPr>
          <w:rFonts w:hAnsi="Times New Roman" w:cs="Times New Roman"/>
          <w:b/>
          <w:bCs/>
          <w:color w:val="000000"/>
          <w:sz w:val="40"/>
          <w:szCs w:val="40"/>
          <w:lang w:val="ru-RU"/>
        </w:rPr>
        <w:t xml:space="preserve">Рабочая программа </w:t>
      </w:r>
    </w:p>
    <w:p w:rsidR="0068358F" w:rsidRPr="00B63266" w:rsidRDefault="0068358F" w:rsidP="0068358F">
      <w:pPr>
        <w:jc w:val="center"/>
        <w:rPr>
          <w:rFonts w:hAnsi="Times New Roman" w:cs="Times New Roman"/>
          <w:b/>
          <w:bCs/>
          <w:color w:val="000000"/>
          <w:sz w:val="28"/>
          <w:szCs w:val="28"/>
          <w:lang w:val="ru-RU"/>
        </w:rPr>
      </w:pPr>
      <w:r w:rsidRPr="00B63266">
        <w:rPr>
          <w:rFonts w:hAnsi="Times New Roman" w:cs="Times New Roman"/>
          <w:b/>
          <w:bCs/>
          <w:color w:val="000000"/>
          <w:sz w:val="28"/>
          <w:szCs w:val="28"/>
          <w:lang w:val="ru-RU"/>
        </w:rPr>
        <w:t>предмета « Математик</w:t>
      </w:r>
      <w:r w:rsidR="008C07EF" w:rsidRPr="00B63266">
        <w:rPr>
          <w:rFonts w:hAnsi="Times New Roman" w:cs="Times New Roman"/>
          <w:b/>
          <w:bCs/>
          <w:color w:val="000000"/>
          <w:sz w:val="28"/>
          <w:szCs w:val="28"/>
          <w:lang w:val="ru-RU"/>
        </w:rPr>
        <w:t>а</w:t>
      </w:r>
      <w:r w:rsidRPr="00B63266">
        <w:rPr>
          <w:rFonts w:hAnsi="Times New Roman" w:cs="Times New Roman"/>
          <w:b/>
          <w:bCs/>
          <w:color w:val="000000"/>
          <w:sz w:val="28"/>
          <w:szCs w:val="28"/>
          <w:lang w:val="ru-RU"/>
        </w:rPr>
        <w:t>»</w:t>
      </w:r>
    </w:p>
    <w:p w:rsidR="0068358F" w:rsidRPr="00B63266" w:rsidRDefault="0068358F" w:rsidP="0068358F">
      <w:pPr>
        <w:jc w:val="center"/>
        <w:rPr>
          <w:rFonts w:hAnsi="Times New Roman" w:cs="Times New Roman"/>
          <w:b/>
          <w:bCs/>
          <w:color w:val="000000"/>
          <w:sz w:val="28"/>
          <w:szCs w:val="28"/>
          <w:lang w:val="ru-RU"/>
        </w:rPr>
      </w:pPr>
      <w:r w:rsidRPr="00B63266">
        <w:rPr>
          <w:rFonts w:hAnsi="Times New Roman" w:cs="Times New Roman"/>
          <w:b/>
          <w:bCs/>
          <w:color w:val="000000"/>
          <w:sz w:val="28"/>
          <w:szCs w:val="28"/>
          <w:lang w:val="ru-RU"/>
        </w:rPr>
        <w:t>для обучающихся 1- 4 классов</w:t>
      </w:r>
    </w:p>
    <w:p w:rsidR="0068358F" w:rsidRDefault="0068358F" w:rsidP="0068358F">
      <w:pPr>
        <w:jc w:val="center"/>
        <w:rPr>
          <w:rFonts w:hAnsi="Times New Roman" w:cs="Times New Roman"/>
          <w:b/>
          <w:bCs/>
          <w:color w:val="000000"/>
          <w:sz w:val="24"/>
          <w:szCs w:val="24"/>
          <w:lang w:val="ru-RU"/>
        </w:rPr>
      </w:pPr>
    </w:p>
    <w:p w:rsidR="0068358F" w:rsidRDefault="0068358F" w:rsidP="0068358F">
      <w:pPr>
        <w:jc w:val="center"/>
        <w:rPr>
          <w:rFonts w:hAnsi="Times New Roman" w:cs="Times New Roman"/>
          <w:b/>
          <w:bCs/>
          <w:color w:val="000000"/>
          <w:sz w:val="24"/>
          <w:szCs w:val="24"/>
          <w:lang w:val="ru-RU"/>
        </w:rPr>
      </w:pPr>
    </w:p>
    <w:p w:rsidR="0068358F" w:rsidRDefault="0068358F" w:rsidP="0068358F">
      <w:pPr>
        <w:jc w:val="center"/>
        <w:rPr>
          <w:rFonts w:hAnsi="Times New Roman" w:cs="Times New Roman"/>
          <w:b/>
          <w:bCs/>
          <w:color w:val="000000"/>
          <w:sz w:val="24"/>
          <w:szCs w:val="24"/>
          <w:lang w:val="ru-RU"/>
        </w:rPr>
      </w:pPr>
    </w:p>
    <w:p w:rsidR="0068358F" w:rsidRDefault="0068358F" w:rsidP="0068358F">
      <w:pPr>
        <w:jc w:val="center"/>
        <w:rPr>
          <w:rFonts w:hAnsi="Times New Roman" w:cs="Times New Roman"/>
          <w:b/>
          <w:bCs/>
          <w:color w:val="000000"/>
          <w:sz w:val="24"/>
          <w:szCs w:val="24"/>
          <w:lang w:val="ru-RU"/>
        </w:rPr>
      </w:pPr>
    </w:p>
    <w:p w:rsidR="0068358F" w:rsidRDefault="0068358F" w:rsidP="0068358F">
      <w:pPr>
        <w:jc w:val="center"/>
        <w:rPr>
          <w:rFonts w:hAnsi="Times New Roman" w:cs="Times New Roman"/>
          <w:b/>
          <w:bCs/>
          <w:color w:val="000000"/>
          <w:sz w:val="24"/>
          <w:szCs w:val="24"/>
          <w:lang w:val="ru-RU"/>
        </w:rPr>
      </w:pPr>
    </w:p>
    <w:p w:rsidR="0068358F" w:rsidRDefault="0068358F" w:rsidP="0068358F">
      <w:pPr>
        <w:jc w:val="center"/>
        <w:rPr>
          <w:rFonts w:hAnsi="Times New Roman" w:cs="Times New Roman"/>
          <w:b/>
          <w:bCs/>
          <w:color w:val="000000"/>
          <w:sz w:val="24"/>
          <w:szCs w:val="24"/>
          <w:lang w:val="ru-RU"/>
        </w:rPr>
      </w:pPr>
    </w:p>
    <w:p w:rsidR="0068358F" w:rsidRDefault="0068358F" w:rsidP="0068358F">
      <w:pPr>
        <w:jc w:val="center"/>
        <w:rPr>
          <w:rFonts w:hAnsi="Times New Roman" w:cs="Times New Roman"/>
          <w:b/>
          <w:bCs/>
          <w:color w:val="000000"/>
          <w:sz w:val="24"/>
          <w:szCs w:val="24"/>
          <w:lang w:val="ru-RU"/>
        </w:rPr>
      </w:pPr>
    </w:p>
    <w:p w:rsidR="0068358F" w:rsidRDefault="0068358F" w:rsidP="0068358F">
      <w:pPr>
        <w:jc w:val="center"/>
        <w:rPr>
          <w:rFonts w:hAnsi="Times New Roman" w:cs="Times New Roman"/>
          <w:b/>
          <w:bCs/>
          <w:color w:val="000000"/>
          <w:sz w:val="24"/>
          <w:szCs w:val="24"/>
          <w:lang w:val="ru-RU"/>
        </w:rPr>
      </w:pPr>
      <w:r>
        <w:rPr>
          <w:rFonts w:hAnsi="Times New Roman" w:cs="Times New Roman"/>
          <w:b/>
          <w:bCs/>
          <w:color w:val="000000"/>
          <w:sz w:val="24"/>
          <w:szCs w:val="24"/>
          <w:lang w:val="ru-RU"/>
        </w:rPr>
        <w:t xml:space="preserve">Вышний Волочек 2024 </w:t>
      </w:r>
    </w:p>
    <w:p w:rsidR="006F6E17" w:rsidRPr="0068358F" w:rsidRDefault="006F6E17">
      <w:pPr>
        <w:jc w:val="center"/>
        <w:rPr>
          <w:rFonts w:hAnsi="Times New Roman" w:cs="Times New Roman"/>
          <w:color w:val="000000"/>
          <w:sz w:val="24"/>
          <w:szCs w:val="24"/>
          <w:lang w:val="ru-RU"/>
        </w:rPr>
      </w:pPr>
    </w:p>
    <w:p w:rsidR="006F6E17" w:rsidRPr="0068358F" w:rsidRDefault="00950039">
      <w:pPr>
        <w:spacing w:line="600" w:lineRule="atLeast"/>
        <w:rPr>
          <w:b/>
          <w:bCs/>
          <w:color w:val="252525"/>
          <w:spacing w:val="-2"/>
          <w:sz w:val="48"/>
          <w:szCs w:val="48"/>
          <w:lang w:val="ru-RU"/>
        </w:rPr>
      </w:pPr>
      <w:r w:rsidRPr="0068358F">
        <w:rPr>
          <w:b/>
          <w:bCs/>
          <w:color w:val="252525"/>
          <w:spacing w:val="-2"/>
          <w:sz w:val="48"/>
          <w:szCs w:val="48"/>
          <w:lang w:val="ru-RU"/>
        </w:rPr>
        <w:lastRenderedPageBreak/>
        <w:t>Пояснительная записка</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Рабочая программа по математике на уровень начального общего образования для обучающихся 1–4-х классов </w:t>
      </w:r>
      <w:r w:rsidR="00B63266">
        <w:rPr>
          <w:rFonts w:hAnsi="Times New Roman" w:cs="Times New Roman"/>
          <w:color w:val="000000"/>
          <w:sz w:val="24"/>
          <w:szCs w:val="24"/>
          <w:lang w:val="ru-RU"/>
        </w:rPr>
        <w:t>МБОУ</w:t>
      </w:r>
      <w:r w:rsidRPr="0068358F">
        <w:rPr>
          <w:rFonts w:hAnsi="Times New Roman" w:cs="Times New Roman"/>
          <w:color w:val="000000"/>
          <w:sz w:val="24"/>
          <w:szCs w:val="24"/>
          <w:lang w:val="ru-RU"/>
        </w:rPr>
        <w:t xml:space="preserve"> «Средняя школа № 1</w:t>
      </w:r>
      <w:r w:rsidR="00B63266">
        <w:rPr>
          <w:rFonts w:hAnsi="Times New Roman" w:cs="Times New Roman"/>
          <w:color w:val="000000"/>
          <w:sz w:val="24"/>
          <w:szCs w:val="24"/>
          <w:lang w:val="ru-RU"/>
        </w:rPr>
        <w:t>0</w:t>
      </w:r>
      <w:r w:rsidRPr="0068358F">
        <w:rPr>
          <w:rFonts w:hAnsi="Times New Roman" w:cs="Times New Roman"/>
          <w:color w:val="000000"/>
          <w:sz w:val="24"/>
          <w:szCs w:val="24"/>
          <w:lang w:val="ru-RU"/>
        </w:rPr>
        <w:t>» разработана в соответствии с требованиями:</w:t>
      </w:r>
    </w:p>
    <w:p w:rsidR="006F6E17" w:rsidRPr="0068358F" w:rsidRDefault="00950039">
      <w:pPr>
        <w:numPr>
          <w:ilvl w:val="0"/>
          <w:numId w:val="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Федерального закона от 29.12.2012 № 273-ФЗ «Об образовании в Российской Федерации»;</w:t>
      </w:r>
    </w:p>
    <w:p w:rsidR="006F6E17" w:rsidRPr="0068358F" w:rsidRDefault="00950039">
      <w:pPr>
        <w:numPr>
          <w:ilvl w:val="0"/>
          <w:numId w:val="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приказа </w:t>
      </w:r>
      <w:proofErr w:type="spellStart"/>
      <w:r w:rsidRPr="0068358F">
        <w:rPr>
          <w:rFonts w:hAnsi="Times New Roman" w:cs="Times New Roman"/>
          <w:color w:val="000000"/>
          <w:sz w:val="24"/>
          <w:szCs w:val="24"/>
          <w:lang w:val="ru-RU"/>
        </w:rPr>
        <w:t>Минпросвещения</w:t>
      </w:r>
      <w:proofErr w:type="spellEnd"/>
      <w:r w:rsidRPr="0068358F">
        <w:rPr>
          <w:rFonts w:hAnsi="Times New Roman" w:cs="Times New Roman"/>
          <w:color w:val="000000"/>
          <w:sz w:val="24"/>
          <w:szCs w:val="24"/>
          <w:lang w:val="ru-RU"/>
        </w:rPr>
        <w:t xml:space="preserve"> от 31.05.2021 № 286 «Об утверждении федерального государственного образовательного стандарта начального общего образования»;</w:t>
      </w:r>
    </w:p>
    <w:p w:rsidR="006F6E17" w:rsidRPr="0068358F" w:rsidRDefault="00950039">
      <w:pPr>
        <w:numPr>
          <w:ilvl w:val="0"/>
          <w:numId w:val="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приказа </w:t>
      </w:r>
      <w:proofErr w:type="spellStart"/>
      <w:r w:rsidRPr="0068358F">
        <w:rPr>
          <w:rFonts w:hAnsi="Times New Roman" w:cs="Times New Roman"/>
          <w:color w:val="000000"/>
          <w:sz w:val="24"/>
          <w:szCs w:val="24"/>
          <w:lang w:val="ru-RU"/>
        </w:rPr>
        <w:t>Минпросвещения</w:t>
      </w:r>
      <w:proofErr w:type="spellEnd"/>
      <w:r w:rsidRPr="0068358F">
        <w:rPr>
          <w:rFonts w:hAnsi="Times New Roman" w:cs="Times New Roman"/>
          <w:color w:val="000000"/>
          <w:sz w:val="24"/>
          <w:szCs w:val="24"/>
          <w:lang w:val="ru-RU"/>
        </w:rPr>
        <w:t xml:space="preserve"> от 18.05.2023 № 372 «Об утверждении федеральной образовательной программы начального общего образования»;</w:t>
      </w:r>
    </w:p>
    <w:p w:rsidR="006F6E17" w:rsidRPr="0068358F" w:rsidRDefault="00950039">
      <w:pPr>
        <w:numPr>
          <w:ilvl w:val="0"/>
          <w:numId w:val="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приказа </w:t>
      </w:r>
      <w:proofErr w:type="spellStart"/>
      <w:r w:rsidRPr="0068358F">
        <w:rPr>
          <w:rFonts w:hAnsi="Times New Roman" w:cs="Times New Roman"/>
          <w:color w:val="000000"/>
          <w:sz w:val="24"/>
          <w:szCs w:val="24"/>
          <w:lang w:val="ru-RU"/>
        </w:rPr>
        <w:t>Минпросвещения</w:t>
      </w:r>
      <w:proofErr w:type="spellEnd"/>
      <w:r w:rsidRPr="0068358F">
        <w:rPr>
          <w:rFonts w:hAnsi="Times New Roman" w:cs="Times New Roman"/>
          <w:color w:val="000000"/>
          <w:sz w:val="24"/>
          <w:szCs w:val="24"/>
          <w:lang w:val="ru-RU"/>
        </w:rPr>
        <w:t xml:space="preserve"> от 22.03.2021 №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p>
    <w:p w:rsidR="006F6E17" w:rsidRPr="0068358F" w:rsidRDefault="00950039">
      <w:pPr>
        <w:numPr>
          <w:ilvl w:val="0"/>
          <w:numId w:val="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СП 2.4.3648-20 «Санитарно-эпидемиологические требования к организациям воспитания и обучения, отдыха и оздоровления детей и молодежи», утвержденных постановлением главного санитарного врача от 28.09.2020 № 28;</w:t>
      </w:r>
    </w:p>
    <w:p w:rsidR="006F6E17" w:rsidRPr="0068358F" w:rsidRDefault="00950039">
      <w:pPr>
        <w:numPr>
          <w:ilvl w:val="0"/>
          <w:numId w:val="1"/>
        </w:numPr>
        <w:ind w:left="780" w:right="180"/>
        <w:contextualSpacing/>
        <w:rPr>
          <w:rFonts w:hAnsi="Times New Roman" w:cs="Times New Roman"/>
          <w:color w:val="000000"/>
          <w:sz w:val="24"/>
          <w:szCs w:val="24"/>
          <w:lang w:val="ru-RU"/>
        </w:rPr>
      </w:pPr>
      <w:proofErr w:type="spellStart"/>
      <w:r w:rsidRPr="0068358F">
        <w:rPr>
          <w:rFonts w:hAnsi="Times New Roman" w:cs="Times New Roman"/>
          <w:color w:val="000000"/>
          <w:sz w:val="24"/>
          <w:szCs w:val="24"/>
          <w:lang w:val="ru-RU"/>
        </w:rPr>
        <w:t>СанПиН</w:t>
      </w:r>
      <w:proofErr w:type="spellEnd"/>
      <w:r w:rsidRPr="0068358F">
        <w:rPr>
          <w:rFonts w:hAnsi="Times New Roman" w:cs="Times New Roman"/>
          <w:color w:val="000000"/>
          <w:sz w:val="24"/>
          <w:szCs w:val="24"/>
          <w:lang w:val="ru-RU"/>
        </w:rPr>
        <w:t xml:space="preserve"> 1.2.3685-21 «Гигиенические нормативы и требования к обеспечению безопасности и (или) безвредности для человека факторов среды обитания», утвержденных постановлением главного санитарного врача от 28.01.2021 № 2;</w:t>
      </w:r>
    </w:p>
    <w:p w:rsidR="006F6E17" w:rsidRPr="0068358F" w:rsidRDefault="00950039">
      <w:pPr>
        <w:numPr>
          <w:ilvl w:val="0"/>
          <w:numId w:val="1"/>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федеральной рабочей программы по учебному предмету «Математика».</w:t>
      </w:r>
    </w:p>
    <w:p w:rsidR="006F6E17" w:rsidRPr="0068358F" w:rsidRDefault="00950039">
      <w:pPr>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Программа по математике на уровне начального общего образования составлена на основе требований к результатам освоения программы начального общего образования ФГОС НОО, а также ориентирована на целевые приоритеты духовно-нравственного развития, воспитания и социализации обучающихся, сформулированные в федеральной рабочей программе воспитания.</w:t>
      </w:r>
      <w:proofErr w:type="gramEnd"/>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На уровне начального общего образования изучение математики имеет особое значение в развитии обучающегося. Приобретенные им знания, опыт выполнения предметных и универсальных действий на математическом материале, первоначальное овладение математическим языком станут фундаментом обучения на уровне основного общего образования, а также будут востребованы в жизни. Программа по математике на уровне начального общего образования направлена на достижение следующих образовательных, развивающих целей, а также целей воспитания:</w:t>
      </w:r>
    </w:p>
    <w:p w:rsidR="006F6E17" w:rsidRPr="0068358F" w:rsidRDefault="00950039">
      <w:pPr>
        <w:numPr>
          <w:ilvl w:val="0"/>
          <w:numId w:val="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освоение начальных математических знаний – понимание значения величин и способов их измерения, использование арифметических способов для разрешения сюжетных ситуаций, становление умения решать учебные и практические задачи средствами математики, работа с алгоритмами выполнения арифметических действий;</w:t>
      </w:r>
    </w:p>
    <w:p w:rsidR="006F6E17" w:rsidRPr="0068358F" w:rsidRDefault="00950039">
      <w:pPr>
        <w:numPr>
          <w:ilvl w:val="0"/>
          <w:numId w:val="2"/>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 xml:space="preserve">формирование функциональной математической грамотности обучающегося, которая характеризуется наличием у него опыта решения учебно-познавательных и учебно-практических задач, построенных на понимании и применении математических отношений («часть – целое», «больше – </w:t>
      </w:r>
      <w:r w:rsidRPr="0068358F">
        <w:rPr>
          <w:rFonts w:hAnsi="Times New Roman" w:cs="Times New Roman"/>
          <w:color w:val="000000"/>
          <w:sz w:val="24"/>
          <w:szCs w:val="24"/>
          <w:lang w:val="ru-RU"/>
        </w:rPr>
        <w:lastRenderedPageBreak/>
        <w:t>меньше», «равно – неравно», «порядок»), смысла арифметических действий, зависимостей (работа, движение, продолжительность события);</w:t>
      </w:r>
      <w:proofErr w:type="gramEnd"/>
    </w:p>
    <w:p w:rsidR="006F6E17" w:rsidRPr="0068358F" w:rsidRDefault="00950039">
      <w:pPr>
        <w:numPr>
          <w:ilvl w:val="0"/>
          <w:numId w:val="2"/>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обеспечение математического развития обучающегося – способности к интеллектуальной деятельности, пространственного воображения, математической речи, формирование умения строить рассуждения, выбирать аргументацию, различать верные (истинные) и неверные (ложные) утверждения, вести поиск информации;</w:t>
      </w:r>
      <w:proofErr w:type="gramEnd"/>
    </w:p>
    <w:p w:rsidR="006F6E17" w:rsidRPr="0068358F" w:rsidRDefault="00950039">
      <w:pPr>
        <w:numPr>
          <w:ilvl w:val="0"/>
          <w:numId w:val="2"/>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становление учебно-познавательных мотивов, интереса к изучению и применению математики, важнейших качеств интеллектуальной деятельности: теоретического и пространственного мышления, воображения, математической речи, ориентировки в математических терминах и понятиях.</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В основе конструирования содержания и отбора планируемых результатов программы по математике лежат следующие ценности математики, </w:t>
      </w:r>
      <w:proofErr w:type="spellStart"/>
      <w:r w:rsidRPr="0068358F">
        <w:rPr>
          <w:rFonts w:hAnsi="Times New Roman" w:cs="Times New Roman"/>
          <w:color w:val="000000"/>
          <w:sz w:val="24"/>
          <w:szCs w:val="24"/>
          <w:lang w:val="ru-RU"/>
        </w:rPr>
        <w:t>коррелирующие</w:t>
      </w:r>
      <w:proofErr w:type="spellEnd"/>
      <w:r w:rsidRPr="0068358F">
        <w:rPr>
          <w:rFonts w:hAnsi="Times New Roman" w:cs="Times New Roman"/>
          <w:color w:val="000000"/>
          <w:sz w:val="24"/>
          <w:szCs w:val="24"/>
          <w:lang w:val="ru-RU"/>
        </w:rPr>
        <w:t xml:space="preserve"> со становлением личности обучающегося:</w:t>
      </w:r>
    </w:p>
    <w:p w:rsidR="006F6E17" w:rsidRPr="0068358F" w:rsidRDefault="00950039">
      <w:pPr>
        <w:numPr>
          <w:ilvl w:val="0"/>
          <w:numId w:val="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понимание математических отношений выступает средством познания закономерностей существования окружающего мира, фактов, процессов и явлений, происходящих в природе и в обществе (например, хронология событий, протяженность по времени, образование целого из частей, изменение формы, размера);</w:t>
      </w:r>
    </w:p>
    <w:p w:rsidR="006F6E17" w:rsidRPr="0068358F" w:rsidRDefault="00950039">
      <w:pPr>
        <w:numPr>
          <w:ilvl w:val="0"/>
          <w:numId w:val="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математические представления о числах, величинах, геометрических фигурах являются условием целостного восприятия творений природы и человека (памятники архитектуры, сокровища искусства и культуры, объекты природы);</w:t>
      </w:r>
    </w:p>
    <w:p w:rsidR="006F6E17" w:rsidRPr="0068358F" w:rsidRDefault="00950039">
      <w:pPr>
        <w:numPr>
          <w:ilvl w:val="0"/>
          <w:numId w:val="3"/>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 xml:space="preserve">владение математическим языком, элементами алгоритмического мышления позволяет </w:t>
      </w:r>
      <w:proofErr w:type="gramStart"/>
      <w:r w:rsidRPr="0068358F">
        <w:rPr>
          <w:rFonts w:hAnsi="Times New Roman" w:cs="Times New Roman"/>
          <w:color w:val="000000"/>
          <w:sz w:val="24"/>
          <w:szCs w:val="24"/>
          <w:lang w:val="ru-RU"/>
        </w:rPr>
        <w:t>обучающемуся</w:t>
      </w:r>
      <w:proofErr w:type="gramEnd"/>
      <w:r w:rsidRPr="0068358F">
        <w:rPr>
          <w:rFonts w:hAnsi="Times New Roman" w:cs="Times New Roman"/>
          <w:color w:val="000000"/>
          <w:sz w:val="24"/>
          <w:szCs w:val="24"/>
          <w:lang w:val="ru-RU"/>
        </w:rPr>
        <w:t xml:space="preserve"> совершенствовать коммуникативную деятельность (аргументировать свою точку зрения, строить логические цепочки рассуждений, опровергать или подтверждать истинность предположения).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На уровне начального общего образования математические знания и умения применяются </w:t>
      </w:r>
      <w:proofErr w:type="gramStart"/>
      <w:r w:rsidRPr="0068358F">
        <w:rPr>
          <w:rFonts w:hAnsi="Times New Roman" w:cs="Times New Roman"/>
          <w:color w:val="000000"/>
          <w:sz w:val="24"/>
          <w:szCs w:val="24"/>
          <w:lang w:val="ru-RU"/>
        </w:rPr>
        <w:t>обучающимся</w:t>
      </w:r>
      <w:proofErr w:type="gramEnd"/>
      <w:r w:rsidRPr="0068358F">
        <w:rPr>
          <w:rFonts w:hAnsi="Times New Roman" w:cs="Times New Roman"/>
          <w:color w:val="000000"/>
          <w:sz w:val="24"/>
          <w:szCs w:val="24"/>
          <w:lang w:val="ru-RU"/>
        </w:rPr>
        <w:t xml:space="preserve"> при изучении других учебных предметов (количественные и пространственные характеристики, оценки, расчеты и прикидка, использование графических форм представления информации). </w:t>
      </w:r>
      <w:proofErr w:type="gramStart"/>
      <w:r w:rsidRPr="0068358F">
        <w:rPr>
          <w:rFonts w:hAnsi="Times New Roman" w:cs="Times New Roman"/>
          <w:color w:val="000000"/>
          <w:sz w:val="24"/>
          <w:szCs w:val="24"/>
          <w:lang w:val="ru-RU"/>
        </w:rPr>
        <w:t>Приобретенные обучающимся умения строить алгоритмы, выбирать рациональные способы устных и письменных арифметических вычислений, приемы проверки правильности выполнения действий, а также различение, называние, изображение геометрических фигур, нахождение геометрических величин (длина, периметр, площадь) становятся показателями сформированной функциональной грамотности обучающегося и предпосылкой успешного дальнейшего обучения на уровне основного общего образования.</w:t>
      </w:r>
      <w:proofErr w:type="gramEnd"/>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Планируемые результаты освоения программы по математике, представленные по годам обучения, отражают</w:t>
      </w:r>
      <w:r>
        <w:rPr>
          <w:rFonts w:hAnsi="Times New Roman" w:cs="Times New Roman"/>
          <w:color w:val="000000"/>
          <w:sz w:val="24"/>
          <w:szCs w:val="24"/>
        </w:rPr>
        <w:t> </w:t>
      </w:r>
      <w:r w:rsidRPr="0068358F">
        <w:rPr>
          <w:rFonts w:hAnsi="Times New Roman" w:cs="Times New Roman"/>
          <w:color w:val="000000"/>
          <w:sz w:val="24"/>
          <w:szCs w:val="24"/>
          <w:lang w:val="ru-RU"/>
        </w:rPr>
        <w:t>в первую очередь</w:t>
      </w:r>
      <w:r>
        <w:rPr>
          <w:rFonts w:hAnsi="Times New Roman" w:cs="Times New Roman"/>
          <w:color w:val="000000"/>
          <w:sz w:val="24"/>
          <w:szCs w:val="24"/>
        </w:rPr>
        <w:t> </w:t>
      </w:r>
      <w:r w:rsidRPr="0068358F">
        <w:rPr>
          <w:rFonts w:hAnsi="Times New Roman" w:cs="Times New Roman"/>
          <w:color w:val="000000"/>
          <w:sz w:val="24"/>
          <w:szCs w:val="24"/>
          <w:lang w:val="ru-RU"/>
        </w:rPr>
        <w:t xml:space="preserve">предметные достижения обучающегося. Также они включают отдельные результаты в области становления личностных качеств и </w:t>
      </w:r>
      <w:proofErr w:type="spellStart"/>
      <w:r w:rsidRPr="0068358F">
        <w:rPr>
          <w:rFonts w:hAnsi="Times New Roman" w:cs="Times New Roman"/>
          <w:color w:val="000000"/>
          <w:sz w:val="24"/>
          <w:szCs w:val="24"/>
          <w:lang w:val="ru-RU"/>
        </w:rPr>
        <w:t>метапредметных</w:t>
      </w:r>
      <w:proofErr w:type="spellEnd"/>
      <w:r w:rsidRPr="0068358F">
        <w:rPr>
          <w:rFonts w:hAnsi="Times New Roman" w:cs="Times New Roman"/>
          <w:color w:val="000000"/>
          <w:sz w:val="24"/>
          <w:szCs w:val="24"/>
          <w:lang w:val="ru-RU"/>
        </w:rPr>
        <w:t xml:space="preserve"> действий и умений, которые могут быть достигнуты на этом этапе обучения.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‌На изучение математики отводится 540 часов: в 1-м классе – 132 часа (4 часа в неделю), во 2-м классе – 136 часов (4 часа в неделю), в 3-м классе – 136 часов (4 часа в неделю), в 4-м классе – 136 часов (4 часа в неделю).‌</w:t>
      </w:r>
    </w:p>
    <w:p w:rsidR="006F6E17" w:rsidRPr="00D507A7" w:rsidRDefault="006F6E17" w:rsidP="0067093B">
      <w:pPr>
        <w:ind w:left="780" w:right="180"/>
        <w:rPr>
          <w:rFonts w:hAnsi="Times New Roman" w:cs="Times New Roman"/>
          <w:color w:val="000000"/>
          <w:sz w:val="24"/>
          <w:szCs w:val="24"/>
          <w:lang w:val="ru-RU"/>
        </w:rPr>
      </w:pPr>
    </w:p>
    <w:p w:rsidR="006F6E17" w:rsidRPr="00D507A7" w:rsidRDefault="00950039">
      <w:pPr>
        <w:spacing w:line="600" w:lineRule="atLeast"/>
        <w:rPr>
          <w:b/>
          <w:bCs/>
          <w:color w:val="252525"/>
          <w:spacing w:val="-2"/>
          <w:sz w:val="48"/>
          <w:szCs w:val="48"/>
          <w:lang w:val="ru-RU"/>
        </w:rPr>
      </w:pPr>
      <w:r w:rsidRPr="00D507A7">
        <w:rPr>
          <w:b/>
          <w:bCs/>
          <w:color w:val="252525"/>
          <w:spacing w:val="-2"/>
          <w:sz w:val="48"/>
          <w:szCs w:val="48"/>
          <w:lang w:val="ru-RU"/>
        </w:rPr>
        <w:t>Содержание учебного предмета</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Основное содержание обучения в программе по математике представлено разделами: «Числа и величины», «Арифметические действия», «Текстовые задачи», «Пространственные отношения и геометрические фигуры», «Математическая информация».</w:t>
      </w:r>
    </w:p>
    <w:p w:rsidR="006F6E17" w:rsidRPr="0068358F" w:rsidRDefault="00950039">
      <w:pPr>
        <w:spacing w:line="600" w:lineRule="atLeast"/>
        <w:rPr>
          <w:b/>
          <w:bCs/>
          <w:color w:val="252525"/>
          <w:spacing w:val="-2"/>
          <w:sz w:val="42"/>
          <w:szCs w:val="42"/>
          <w:lang w:val="ru-RU"/>
        </w:rPr>
      </w:pPr>
      <w:r w:rsidRPr="0068358F">
        <w:rPr>
          <w:b/>
          <w:bCs/>
          <w:color w:val="252525"/>
          <w:spacing w:val="-2"/>
          <w:sz w:val="42"/>
          <w:szCs w:val="42"/>
          <w:lang w:val="ru-RU"/>
        </w:rPr>
        <w:t>1-й класс</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Числа и величины</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Числа от 1 до 9: различение, чтение, запись. Единица счета. Десяток. Счет предметов, запись результата цифрами. Число и цифра 0 при измерении, вычислении.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Числа в пределах 20: чтение, запись, сравнение. Однозначные и двузначные числа. Увеличение (уменьшение) числа на несколько единиц.</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Длина и ее измерение. Единицы длины и установление соотношения между ними: сантиметр, дециметр.</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Арифметические действия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Сложение и вычитание чисел в пределах 20. Названия компонентов действий, результатов действий сложения, вычитания. Вычитание как действие, обратное сложению.</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Текстовые задачи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Текстовая задача: структурные элементы, составление текстовой задачи по образцу. Зависимость между данными и искомой величиной в текстовой задаче. Решение задач в одно действие.</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Пространственные отношения и геометрические фигуры</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Расположение предметов и объектов на плоскости, в пространстве, установление пространственных отношений: «слева – справа», «сверху – снизу», «между».</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Геометрические фигуры: распознавание круга, треугольника, прямоугольника, отрезка. Построение отрезка, квадрата, треугольника с помощью линейки на листе в клетку. Измерение длины отрезка в сантиметрах.</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Математическая информация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Сбор данных об объекте по образцу. Характеристики объекта, группы объектов (количество, форма, размер). Группировка объектов по заданному признаку.</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Закономерность в ряду заданных объектов: ее обнаружение, продолжение ряда.</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Верные (истинные) и неверные (ложные) предложения, составленные относительно заданного набора математических объектов.</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Чтение таблицы, содержащей не более четырех данных. Извлечение данного из строки или столбца, внесение 1–2 данных в таблицу. Чтение рисунка, схемы с 1–2 числовыми данными (значениями данных величин).</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2–3-шаговые инструкции, связанные с вычислением, измерением длины, изображением геометрической фигуры.</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Изучение математики в 1-м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6E17" w:rsidRPr="0068358F" w:rsidRDefault="00950039">
      <w:pPr>
        <w:numPr>
          <w:ilvl w:val="0"/>
          <w:numId w:val="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наблюдать математические объекты (числа, величины) в окружающем мире;</w:t>
      </w:r>
    </w:p>
    <w:p w:rsidR="006F6E17" w:rsidRPr="0068358F" w:rsidRDefault="00950039">
      <w:pPr>
        <w:numPr>
          <w:ilvl w:val="0"/>
          <w:numId w:val="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обнаруживать общее и различное в записи арифметических действий;</w:t>
      </w:r>
    </w:p>
    <w:p w:rsidR="006F6E17" w:rsidRDefault="00950039">
      <w:pPr>
        <w:numPr>
          <w:ilvl w:val="0"/>
          <w:numId w:val="6"/>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наблюдать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действие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измерительных</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приборов</w:t>
      </w:r>
      <w:proofErr w:type="spellEnd"/>
      <w:r>
        <w:rPr>
          <w:rFonts w:hAnsi="Times New Roman" w:cs="Times New Roman"/>
          <w:color w:val="000000"/>
          <w:sz w:val="24"/>
          <w:szCs w:val="24"/>
        </w:rPr>
        <w:t>;</w:t>
      </w:r>
    </w:p>
    <w:p w:rsidR="006F6E17" w:rsidRPr="0068358F" w:rsidRDefault="00950039">
      <w:pPr>
        <w:numPr>
          <w:ilvl w:val="0"/>
          <w:numId w:val="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сравнивать два объекта, два числа;</w:t>
      </w:r>
    </w:p>
    <w:p w:rsidR="006F6E17" w:rsidRPr="0068358F" w:rsidRDefault="00950039">
      <w:pPr>
        <w:numPr>
          <w:ilvl w:val="0"/>
          <w:numId w:val="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распределять объекты на группы по заданному основанию;</w:t>
      </w:r>
    </w:p>
    <w:p w:rsidR="006F6E17" w:rsidRPr="0068358F" w:rsidRDefault="00950039">
      <w:pPr>
        <w:numPr>
          <w:ilvl w:val="0"/>
          <w:numId w:val="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копировать изученные фигуры, рисовать от руки по собственному замыслу;</w:t>
      </w:r>
    </w:p>
    <w:p w:rsidR="006F6E17" w:rsidRPr="0068358F" w:rsidRDefault="00950039">
      <w:pPr>
        <w:numPr>
          <w:ilvl w:val="0"/>
          <w:numId w:val="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приводить примеры чисел, геометрических фигур;</w:t>
      </w:r>
    </w:p>
    <w:p w:rsidR="006F6E17" w:rsidRPr="0068358F" w:rsidRDefault="00950039">
      <w:pPr>
        <w:numPr>
          <w:ilvl w:val="0"/>
          <w:numId w:val="6"/>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соблюдать последовательность при количественном и порядковом счете.</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F6E17" w:rsidRPr="0068358F" w:rsidRDefault="00950039">
      <w:pPr>
        <w:numPr>
          <w:ilvl w:val="0"/>
          <w:numId w:val="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понимать, что математические явления могут быть представлены с помощью различных средств: текст, числовая запись, таблица, рисунок, схема;</w:t>
      </w:r>
    </w:p>
    <w:p w:rsidR="006F6E17" w:rsidRPr="0068358F" w:rsidRDefault="00950039">
      <w:pPr>
        <w:numPr>
          <w:ilvl w:val="0"/>
          <w:numId w:val="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читать таблицу, извлекать информацию, представленную в табличной форме.</w:t>
      </w:r>
    </w:p>
    <w:p w:rsidR="006F6E17" w:rsidRPr="0068358F" w:rsidRDefault="00950039">
      <w:pPr>
        <w:numPr>
          <w:ilvl w:val="0"/>
          <w:numId w:val="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F6E17" w:rsidRPr="0068358F" w:rsidRDefault="00950039">
      <w:pPr>
        <w:numPr>
          <w:ilvl w:val="0"/>
          <w:numId w:val="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характеризовать (описывать) число, геометрическую фигуру, последовательность из нескольких чисел, записанных по порядку;</w:t>
      </w:r>
    </w:p>
    <w:p w:rsidR="006F6E17" w:rsidRPr="0068358F" w:rsidRDefault="00950039">
      <w:pPr>
        <w:numPr>
          <w:ilvl w:val="0"/>
          <w:numId w:val="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комментировать ход сравнения двух объектов;</w:t>
      </w:r>
    </w:p>
    <w:p w:rsidR="006F6E17" w:rsidRPr="0068358F" w:rsidRDefault="00950039">
      <w:pPr>
        <w:numPr>
          <w:ilvl w:val="0"/>
          <w:numId w:val="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описывать своими словами сюжетную ситуацию и математическое отношение величин (чисел), описывать положение предмета в пространстве;</w:t>
      </w:r>
    </w:p>
    <w:p w:rsidR="006F6E17" w:rsidRPr="0068358F" w:rsidRDefault="00950039">
      <w:pPr>
        <w:numPr>
          <w:ilvl w:val="0"/>
          <w:numId w:val="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различать и использовать математические знаки;</w:t>
      </w:r>
    </w:p>
    <w:p w:rsidR="006F6E17" w:rsidRPr="0068358F" w:rsidRDefault="00950039">
      <w:pPr>
        <w:numPr>
          <w:ilvl w:val="0"/>
          <w:numId w:val="7"/>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строить предложения относительно заданного набора объектов.</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6E17" w:rsidRPr="0068358F" w:rsidRDefault="00950039">
      <w:pPr>
        <w:numPr>
          <w:ilvl w:val="0"/>
          <w:numId w:val="8"/>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принимать учебную задачу, удерживать ее в процессе деятельности;</w:t>
      </w:r>
    </w:p>
    <w:p w:rsidR="006F6E17" w:rsidRPr="0068358F" w:rsidRDefault="00950039">
      <w:pPr>
        <w:numPr>
          <w:ilvl w:val="0"/>
          <w:numId w:val="8"/>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действовать в соответствии с предложенным образцом, инструкцией;</w:t>
      </w:r>
    </w:p>
    <w:p w:rsidR="006F6E17" w:rsidRPr="0068358F" w:rsidRDefault="00950039">
      <w:pPr>
        <w:numPr>
          <w:ilvl w:val="0"/>
          <w:numId w:val="8"/>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проявлять интерес к проверке результатов решения учебной задачи, с помощью учителя устанавливать причину возникшей ошибки и трудности;</w:t>
      </w:r>
    </w:p>
    <w:p w:rsidR="006F6E17" w:rsidRPr="0068358F" w:rsidRDefault="00950039">
      <w:pPr>
        <w:numPr>
          <w:ilvl w:val="0"/>
          <w:numId w:val="8"/>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проверять правильность вычисления с помощью другого приема выполнения действия.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Совместная деятельность способствует формированию умений:</w:t>
      </w:r>
    </w:p>
    <w:p w:rsidR="006F6E17" w:rsidRPr="0068358F" w:rsidRDefault="00950039">
      <w:pPr>
        <w:numPr>
          <w:ilvl w:val="0"/>
          <w:numId w:val="9"/>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участвовать в парной работе с математическим материалом, выполнять правила совместной деятельности: договариваться, считаться с мнением партнера, спокойно и мирно разрешать конфликты.</w:t>
      </w:r>
    </w:p>
    <w:p w:rsidR="006F6E17" w:rsidRPr="0068358F" w:rsidRDefault="00950039">
      <w:pPr>
        <w:spacing w:line="600" w:lineRule="atLeast"/>
        <w:rPr>
          <w:b/>
          <w:bCs/>
          <w:color w:val="252525"/>
          <w:spacing w:val="-2"/>
          <w:sz w:val="42"/>
          <w:szCs w:val="42"/>
          <w:lang w:val="ru-RU"/>
        </w:rPr>
      </w:pPr>
      <w:r w:rsidRPr="0068358F">
        <w:rPr>
          <w:b/>
          <w:bCs/>
          <w:color w:val="252525"/>
          <w:spacing w:val="-2"/>
          <w:sz w:val="42"/>
          <w:szCs w:val="42"/>
          <w:lang w:val="ru-RU"/>
        </w:rPr>
        <w:t>2-й класс</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Числа и величины</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Числа в пределах 100: чтение, запись, десятичный состав, сравнение. Запись равенства, неравенства. Увеличение, уменьшение числа на несколько единиц, десятков. Разностное сравнение чисел.</w:t>
      </w:r>
    </w:p>
    <w:p w:rsidR="006F6E17" w:rsidRPr="0068358F" w:rsidRDefault="00950039">
      <w:pPr>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Величины: сравнение по массе (единица массы – килограмм), времени (единицы времени – час, минута), измерение длины (единицы длины – метр, дециметр, сантиметр, миллиметр).</w:t>
      </w:r>
      <w:proofErr w:type="gramEnd"/>
      <w:r w:rsidRPr="0068358F">
        <w:rPr>
          <w:rFonts w:hAnsi="Times New Roman" w:cs="Times New Roman"/>
          <w:color w:val="000000"/>
          <w:sz w:val="24"/>
          <w:szCs w:val="24"/>
          <w:lang w:val="ru-RU"/>
        </w:rPr>
        <w:t xml:space="preserve"> Соотношение между единицами величины (в пределах 100), его применение для решения практических задач.</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Арифметические действия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Устное сложение и вычитание чисел в пределах 100 без перехода и с переходом через разряд. Письменное сложение и вычитание чисел в пределах 100. Переместительное, сочетательное свойства сложения, их применение для вычислений. Взаимосвязь компонентов и результата действия сложения, действия вычитания. Проверка результата вычисления (реальность ответа, обратное действие).</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Действия умножения и деления чисел в практических и учебных ситуациях. Названия компонентов действий умножения, деления.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Табличное умножение в пределах 50. Табличные случаи умножения, деления при вычислениях и решении задач. Переместительное свойство умножения. Взаимосвязь компонентов и результата действия умножения, действия деления.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Неизвестный компонент действия сложения, действия вычитания. Нахождение неизвестного компонента сложения, вычитания.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Числовое выражение: чтение, запись, вычисление значения. Порядок выполнения действий в числовом выражении, содержащем действия сложения и вычитания (со скобками или без скобок) в пределах 100 (не более трех действий). Нахождение значения числового выражения. Рациональные приемы вычислений: использование переместительного свойства.</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Текстовые задачи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Чтение, представление текста задачи в виде рисунка, схемы или другой модели. План решения задачи в два действия, выбор соответствующих плану арифметических </w:t>
      </w:r>
      <w:r w:rsidRPr="0068358F">
        <w:rPr>
          <w:rFonts w:hAnsi="Times New Roman" w:cs="Times New Roman"/>
          <w:color w:val="000000"/>
          <w:sz w:val="24"/>
          <w:szCs w:val="24"/>
          <w:lang w:val="ru-RU"/>
        </w:rPr>
        <w:lastRenderedPageBreak/>
        <w:t>действий. Запись решения и ответа задачи. Решение текстовых задач на применение смысла арифметического действия (сложение, вычитание, умножение, деление). Расчетные задачи на увеличение или уменьшение величины на несколько единиц или в несколько раз. Запись ответа к задаче и его проверка (формулирование, проверка на достоверность, следование плану, соответствие поставленному вопросу).</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Пространственные отношения и геометрические фигуры</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Распознавание и изображение геометрических фигур: точка, прямая, прямой угол, ломаная, многоугольник. Построение отрезка заданной длины с помощью линейки. Изображение на клетчатой бумаге прямоугольника с заданными длинами сторон, квадрата с заданной длиной стороны. Длина </w:t>
      </w:r>
      <w:proofErr w:type="gramStart"/>
      <w:r w:rsidRPr="0068358F">
        <w:rPr>
          <w:rFonts w:hAnsi="Times New Roman" w:cs="Times New Roman"/>
          <w:color w:val="000000"/>
          <w:sz w:val="24"/>
          <w:szCs w:val="24"/>
          <w:lang w:val="ru-RU"/>
        </w:rPr>
        <w:t>ломаной</w:t>
      </w:r>
      <w:proofErr w:type="gramEnd"/>
      <w:r w:rsidRPr="0068358F">
        <w:rPr>
          <w:rFonts w:hAnsi="Times New Roman" w:cs="Times New Roman"/>
          <w:color w:val="000000"/>
          <w:sz w:val="24"/>
          <w:szCs w:val="24"/>
          <w:lang w:val="ru-RU"/>
        </w:rPr>
        <w:t>. Измерение периметра изображенного прямоугольника (квадрата), запись результата измерения в сантиметрах.</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Математическая информация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Нахождение, формулирование 1–2 общих признаков набора математических объектов: чисел, величин, геометрических фигур. Классификация объектов по заданному или самостоятельно установленному признаку. Закономерность в ряду чисел, геометрических фигур, объектов повседневной жизни.</w:t>
      </w:r>
    </w:p>
    <w:p w:rsidR="006F6E17" w:rsidRPr="0068358F" w:rsidRDefault="00950039">
      <w:pPr>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Верные (истинные) и неверные (ложные) утверждения, содержащие количественные, пространственные отношения, зависимости между числами или величинами.</w:t>
      </w:r>
      <w:proofErr w:type="gramEnd"/>
      <w:r w:rsidRPr="0068358F">
        <w:rPr>
          <w:rFonts w:hAnsi="Times New Roman" w:cs="Times New Roman"/>
          <w:color w:val="000000"/>
          <w:sz w:val="24"/>
          <w:szCs w:val="24"/>
          <w:lang w:val="ru-RU"/>
        </w:rPr>
        <w:t xml:space="preserve"> Конструирование утверждений с использованием слов «каждый», «все».</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Работа с таблицами: извлечение и использование для ответа на вопрос информации, представленной в таблице (например, таблицы сложения, умножения, графика дежурств).</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Внесение данных в таблицу, дополнение моделей (схем, изображений) готовыми числовыми данными.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Алгоритмы (приемы, правила) устных и письменных вычислений, измерений и построения геометрических фигур.</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Правила работы с электронными средствами обучения (электронной формой учебника, компьютерными тренажерами).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Изучение математики во 2-м классе способствует освоению на пропедевтическом уровне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6E17" w:rsidRPr="0068358F" w:rsidRDefault="00950039">
      <w:pPr>
        <w:numPr>
          <w:ilvl w:val="0"/>
          <w:numId w:val="1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наблюдать математические отношения (часть – целое, больше – меньше) в окружающем мире;</w:t>
      </w:r>
    </w:p>
    <w:p w:rsidR="006F6E17" w:rsidRPr="0068358F" w:rsidRDefault="00950039">
      <w:pPr>
        <w:numPr>
          <w:ilvl w:val="0"/>
          <w:numId w:val="1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характеризовать назначение и использовать простейшие измерительные приборы (сантиметровая лента, весы);</w:t>
      </w:r>
    </w:p>
    <w:p w:rsidR="006F6E17" w:rsidRPr="0068358F" w:rsidRDefault="00950039">
      <w:pPr>
        <w:numPr>
          <w:ilvl w:val="0"/>
          <w:numId w:val="1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сравнивать группы объектов (чисел, величин, геометрических фигур) по самостоятельно выбранному основанию;</w:t>
      </w:r>
    </w:p>
    <w:p w:rsidR="006F6E17" w:rsidRPr="0068358F" w:rsidRDefault="00950039">
      <w:pPr>
        <w:numPr>
          <w:ilvl w:val="0"/>
          <w:numId w:val="10"/>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распределять (классифицировать) объекты (числа, величины, геометрические фигуры, текстовые задачи в одно действие) на группы;</w:t>
      </w:r>
      <w:proofErr w:type="gramEnd"/>
    </w:p>
    <w:p w:rsidR="006F6E17" w:rsidRPr="0068358F" w:rsidRDefault="00950039">
      <w:pPr>
        <w:numPr>
          <w:ilvl w:val="0"/>
          <w:numId w:val="1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обнаруживать модели геометрических фигур в окружающем мире;</w:t>
      </w:r>
    </w:p>
    <w:p w:rsidR="006F6E17" w:rsidRPr="0068358F" w:rsidRDefault="00950039">
      <w:pPr>
        <w:numPr>
          <w:ilvl w:val="0"/>
          <w:numId w:val="1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вести поиск различных решений задачи (расчетной, с геометрическим содержанием);</w:t>
      </w:r>
    </w:p>
    <w:p w:rsidR="006F6E17" w:rsidRPr="0068358F" w:rsidRDefault="00950039">
      <w:pPr>
        <w:numPr>
          <w:ilvl w:val="0"/>
          <w:numId w:val="1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воспроизводить порядок выполнения действий в числовом выражении, содержащем действия сложения и вычитания (со скобками или без скобок);</w:t>
      </w:r>
    </w:p>
    <w:p w:rsidR="006F6E17" w:rsidRPr="0068358F" w:rsidRDefault="00950039">
      <w:pPr>
        <w:numPr>
          <w:ilvl w:val="0"/>
          <w:numId w:val="1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устанавливать соответствие между математическим выражением и его текстовым описанием;</w:t>
      </w:r>
    </w:p>
    <w:p w:rsidR="006F6E17" w:rsidRPr="0068358F" w:rsidRDefault="00950039">
      <w:pPr>
        <w:numPr>
          <w:ilvl w:val="0"/>
          <w:numId w:val="10"/>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подбирать примеры, подтверждающие суждение, вывод, ответ.</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F6E17" w:rsidRPr="0068358F" w:rsidRDefault="00950039">
      <w:pPr>
        <w:numPr>
          <w:ilvl w:val="0"/>
          <w:numId w:val="11"/>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извлекать и использовать информацию, представленную в текстовой, графической (рисунок, схема, таблица) форме;</w:t>
      </w:r>
      <w:proofErr w:type="gramEnd"/>
    </w:p>
    <w:p w:rsidR="006F6E17" w:rsidRPr="0068358F" w:rsidRDefault="00950039">
      <w:pPr>
        <w:numPr>
          <w:ilvl w:val="0"/>
          <w:numId w:val="1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устанавливать логику перебора вариантов для решения простейших комбинаторных задач;</w:t>
      </w:r>
    </w:p>
    <w:p w:rsidR="006F6E17" w:rsidRPr="0068358F" w:rsidRDefault="00950039">
      <w:pPr>
        <w:numPr>
          <w:ilvl w:val="0"/>
          <w:numId w:val="11"/>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дополнять модели (схемы, изображения) готовыми числовыми данными.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F6E17" w:rsidRDefault="00950039">
      <w:pPr>
        <w:numPr>
          <w:ilvl w:val="0"/>
          <w:numId w:val="1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комментировать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ход</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вычислений</w:t>
      </w:r>
      <w:proofErr w:type="spellEnd"/>
      <w:r>
        <w:rPr>
          <w:rFonts w:hAnsi="Times New Roman" w:cs="Times New Roman"/>
          <w:color w:val="000000"/>
          <w:sz w:val="24"/>
          <w:szCs w:val="24"/>
        </w:rPr>
        <w:t>;</w:t>
      </w:r>
    </w:p>
    <w:p w:rsidR="006F6E17" w:rsidRPr="0068358F" w:rsidRDefault="00950039">
      <w:pPr>
        <w:numPr>
          <w:ilvl w:val="0"/>
          <w:numId w:val="1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объяснять выбор величины, соответствующей ситуации измерения;</w:t>
      </w:r>
    </w:p>
    <w:p w:rsidR="006F6E17" w:rsidRPr="0068358F" w:rsidRDefault="00950039">
      <w:pPr>
        <w:numPr>
          <w:ilvl w:val="0"/>
          <w:numId w:val="1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составлять текстовую задачу с заданным отношением (готовым решением) по образцу;</w:t>
      </w:r>
    </w:p>
    <w:p w:rsidR="006F6E17" w:rsidRPr="0068358F" w:rsidRDefault="00950039">
      <w:pPr>
        <w:numPr>
          <w:ilvl w:val="0"/>
          <w:numId w:val="1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использовать математические знаки и терминологию для описания сюжетной ситуации, конструирования утверждений, выводов относительно данных объектов, отношения;</w:t>
      </w:r>
    </w:p>
    <w:p w:rsidR="006F6E17" w:rsidRPr="0068358F" w:rsidRDefault="00950039">
      <w:pPr>
        <w:numPr>
          <w:ilvl w:val="0"/>
          <w:numId w:val="1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называть числа, величины, геометрические фигуры, обладающие заданным свойством;</w:t>
      </w:r>
    </w:p>
    <w:p w:rsidR="006F6E17" w:rsidRPr="0068358F" w:rsidRDefault="00950039">
      <w:pPr>
        <w:numPr>
          <w:ilvl w:val="0"/>
          <w:numId w:val="1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записывать, читать число, числовое выражение;</w:t>
      </w:r>
    </w:p>
    <w:p w:rsidR="006F6E17" w:rsidRPr="0068358F" w:rsidRDefault="00950039">
      <w:pPr>
        <w:numPr>
          <w:ilvl w:val="0"/>
          <w:numId w:val="1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приводить примеры, иллюстрирующие арифметическое действие, взаимное расположение геометрических фигур;</w:t>
      </w:r>
    </w:p>
    <w:p w:rsidR="006F6E17" w:rsidRPr="0068358F" w:rsidRDefault="00950039">
      <w:pPr>
        <w:numPr>
          <w:ilvl w:val="0"/>
          <w:numId w:val="12"/>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конструировать утверждения с использованием слов «каждый», «все».</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6E17" w:rsidRPr="0068358F" w:rsidRDefault="00950039">
      <w:pPr>
        <w:numPr>
          <w:ilvl w:val="0"/>
          <w:numId w:val="1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следовать установленному правилу, по которому составлен ряд чисел, величин, геометрических фигур;</w:t>
      </w:r>
    </w:p>
    <w:p w:rsidR="006F6E17" w:rsidRPr="0068358F" w:rsidRDefault="00950039">
      <w:pPr>
        <w:numPr>
          <w:ilvl w:val="0"/>
          <w:numId w:val="1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организовывать, участвовать, контролировать ход и результат парной работы с математическим материалом;</w:t>
      </w:r>
    </w:p>
    <w:p w:rsidR="006F6E17" w:rsidRPr="0068358F" w:rsidRDefault="00950039">
      <w:pPr>
        <w:numPr>
          <w:ilvl w:val="0"/>
          <w:numId w:val="1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проверять правильность вычисления с помощью другого приема выполнения действия, обратного действия;</w:t>
      </w:r>
    </w:p>
    <w:p w:rsidR="006F6E17" w:rsidRPr="0068358F" w:rsidRDefault="00950039">
      <w:pPr>
        <w:numPr>
          <w:ilvl w:val="0"/>
          <w:numId w:val="13"/>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находить с помощью учителя причину возникшей ошибки или затруднения.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У обучающегося будут сформированы следующие умения совместной деятельности:</w:t>
      </w:r>
    </w:p>
    <w:p w:rsidR="006F6E17" w:rsidRPr="0068358F" w:rsidRDefault="00950039">
      <w:pPr>
        <w:numPr>
          <w:ilvl w:val="0"/>
          <w:numId w:val="1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принимать правила совместной деятельности при работе в парах, группах, составленных учителем или самостоятельно;</w:t>
      </w:r>
    </w:p>
    <w:p w:rsidR="006F6E17" w:rsidRDefault="00950039">
      <w:pPr>
        <w:numPr>
          <w:ilvl w:val="0"/>
          <w:numId w:val="14"/>
        </w:numPr>
        <w:ind w:left="780" w:right="180"/>
        <w:contextualSpacing/>
        <w:rPr>
          <w:rFonts w:hAnsi="Times New Roman" w:cs="Times New Roman"/>
          <w:color w:val="000000"/>
          <w:sz w:val="24"/>
          <w:szCs w:val="24"/>
        </w:rPr>
      </w:pPr>
      <w:r w:rsidRPr="0068358F">
        <w:rPr>
          <w:rFonts w:hAnsi="Times New Roman" w:cs="Times New Roman"/>
          <w:color w:val="000000"/>
          <w:sz w:val="24"/>
          <w:szCs w:val="24"/>
          <w:lang w:val="ru-RU"/>
        </w:rPr>
        <w:t xml:space="preserve">участвовать в парной и групповой работе с математическим материалом: обсуждать цель деятельности, ход работы, комментировать свои действия, выслушивать мнения других участников, готовить презентацию </w:t>
      </w:r>
      <w:r>
        <w:rPr>
          <w:rFonts w:hAnsi="Times New Roman" w:cs="Times New Roman"/>
          <w:color w:val="000000"/>
          <w:sz w:val="24"/>
          <w:szCs w:val="24"/>
        </w:rPr>
        <w:t>(</w:t>
      </w:r>
      <w:proofErr w:type="spellStart"/>
      <w:r>
        <w:rPr>
          <w:rFonts w:hAnsi="Times New Roman" w:cs="Times New Roman"/>
          <w:color w:val="000000"/>
          <w:sz w:val="24"/>
          <w:szCs w:val="24"/>
        </w:rPr>
        <w:t>устное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выступление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решения</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или</w:t>
      </w:r>
      <w:proofErr w:type="spellEnd"/>
      <w:r>
        <w:rPr>
          <w:rFonts w:hAnsi="Times New Roman" w:cs="Times New Roman"/>
          <w:color w:val="000000"/>
          <w:sz w:val="24"/>
          <w:szCs w:val="24"/>
        </w:rPr>
        <w:t xml:space="preserve"> ответа;</w:t>
      </w:r>
    </w:p>
    <w:p w:rsidR="006F6E17" w:rsidRPr="0068358F" w:rsidRDefault="00950039">
      <w:pPr>
        <w:numPr>
          <w:ilvl w:val="0"/>
          <w:numId w:val="1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решать совместно математические задачи поискового и творческого характера (определять с помощью измерительных инструментов длину, определять время и продолжительность с помощью часов, выполнять прикидку и оценку результата действий, измерений);</w:t>
      </w:r>
    </w:p>
    <w:p w:rsidR="006F6E17" w:rsidRPr="0068358F" w:rsidRDefault="00950039">
      <w:pPr>
        <w:numPr>
          <w:ilvl w:val="0"/>
          <w:numId w:val="14"/>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совместно с учителем оценивать результаты выполнения общей работы.</w:t>
      </w:r>
    </w:p>
    <w:p w:rsidR="006F6E17" w:rsidRPr="0068358F" w:rsidRDefault="00950039">
      <w:pPr>
        <w:spacing w:line="600" w:lineRule="atLeast"/>
        <w:rPr>
          <w:b/>
          <w:bCs/>
          <w:color w:val="252525"/>
          <w:spacing w:val="-2"/>
          <w:sz w:val="42"/>
          <w:szCs w:val="42"/>
          <w:lang w:val="ru-RU"/>
        </w:rPr>
      </w:pPr>
      <w:r w:rsidRPr="0068358F">
        <w:rPr>
          <w:b/>
          <w:bCs/>
          <w:color w:val="252525"/>
          <w:spacing w:val="-2"/>
          <w:sz w:val="42"/>
          <w:szCs w:val="42"/>
          <w:lang w:val="ru-RU"/>
        </w:rPr>
        <w:t>3-й класс</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Числа и величины</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Числа в пределах 1000: чтение, запись, сравнение, представление в виде суммы разрядных слагаемых. Равенства и неравенства: чтение, составление. Увеличение или уменьшение числа в несколько раз. Кратное сравнение чисел.</w:t>
      </w:r>
    </w:p>
    <w:p w:rsidR="006F6E17" w:rsidRPr="0068358F" w:rsidRDefault="00950039">
      <w:pPr>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Масса (единица массы – грамм), соотношение между килограммом и граммом, отношения «тяжелее – легче на…», «тяжелее – легче в…».</w:t>
      </w:r>
      <w:proofErr w:type="gramEnd"/>
    </w:p>
    <w:p w:rsidR="006F6E17" w:rsidRPr="0068358F" w:rsidRDefault="00950039">
      <w:pPr>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Стоимость (единицы – рубль, копейка), установление отношения «дороже – дешевле на…», «дороже – дешевле в…».</w:t>
      </w:r>
      <w:proofErr w:type="gramEnd"/>
      <w:r w:rsidRPr="0068358F">
        <w:rPr>
          <w:rFonts w:hAnsi="Times New Roman" w:cs="Times New Roman"/>
          <w:color w:val="000000"/>
          <w:sz w:val="24"/>
          <w:szCs w:val="24"/>
          <w:lang w:val="ru-RU"/>
        </w:rPr>
        <w:t xml:space="preserve"> Соотношение «цена, количество, стоимость» в практической ситуации.</w:t>
      </w:r>
    </w:p>
    <w:p w:rsidR="006F6E17" w:rsidRPr="0068358F" w:rsidRDefault="00950039">
      <w:pPr>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Время (единица времени – секунда), установление отношения «быстрее – медленнее на…», «быстрее – медленнее в…».</w:t>
      </w:r>
      <w:proofErr w:type="gramEnd"/>
      <w:r w:rsidRPr="0068358F">
        <w:rPr>
          <w:rFonts w:hAnsi="Times New Roman" w:cs="Times New Roman"/>
          <w:color w:val="000000"/>
          <w:sz w:val="24"/>
          <w:szCs w:val="24"/>
          <w:lang w:val="ru-RU"/>
        </w:rPr>
        <w:t xml:space="preserve"> Соотношение «начало, окончание, продолжительность события» в практической ситуации.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Длина (единицы длины – миллиметр, километр), соотношение между величинами в пределах тысячи. Сравнение объектов по длине.</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Площадь (единицы площади – квадратный метр, квадратный сантиметр, квадратный дециметр, квадратный метр). Сравнение объектов</w:t>
      </w:r>
      <w:r w:rsidRPr="0068358F">
        <w:rPr>
          <w:lang w:val="ru-RU"/>
        </w:rPr>
        <w:br/>
      </w:r>
      <w:r w:rsidRPr="0068358F">
        <w:rPr>
          <w:rFonts w:hAnsi="Times New Roman" w:cs="Times New Roman"/>
          <w:color w:val="000000"/>
          <w:sz w:val="24"/>
          <w:szCs w:val="24"/>
          <w:lang w:val="ru-RU"/>
        </w:rPr>
        <w:t>по площади.</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Арифметические действия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Устные вычисления, сводимые к действиям в пределах 100 (табличное и </w:t>
      </w:r>
      <w:proofErr w:type="spellStart"/>
      <w:r w:rsidRPr="0068358F">
        <w:rPr>
          <w:rFonts w:hAnsi="Times New Roman" w:cs="Times New Roman"/>
          <w:color w:val="000000"/>
          <w:sz w:val="24"/>
          <w:szCs w:val="24"/>
          <w:lang w:val="ru-RU"/>
        </w:rPr>
        <w:t>внетабличное</w:t>
      </w:r>
      <w:proofErr w:type="spellEnd"/>
      <w:r w:rsidRPr="0068358F">
        <w:rPr>
          <w:rFonts w:hAnsi="Times New Roman" w:cs="Times New Roman"/>
          <w:color w:val="000000"/>
          <w:sz w:val="24"/>
          <w:szCs w:val="24"/>
          <w:lang w:val="ru-RU"/>
        </w:rPr>
        <w:t xml:space="preserve"> умножение, деление, действия с круглыми числами).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Письменное сложение, вычитание чисел в пределах 1000. Действия с числами 0 и 1.</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Письменное умножение в столбик, письменное деление уголком. Письменное умножение, деление на однозначное число в пределах 100. Проверка результата </w:t>
      </w:r>
      <w:r w:rsidRPr="0068358F">
        <w:rPr>
          <w:rFonts w:hAnsi="Times New Roman" w:cs="Times New Roman"/>
          <w:color w:val="000000"/>
          <w:sz w:val="24"/>
          <w:szCs w:val="24"/>
          <w:lang w:val="ru-RU"/>
        </w:rPr>
        <w:lastRenderedPageBreak/>
        <w:t>вычисления (прикидка или оценка результата, обратное действие, применение алгоритма, использование калькулятора).</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Переместительное, сочетательное свойства сложения, умножения при вычислениях.</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Нахождение неизвестного компонента арифметического действия.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Порядок действий в числовом выражении, значение числового выражения, содержащего несколько действий (со скобками или без скобок), с вычислениями в пределах 1000.</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Однородные величины: сложение и вычитание.</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Текстовые задачи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Работа с текстовой задачей: анализ данных и отношений, представление на модели, планирование хода решения задачи, решение арифметическим способом. </w:t>
      </w:r>
      <w:proofErr w:type="gramStart"/>
      <w:r w:rsidRPr="0068358F">
        <w:rPr>
          <w:rFonts w:hAnsi="Times New Roman" w:cs="Times New Roman"/>
          <w:color w:val="000000"/>
          <w:sz w:val="24"/>
          <w:szCs w:val="24"/>
          <w:lang w:val="ru-RU"/>
        </w:rPr>
        <w:t>Задачи на понимание смысла арифметических действий (в том числе деления с остатком), отношений («больше – меньше на…», «больше – меньше в…»), зависимостей («купля-продажа», расчет времени, количества), на сравнение (разностное, кратное).</w:t>
      </w:r>
      <w:proofErr w:type="gramEnd"/>
      <w:r w:rsidRPr="0068358F">
        <w:rPr>
          <w:rFonts w:hAnsi="Times New Roman" w:cs="Times New Roman"/>
          <w:color w:val="000000"/>
          <w:sz w:val="24"/>
          <w:szCs w:val="24"/>
          <w:lang w:val="ru-RU"/>
        </w:rPr>
        <w:t xml:space="preserve"> Запись решения задачи по действиям и с помощью числового выражения. Проверка решения и оценка полученного результата.</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Доля величины: половина, треть, четверть, пятая, десятая часть в практической ситуации. Сравнение долей одной величины. Задачи на нахождение доли величины.</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Пространственные отношения и геометрические фигуры</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Конструирование геометрических фигур (разбиение фигуры на части, составление фигуры из частей).</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Периметр многоугольника: измерение, вычисление, запись равенства.</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Измерение площади, запись результата измерения в квадратных сантиметрах. Вычисление площади прямоугольника (квадрата) с заданными сторонами, запись равенства. Изображение на клетчатой бумаге прямоугольника с заданным значением площади.</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Математическая информация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Классификация объектов по двум признакам.</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Верные (истинные) и неверные (ложные) утверждения: конструирование, проверка. </w:t>
      </w:r>
      <w:proofErr w:type="gramStart"/>
      <w:r w:rsidRPr="0068358F">
        <w:rPr>
          <w:rFonts w:hAnsi="Times New Roman" w:cs="Times New Roman"/>
          <w:color w:val="000000"/>
          <w:sz w:val="24"/>
          <w:szCs w:val="24"/>
          <w:lang w:val="ru-RU"/>
        </w:rPr>
        <w:t>Логические рассуждения</w:t>
      </w:r>
      <w:proofErr w:type="gramEnd"/>
      <w:r w:rsidRPr="0068358F">
        <w:rPr>
          <w:rFonts w:hAnsi="Times New Roman" w:cs="Times New Roman"/>
          <w:color w:val="000000"/>
          <w:sz w:val="24"/>
          <w:szCs w:val="24"/>
          <w:lang w:val="ru-RU"/>
        </w:rPr>
        <w:t xml:space="preserve"> со связками «если …, то …», «поэтому», «значит».</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Извлечение и использование для выполнения заданий информации, представленной в таблицах с данными о реальных процессах и явлениях окружающего мира (например, расписание уроков, движения автобусов, поездов), внесение данных в таблицу, дополнение чертежа данными.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Формализованное описание последовательности действий (инструкция, план, схема, алгоритм).</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Столбчатая диаграмма: чтение, использование данных для решения учебных и практических задач.</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Алгоритмы изучения материала, выполнения обучающих и тестовых заданий на доступных электронных средствах обучения (интерактивной доске, компьютере, других устройствах).</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Изучение математики в 3-м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6E17" w:rsidRPr="0068358F" w:rsidRDefault="00950039">
      <w:pPr>
        <w:numPr>
          <w:ilvl w:val="0"/>
          <w:numId w:val="1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сравнивать математические объекты (числа, величины, геометрические фигуры);</w:t>
      </w:r>
    </w:p>
    <w:p w:rsidR="006F6E17" w:rsidRPr="0068358F" w:rsidRDefault="00950039">
      <w:pPr>
        <w:numPr>
          <w:ilvl w:val="0"/>
          <w:numId w:val="1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выбирать прием вычисления, выполнения действия;</w:t>
      </w:r>
    </w:p>
    <w:p w:rsidR="006F6E17" w:rsidRDefault="00950039">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конструировать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геометрические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фигуры</w:t>
      </w:r>
      <w:proofErr w:type="spellEnd"/>
      <w:r>
        <w:rPr>
          <w:rFonts w:hAnsi="Times New Roman" w:cs="Times New Roman"/>
          <w:color w:val="000000"/>
          <w:sz w:val="24"/>
          <w:szCs w:val="24"/>
        </w:rPr>
        <w:t>;</w:t>
      </w:r>
    </w:p>
    <w:p w:rsidR="006F6E17" w:rsidRPr="0068358F" w:rsidRDefault="00950039">
      <w:pPr>
        <w:numPr>
          <w:ilvl w:val="0"/>
          <w:numId w:val="1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классифицировать объекты (числа, величины, геометрические фигуры, текстовые задачи в одно действие) по выбранному признаку;</w:t>
      </w:r>
    </w:p>
    <w:p w:rsidR="006F6E17" w:rsidRPr="0068358F" w:rsidRDefault="00950039">
      <w:pPr>
        <w:numPr>
          <w:ilvl w:val="0"/>
          <w:numId w:val="1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прикидывать размеры фигуры, ее элементов;</w:t>
      </w:r>
    </w:p>
    <w:p w:rsidR="006F6E17" w:rsidRPr="0068358F" w:rsidRDefault="00950039">
      <w:pPr>
        <w:numPr>
          <w:ilvl w:val="0"/>
          <w:numId w:val="1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понимать смысл зависимостей и математических отношений, описанных в задаче;</w:t>
      </w:r>
    </w:p>
    <w:p w:rsidR="006F6E17" w:rsidRPr="0068358F" w:rsidRDefault="00950039">
      <w:pPr>
        <w:numPr>
          <w:ilvl w:val="0"/>
          <w:numId w:val="1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различать и использовать разные приемы и алгоритмы вычисления;</w:t>
      </w:r>
    </w:p>
    <w:p w:rsidR="006F6E17" w:rsidRPr="0068358F" w:rsidRDefault="00950039">
      <w:pPr>
        <w:numPr>
          <w:ilvl w:val="0"/>
          <w:numId w:val="1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выбирать метод решения (моделирование ситуации, перебор вариантов, использование алгоритма);</w:t>
      </w:r>
    </w:p>
    <w:p w:rsidR="006F6E17" w:rsidRPr="0068358F" w:rsidRDefault="00950039">
      <w:pPr>
        <w:numPr>
          <w:ilvl w:val="0"/>
          <w:numId w:val="1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соотносить начало, окончание, продолжительность события в практической ситуации;</w:t>
      </w:r>
    </w:p>
    <w:p w:rsidR="006F6E17" w:rsidRPr="0068358F" w:rsidRDefault="00950039">
      <w:pPr>
        <w:numPr>
          <w:ilvl w:val="0"/>
          <w:numId w:val="1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составлять ряд чисел (величин, геометрических фигур) по самостоятельно выбранному правилу;</w:t>
      </w:r>
    </w:p>
    <w:p w:rsidR="006F6E17" w:rsidRDefault="00950039">
      <w:pPr>
        <w:numPr>
          <w:ilvl w:val="0"/>
          <w:numId w:val="1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моделировать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предложенную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практическую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ситуацию</w:t>
      </w:r>
      <w:proofErr w:type="spellEnd"/>
      <w:r>
        <w:rPr>
          <w:rFonts w:hAnsi="Times New Roman" w:cs="Times New Roman"/>
          <w:color w:val="000000"/>
          <w:sz w:val="24"/>
          <w:szCs w:val="24"/>
        </w:rPr>
        <w:t>;</w:t>
      </w:r>
    </w:p>
    <w:p w:rsidR="006F6E17" w:rsidRPr="0068358F" w:rsidRDefault="00950039">
      <w:pPr>
        <w:numPr>
          <w:ilvl w:val="0"/>
          <w:numId w:val="15"/>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устанавливать последовательность событий, действий сюжета текстовой задачи.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F6E17" w:rsidRPr="0068358F" w:rsidRDefault="00950039">
      <w:pPr>
        <w:numPr>
          <w:ilvl w:val="0"/>
          <w:numId w:val="1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читать информацию, представленную в разных формах;</w:t>
      </w:r>
    </w:p>
    <w:p w:rsidR="006F6E17" w:rsidRPr="0068358F" w:rsidRDefault="00950039">
      <w:pPr>
        <w:numPr>
          <w:ilvl w:val="0"/>
          <w:numId w:val="1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извлекать и интерпретировать числовые данные, представленные в таблице, на диаграмме;</w:t>
      </w:r>
    </w:p>
    <w:p w:rsidR="006F6E17" w:rsidRPr="0068358F" w:rsidRDefault="00950039">
      <w:pPr>
        <w:numPr>
          <w:ilvl w:val="0"/>
          <w:numId w:val="1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заполнять таблицы сложения и умножения, дополнять данными чертеж;</w:t>
      </w:r>
    </w:p>
    <w:p w:rsidR="006F6E17" w:rsidRPr="0068358F" w:rsidRDefault="00950039">
      <w:pPr>
        <w:numPr>
          <w:ilvl w:val="0"/>
          <w:numId w:val="1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устанавливать соответствие между различными записями решения задачи;</w:t>
      </w:r>
    </w:p>
    <w:p w:rsidR="006F6E17" w:rsidRPr="0068358F" w:rsidRDefault="00950039">
      <w:pPr>
        <w:numPr>
          <w:ilvl w:val="0"/>
          <w:numId w:val="16"/>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использовать дополнительную литературу (справочники, словари) для установления и проверки значения математического термина (понятия).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У обучающегося будут сформированы следующие действия общения как часть коммуникативных универсальных учебных действий:</w:t>
      </w:r>
    </w:p>
    <w:p w:rsidR="006F6E17" w:rsidRPr="0068358F" w:rsidRDefault="00950039">
      <w:pPr>
        <w:numPr>
          <w:ilvl w:val="0"/>
          <w:numId w:val="1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использовать математическую терминологию для описания отношений и зависимостей;</w:t>
      </w:r>
    </w:p>
    <w:p w:rsidR="006F6E17" w:rsidRPr="0068358F" w:rsidRDefault="00950039">
      <w:pPr>
        <w:numPr>
          <w:ilvl w:val="0"/>
          <w:numId w:val="1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строить речевые высказывания для решения задач, составлять текстовую задачу;</w:t>
      </w:r>
    </w:p>
    <w:p w:rsidR="006F6E17" w:rsidRPr="0068358F" w:rsidRDefault="00950039">
      <w:pPr>
        <w:numPr>
          <w:ilvl w:val="0"/>
          <w:numId w:val="1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объяснять на примерах отношения «больше – меньше </w:t>
      </w:r>
      <w:proofErr w:type="gramStart"/>
      <w:r w:rsidRPr="0068358F">
        <w:rPr>
          <w:rFonts w:hAnsi="Times New Roman" w:cs="Times New Roman"/>
          <w:color w:val="000000"/>
          <w:sz w:val="24"/>
          <w:szCs w:val="24"/>
          <w:lang w:val="ru-RU"/>
        </w:rPr>
        <w:t>на</w:t>
      </w:r>
      <w:proofErr w:type="gramEnd"/>
      <w:r w:rsidRPr="0068358F">
        <w:rPr>
          <w:rFonts w:hAnsi="Times New Roman" w:cs="Times New Roman"/>
          <w:color w:val="000000"/>
          <w:sz w:val="24"/>
          <w:szCs w:val="24"/>
          <w:lang w:val="ru-RU"/>
        </w:rPr>
        <w:t>…», «больше – меньше в…», «равно»;</w:t>
      </w:r>
    </w:p>
    <w:p w:rsidR="006F6E17" w:rsidRPr="0068358F" w:rsidRDefault="00950039">
      <w:pPr>
        <w:numPr>
          <w:ilvl w:val="0"/>
          <w:numId w:val="1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использовать математическую символику для составления числовых выражений;</w:t>
      </w:r>
    </w:p>
    <w:p w:rsidR="006F6E17" w:rsidRPr="0068358F" w:rsidRDefault="00950039">
      <w:pPr>
        <w:numPr>
          <w:ilvl w:val="0"/>
          <w:numId w:val="1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выбирать, осуществлять переход от одних единиц измерения величины к другим в соответствии с практической ситуацией;</w:t>
      </w:r>
    </w:p>
    <w:p w:rsidR="006F6E17" w:rsidRPr="0068358F" w:rsidRDefault="00950039">
      <w:pPr>
        <w:numPr>
          <w:ilvl w:val="0"/>
          <w:numId w:val="17"/>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участвовать в обсуждении ошибок в ходе и результате выполнения вычисления.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6E17" w:rsidRPr="0068358F" w:rsidRDefault="00950039">
      <w:pPr>
        <w:numPr>
          <w:ilvl w:val="0"/>
          <w:numId w:val="18"/>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проверять ход и результат выполнения действия;</w:t>
      </w:r>
    </w:p>
    <w:p w:rsidR="006F6E17" w:rsidRPr="0068358F" w:rsidRDefault="00950039">
      <w:pPr>
        <w:numPr>
          <w:ilvl w:val="0"/>
          <w:numId w:val="18"/>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вести поиск ошибок, характеризовать их и исправлять;</w:t>
      </w:r>
    </w:p>
    <w:p w:rsidR="006F6E17" w:rsidRPr="0068358F" w:rsidRDefault="00950039">
      <w:pPr>
        <w:numPr>
          <w:ilvl w:val="0"/>
          <w:numId w:val="18"/>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формулировать ответ (вывод), подтверждать его объяснением, расчетами;</w:t>
      </w:r>
    </w:p>
    <w:p w:rsidR="006F6E17" w:rsidRPr="0068358F" w:rsidRDefault="00950039">
      <w:pPr>
        <w:numPr>
          <w:ilvl w:val="0"/>
          <w:numId w:val="18"/>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выбирать и использовать различные приемы прикидки и проверки правильности вычисления, проверять полноту и правильность заполнения таблиц сложения, умножения.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умения совместной деятельности:</w:t>
      </w:r>
    </w:p>
    <w:p w:rsidR="006F6E17" w:rsidRPr="0068358F" w:rsidRDefault="00950039">
      <w:pPr>
        <w:numPr>
          <w:ilvl w:val="0"/>
          <w:numId w:val="19"/>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при работе в группе или в паре выполнять предложенные задания (находить разные решения, определять с помощью цифровых и аналоговых приборов, измерительных инструментов длину, массу, время);</w:t>
      </w:r>
    </w:p>
    <w:p w:rsidR="006F6E17" w:rsidRPr="0068358F" w:rsidRDefault="00950039">
      <w:pPr>
        <w:numPr>
          <w:ilvl w:val="0"/>
          <w:numId w:val="19"/>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договариваться о распределении обязанностей в совместном труде, выполнять роли руководителя или подчиненного, сдержанно принимать замечания к своей работе;</w:t>
      </w:r>
    </w:p>
    <w:p w:rsidR="006F6E17" w:rsidRPr="0068358F" w:rsidRDefault="00950039">
      <w:pPr>
        <w:numPr>
          <w:ilvl w:val="0"/>
          <w:numId w:val="19"/>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выполнять совместно прикидку и оценку результата выполнения общей работы.</w:t>
      </w:r>
    </w:p>
    <w:p w:rsidR="006F6E17" w:rsidRPr="0068358F" w:rsidRDefault="00950039">
      <w:pPr>
        <w:spacing w:line="600" w:lineRule="atLeast"/>
        <w:rPr>
          <w:b/>
          <w:bCs/>
          <w:color w:val="252525"/>
          <w:spacing w:val="-2"/>
          <w:sz w:val="42"/>
          <w:szCs w:val="42"/>
          <w:lang w:val="ru-RU"/>
        </w:rPr>
      </w:pPr>
      <w:r w:rsidRPr="0068358F">
        <w:rPr>
          <w:b/>
          <w:bCs/>
          <w:color w:val="252525"/>
          <w:spacing w:val="-2"/>
          <w:sz w:val="42"/>
          <w:szCs w:val="42"/>
          <w:lang w:val="ru-RU"/>
        </w:rPr>
        <w:t>4-й класс</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Числа и величины</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Числа в пределах миллиона: чтение, запись, поразрядное сравнение, упорядочение. Число, большее или меньшее данного числа на заданное число разрядных единиц, в заданное число раз.</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Величины: сравнение объектов по массе, длине, площади, вместимости.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Единицы массы (центнер, тонна) и соотношения между ними.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Единицы времени (сутки, неделя, месяц, год, век), соотношения между ними.</w:t>
      </w:r>
    </w:p>
    <w:p w:rsidR="006F6E17" w:rsidRPr="0068358F" w:rsidRDefault="00950039">
      <w:pPr>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lastRenderedPageBreak/>
        <w:t>Единицы длины (миллиметр, сантиметр, дециметр, метр, километр), площади (квадратный метр, квадратный сантиметр), вместимости (литр), скорости (километры в час, метры в минуту, метры в секунду).</w:t>
      </w:r>
      <w:proofErr w:type="gramEnd"/>
      <w:r w:rsidRPr="0068358F">
        <w:rPr>
          <w:rFonts w:hAnsi="Times New Roman" w:cs="Times New Roman"/>
          <w:color w:val="000000"/>
          <w:sz w:val="24"/>
          <w:szCs w:val="24"/>
          <w:lang w:val="ru-RU"/>
        </w:rPr>
        <w:t xml:space="preserve"> Соотношение между единицами в пределах 100 000.</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Доля величины времени, массы, длины.</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Арифметические действия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Письменное сложение, вычитание многозначных чисел в пределах миллиона. Письменное умножение, деление многозначных чисел на однозначное (двузначное) число в пределах 100 000. Деление с остатком. Умножение и деление на 10, 100, 1000.</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Свойства арифметических действий и их применение для вычислений. Поиск значения числового выражения, содержащего несколько действий в пределах 100 000. Проверка результата вычислений, в том числе с помощью калькулятора.</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Равенство, содержащее неизвестный компонент арифметического действия: запись, нахождение неизвестного компонента.</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Умножение и деление величины на однозначное число.</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Текстовые задачи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Работа с текстовой задачей, решение которой содержит 2–3 действия: анализ, представление на модели, планирование и запись решения, проверка решения и ответа. </w:t>
      </w:r>
      <w:proofErr w:type="gramStart"/>
      <w:r w:rsidRPr="0068358F">
        <w:rPr>
          <w:rFonts w:hAnsi="Times New Roman" w:cs="Times New Roman"/>
          <w:color w:val="000000"/>
          <w:sz w:val="24"/>
          <w:szCs w:val="24"/>
          <w:lang w:val="ru-RU"/>
        </w:rPr>
        <w:t>Анализ зависимостей, характеризующих процессы: движения (скорость, время, пройденный путь), работы (производительность, время, объем работы), купли-продажи (цена, количество, стоимость) и решение соответствующих задач.</w:t>
      </w:r>
      <w:proofErr w:type="gramEnd"/>
      <w:r w:rsidRPr="0068358F">
        <w:rPr>
          <w:rFonts w:hAnsi="Times New Roman" w:cs="Times New Roman"/>
          <w:color w:val="000000"/>
          <w:sz w:val="24"/>
          <w:szCs w:val="24"/>
          <w:lang w:val="ru-RU"/>
        </w:rPr>
        <w:t xml:space="preserve"> Задачи на установление времени (начало, продолжительность и окончание события), расчета количества, расхода, изменения. Задачи на нахождение доли величины, величины по ее доле. Разные способы решения некоторых видов изученных задач. Оформление решения по действиям с пояснением, по вопросам, с помощью числового выражения.</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Пространственные отношения и геометрические фигуры</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Наглядные представления о симметрии.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Окружность, круг: распознавание и изображение. Построение окружности заданного радиуса. Построение изученных геометрических фигур с помощью линейки, угольника, циркуля. </w:t>
      </w:r>
      <w:proofErr w:type="gramStart"/>
      <w:r w:rsidRPr="0068358F">
        <w:rPr>
          <w:rFonts w:hAnsi="Times New Roman" w:cs="Times New Roman"/>
          <w:color w:val="000000"/>
          <w:sz w:val="24"/>
          <w:szCs w:val="24"/>
          <w:lang w:val="ru-RU"/>
        </w:rPr>
        <w:t>Различение, называние пространственных геометрических фигур (тел): шар, куб, цилиндр, конус, пирамида.</w:t>
      </w:r>
      <w:proofErr w:type="gramEnd"/>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Конструирование: разбиение фигуры на прямоугольники (квадраты), составление фигур из прямоугольников или квадратов.</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Периметр, площадь фигуры, составленной из 2–3 прямоугольников (квадратов).</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Математическая информация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 xml:space="preserve">Работа с утверждениями: конструирование, проверка истинности. Составление и проверка </w:t>
      </w:r>
      <w:proofErr w:type="gramStart"/>
      <w:r w:rsidRPr="0068358F">
        <w:rPr>
          <w:rFonts w:hAnsi="Times New Roman" w:cs="Times New Roman"/>
          <w:color w:val="000000"/>
          <w:sz w:val="24"/>
          <w:szCs w:val="24"/>
          <w:lang w:val="ru-RU"/>
        </w:rPr>
        <w:t>логических рассуждений</w:t>
      </w:r>
      <w:proofErr w:type="gramEnd"/>
      <w:r w:rsidRPr="0068358F">
        <w:rPr>
          <w:rFonts w:hAnsi="Times New Roman" w:cs="Times New Roman"/>
          <w:color w:val="000000"/>
          <w:sz w:val="24"/>
          <w:szCs w:val="24"/>
          <w:lang w:val="ru-RU"/>
        </w:rPr>
        <w:t xml:space="preserve"> при решении задач.</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Данные о реальных процессах и явлениях окружающего мира, представленные на диаграммах, схемах, в таблицах, текстах. Сбор математических данных о заданном объекте (числе, величине, геометрической фигуре). Поиск информации в справочной литературе, интернете. Запись информации в предложенной таблице, на столбчатой диаграмме.</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Доступные электронные средства обучения, пособия, тренажеры, их использование под руководством педагога и самостоятельное. Правила безопасной работы с электронными источниками информации (электронная форма учебника, электронные словари, образовательные сайты, ориентированные на </w:t>
      </w:r>
      <w:proofErr w:type="gramStart"/>
      <w:r w:rsidRPr="0068358F">
        <w:rPr>
          <w:rFonts w:hAnsi="Times New Roman" w:cs="Times New Roman"/>
          <w:color w:val="000000"/>
          <w:sz w:val="24"/>
          <w:szCs w:val="24"/>
          <w:lang w:val="ru-RU"/>
        </w:rPr>
        <w:t>обучающихся</w:t>
      </w:r>
      <w:proofErr w:type="gramEnd"/>
      <w:r w:rsidRPr="0068358F">
        <w:rPr>
          <w:rFonts w:hAnsi="Times New Roman" w:cs="Times New Roman"/>
          <w:color w:val="000000"/>
          <w:sz w:val="24"/>
          <w:szCs w:val="24"/>
          <w:lang w:val="ru-RU"/>
        </w:rPr>
        <w:t xml:space="preserve"> начального общего образования).</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Алгоритмы решения изученных учебных и практических задач.</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Изучение математики в 4-м классе способствует освоению ряда универсальных учебных действий: познавательных универсальных учебных действий, коммуникативных универсальных учебных действий, регулятивных универсальных учебных действий, совместной деятельности.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базовые логические и исследовательские действия как часть познавательных универсальных учебных действий:</w:t>
      </w:r>
    </w:p>
    <w:p w:rsidR="006F6E17" w:rsidRPr="0068358F" w:rsidRDefault="00950039">
      <w:pPr>
        <w:numPr>
          <w:ilvl w:val="0"/>
          <w:numId w:val="2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ориентироваться в изученной математической терминологии, использовать ее в высказываниях и рассуждениях;</w:t>
      </w:r>
    </w:p>
    <w:p w:rsidR="006F6E17" w:rsidRPr="0068358F" w:rsidRDefault="00950039">
      <w:pPr>
        <w:numPr>
          <w:ilvl w:val="0"/>
          <w:numId w:val="2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сравнивать математические объекты (числа, величины, геометрические фигуры), записывать признак сравнения;</w:t>
      </w:r>
    </w:p>
    <w:p w:rsidR="006F6E17" w:rsidRPr="0068358F" w:rsidRDefault="00950039">
      <w:pPr>
        <w:numPr>
          <w:ilvl w:val="0"/>
          <w:numId w:val="2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выбирать метод решения математической задачи (алгоритм действия, прием вычисления, способ решения, моделирование ситуации, перебор вариантов);</w:t>
      </w:r>
    </w:p>
    <w:p w:rsidR="006F6E17" w:rsidRPr="0068358F" w:rsidRDefault="00950039">
      <w:pPr>
        <w:numPr>
          <w:ilvl w:val="0"/>
          <w:numId w:val="2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обнаруживать модели изученных геометрических фигур в окружающем мире;</w:t>
      </w:r>
    </w:p>
    <w:p w:rsidR="006F6E17" w:rsidRPr="0068358F" w:rsidRDefault="00950039">
      <w:pPr>
        <w:numPr>
          <w:ilvl w:val="0"/>
          <w:numId w:val="2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конструировать геометрическую фигуру, обладающую заданным свойством (отрезок заданной длины, </w:t>
      </w:r>
      <w:proofErr w:type="gramStart"/>
      <w:r w:rsidRPr="0068358F">
        <w:rPr>
          <w:rFonts w:hAnsi="Times New Roman" w:cs="Times New Roman"/>
          <w:color w:val="000000"/>
          <w:sz w:val="24"/>
          <w:szCs w:val="24"/>
          <w:lang w:val="ru-RU"/>
        </w:rPr>
        <w:t>ломаная</w:t>
      </w:r>
      <w:proofErr w:type="gramEnd"/>
      <w:r w:rsidRPr="0068358F">
        <w:rPr>
          <w:rFonts w:hAnsi="Times New Roman" w:cs="Times New Roman"/>
          <w:color w:val="000000"/>
          <w:sz w:val="24"/>
          <w:szCs w:val="24"/>
          <w:lang w:val="ru-RU"/>
        </w:rPr>
        <w:t xml:space="preserve"> определенной длины, квадрат с заданным периметром);</w:t>
      </w:r>
    </w:p>
    <w:p w:rsidR="006F6E17" w:rsidRPr="0068358F" w:rsidRDefault="00950039">
      <w:pPr>
        <w:numPr>
          <w:ilvl w:val="0"/>
          <w:numId w:val="2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классифицировать объекты по 1–2 выбранным признакам;</w:t>
      </w:r>
    </w:p>
    <w:p w:rsidR="006F6E17" w:rsidRPr="0068358F" w:rsidRDefault="00950039">
      <w:pPr>
        <w:numPr>
          <w:ilvl w:val="0"/>
          <w:numId w:val="2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составлять модель математической задачи, проверять ее соответствие условиям задачи;</w:t>
      </w:r>
    </w:p>
    <w:p w:rsidR="006F6E17" w:rsidRPr="0068358F" w:rsidRDefault="00950039">
      <w:pPr>
        <w:numPr>
          <w:ilvl w:val="0"/>
          <w:numId w:val="20"/>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определять с помощью цифровых и аналоговых приборов: массу предмета (электронные и гиревые весы), температуру (градусник), скорость движения транспортного средства (макет спидометра), вместимость (измерительные сосуды).</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информационные действия как часть познавательных универсальных учебных действий:</w:t>
      </w:r>
    </w:p>
    <w:p w:rsidR="006F6E17" w:rsidRPr="0068358F" w:rsidRDefault="00950039">
      <w:pPr>
        <w:numPr>
          <w:ilvl w:val="0"/>
          <w:numId w:val="2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представлять информацию в разных формах;</w:t>
      </w:r>
    </w:p>
    <w:p w:rsidR="006F6E17" w:rsidRPr="0068358F" w:rsidRDefault="00950039">
      <w:pPr>
        <w:numPr>
          <w:ilvl w:val="0"/>
          <w:numId w:val="2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извлекать и интерпретировать информацию, представленную в таблице, на диаграмме;</w:t>
      </w:r>
    </w:p>
    <w:p w:rsidR="006F6E17" w:rsidRPr="0068358F" w:rsidRDefault="00950039">
      <w:pPr>
        <w:numPr>
          <w:ilvl w:val="0"/>
          <w:numId w:val="21"/>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использовать справочную литературу для поиска информации, в том числе интернет (в условиях контролируемого выхода).</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действия общения как часть коммуникативных универсальных учебных действий:</w:t>
      </w:r>
    </w:p>
    <w:p w:rsidR="006F6E17" w:rsidRPr="0068358F" w:rsidRDefault="00950039">
      <w:pPr>
        <w:numPr>
          <w:ilvl w:val="0"/>
          <w:numId w:val="2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использовать математическую терминологию для записи решения предметной или практической задачи;</w:t>
      </w:r>
    </w:p>
    <w:p w:rsidR="006F6E17" w:rsidRPr="0068358F" w:rsidRDefault="00950039">
      <w:pPr>
        <w:numPr>
          <w:ilvl w:val="0"/>
          <w:numId w:val="2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приводить примеры и </w:t>
      </w:r>
      <w:proofErr w:type="spellStart"/>
      <w:r w:rsidRPr="0068358F">
        <w:rPr>
          <w:rFonts w:hAnsi="Times New Roman" w:cs="Times New Roman"/>
          <w:color w:val="000000"/>
          <w:sz w:val="24"/>
          <w:szCs w:val="24"/>
          <w:lang w:val="ru-RU"/>
        </w:rPr>
        <w:t>контрпримеры</w:t>
      </w:r>
      <w:proofErr w:type="spellEnd"/>
      <w:r w:rsidRPr="0068358F">
        <w:rPr>
          <w:rFonts w:hAnsi="Times New Roman" w:cs="Times New Roman"/>
          <w:color w:val="000000"/>
          <w:sz w:val="24"/>
          <w:szCs w:val="24"/>
          <w:lang w:val="ru-RU"/>
        </w:rPr>
        <w:t xml:space="preserve"> для подтверждения или опровержения вывода, гипотезы;</w:t>
      </w:r>
    </w:p>
    <w:p w:rsidR="006F6E17" w:rsidRDefault="00950039">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конструировать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читать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числовое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выражение</w:t>
      </w:r>
      <w:proofErr w:type="spellEnd"/>
      <w:r>
        <w:rPr>
          <w:rFonts w:hAnsi="Times New Roman" w:cs="Times New Roman"/>
          <w:color w:val="000000"/>
          <w:sz w:val="24"/>
          <w:szCs w:val="24"/>
        </w:rPr>
        <w:t>;</w:t>
      </w:r>
    </w:p>
    <w:p w:rsidR="006F6E17" w:rsidRPr="0068358F" w:rsidRDefault="00950039">
      <w:pPr>
        <w:numPr>
          <w:ilvl w:val="0"/>
          <w:numId w:val="2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описывать практическую ситуацию с использованием изученной терминологии;</w:t>
      </w:r>
    </w:p>
    <w:p w:rsidR="006F6E17" w:rsidRPr="0068358F" w:rsidRDefault="00950039">
      <w:pPr>
        <w:numPr>
          <w:ilvl w:val="0"/>
          <w:numId w:val="2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характеризовать математические объекты, явления и события с помощью изученных величин;</w:t>
      </w:r>
    </w:p>
    <w:p w:rsidR="006F6E17" w:rsidRDefault="00950039">
      <w:pPr>
        <w:numPr>
          <w:ilvl w:val="0"/>
          <w:numId w:val="22"/>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составлять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инструкцию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записывать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рассуждение</w:t>
      </w:r>
      <w:proofErr w:type="spellEnd"/>
      <w:r>
        <w:rPr>
          <w:rFonts w:hAnsi="Times New Roman" w:cs="Times New Roman"/>
          <w:color w:val="000000"/>
          <w:sz w:val="24"/>
          <w:szCs w:val="24"/>
        </w:rPr>
        <w:t>;</w:t>
      </w:r>
    </w:p>
    <w:p w:rsidR="006F6E17" w:rsidRPr="0068358F" w:rsidRDefault="00950039">
      <w:pPr>
        <w:numPr>
          <w:ilvl w:val="0"/>
          <w:numId w:val="22"/>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инициировать обсуждение разных способов выполнения задания, поиск ошибок в решении.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действия самоорганизации и самоконтроля как часть регулятивных универсальных учебных действий:</w:t>
      </w:r>
    </w:p>
    <w:p w:rsidR="006F6E17" w:rsidRPr="0068358F" w:rsidRDefault="00950039">
      <w:pPr>
        <w:numPr>
          <w:ilvl w:val="0"/>
          <w:numId w:val="2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контролировать правильность и полноту выполнения алгоритма арифметического действия, решения текстовой задачи, построения геометрической фигуры, измерения;</w:t>
      </w:r>
    </w:p>
    <w:p w:rsidR="006F6E17" w:rsidRPr="0068358F" w:rsidRDefault="00950039">
      <w:pPr>
        <w:numPr>
          <w:ilvl w:val="0"/>
          <w:numId w:val="2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самостоятельно выполнять прикидку и оценку результата измерений;</w:t>
      </w:r>
    </w:p>
    <w:p w:rsidR="006F6E17" w:rsidRPr="0068358F" w:rsidRDefault="00950039">
      <w:pPr>
        <w:numPr>
          <w:ilvl w:val="0"/>
          <w:numId w:val="23"/>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находить, исправлять, прогнозировать ошибки и трудности в решении учебной задачи.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У обучающегося будут сформированы следующие умения совместной деятельности:</w:t>
      </w:r>
    </w:p>
    <w:p w:rsidR="006F6E17" w:rsidRPr="0068358F" w:rsidRDefault="00950039">
      <w:pPr>
        <w:numPr>
          <w:ilvl w:val="0"/>
          <w:numId w:val="2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участвовать в совместной деятельности: договариваться о способе решения, распределять работу между членами группы (например, в случае решения задач, требующих перебора большого количества вариантов), согласовывать мнения в ходе поиска доказательств, выбора рационального способа;</w:t>
      </w:r>
    </w:p>
    <w:p w:rsidR="006F6E17" w:rsidRPr="0068358F" w:rsidRDefault="00950039">
      <w:pPr>
        <w:numPr>
          <w:ilvl w:val="0"/>
          <w:numId w:val="24"/>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договариваться с одноклассниками в ходе организации проектной работы с величинами (составление расписания, подсчет денег, оценка стоимости и покупки, приближенная оценка расстояний и временных интервалов, взвешивание, измерение температуры воздуха и воды), геометрическими фигурами (выбор формы и деталей при конструировании, расчет и разметка, прикидка и оценка конечного результата).</w:t>
      </w:r>
    </w:p>
    <w:p w:rsidR="00077511" w:rsidRDefault="00077511">
      <w:pPr>
        <w:spacing w:line="600" w:lineRule="atLeast"/>
        <w:rPr>
          <w:b/>
          <w:bCs/>
          <w:color w:val="252525"/>
          <w:spacing w:val="-2"/>
          <w:sz w:val="48"/>
          <w:szCs w:val="48"/>
          <w:lang w:val="ru-RU"/>
        </w:rPr>
      </w:pPr>
    </w:p>
    <w:p w:rsidR="00B63266" w:rsidRDefault="00B63266">
      <w:pPr>
        <w:spacing w:line="600" w:lineRule="atLeast"/>
        <w:rPr>
          <w:b/>
          <w:bCs/>
          <w:color w:val="252525"/>
          <w:spacing w:val="-2"/>
          <w:sz w:val="48"/>
          <w:szCs w:val="48"/>
          <w:lang w:val="ru-RU"/>
        </w:rPr>
      </w:pPr>
    </w:p>
    <w:p w:rsidR="006F6E17" w:rsidRPr="0068358F" w:rsidRDefault="00950039">
      <w:pPr>
        <w:spacing w:line="600" w:lineRule="atLeast"/>
        <w:rPr>
          <w:b/>
          <w:bCs/>
          <w:color w:val="252525"/>
          <w:spacing w:val="-2"/>
          <w:sz w:val="48"/>
          <w:szCs w:val="48"/>
          <w:lang w:val="ru-RU"/>
        </w:rPr>
      </w:pPr>
      <w:r w:rsidRPr="0068358F">
        <w:rPr>
          <w:b/>
          <w:bCs/>
          <w:color w:val="252525"/>
          <w:spacing w:val="-2"/>
          <w:sz w:val="48"/>
          <w:szCs w:val="48"/>
          <w:lang w:val="ru-RU"/>
        </w:rPr>
        <w:lastRenderedPageBreak/>
        <w:t>Планируемые результаты освоения программы</w:t>
      </w:r>
    </w:p>
    <w:p w:rsidR="006F6E17" w:rsidRPr="0068358F" w:rsidRDefault="00950039">
      <w:pPr>
        <w:spacing w:line="600" w:lineRule="atLeast"/>
        <w:rPr>
          <w:b/>
          <w:bCs/>
          <w:color w:val="252525"/>
          <w:spacing w:val="-2"/>
          <w:sz w:val="42"/>
          <w:szCs w:val="42"/>
          <w:lang w:val="ru-RU"/>
        </w:rPr>
      </w:pPr>
      <w:r w:rsidRPr="0068358F">
        <w:rPr>
          <w:b/>
          <w:bCs/>
          <w:color w:val="252525"/>
          <w:spacing w:val="-2"/>
          <w:sz w:val="42"/>
          <w:szCs w:val="42"/>
          <w:lang w:val="ru-RU"/>
        </w:rPr>
        <w:t>Личностные результаты</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Личностные результаты освоения программы по математике на уровне начального общего образования достигаются в единстве учебной и воспитательной деятельности в соответствии с традиционными российскими </w:t>
      </w:r>
      <w:proofErr w:type="spellStart"/>
      <w:r w:rsidRPr="0068358F">
        <w:rPr>
          <w:rFonts w:hAnsi="Times New Roman" w:cs="Times New Roman"/>
          <w:color w:val="000000"/>
          <w:sz w:val="24"/>
          <w:szCs w:val="24"/>
          <w:lang w:val="ru-RU"/>
        </w:rPr>
        <w:t>социокультурными</w:t>
      </w:r>
      <w:proofErr w:type="spellEnd"/>
      <w:r w:rsidRPr="0068358F">
        <w:rPr>
          <w:rFonts w:hAnsi="Times New Roman" w:cs="Times New Roman"/>
          <w:color w:val="000000"/>
          <w:sz w:val="24"/>
          <w:szCs w:val="24"/>
          <w:lang w:val="ru-RU"/>
        </w:rPr>
        <w:t xml:space="preserve">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В результате изучения математики на уровне начального общего образования </w:t>
      </w:r>
      <w:proofErr w:type="gramStart"/>
      <w:r w:rsidRPr="0068358F">
        <w:rPr>
          <w:rFonts w:hAnsi="Times New Roman" w:cs="Times New Roman"/>
          <w:color w:val="000000"/>
          <w:sz w:val="24"/>
          <w:szCs w:val="24"/>
          <w:lang w:val="ru-RU"/>
        </w:rPr>
        <w:t>у</w:t>
      </w:r>
      <w:proofErr w:type="gramEnd"/>
      <w:r w:rsidRPr="0068358F">
        <w:rPr>
          <w:rFonts w:hAnsi="Times New Roman" w:cs="Times New Roman"/>
          <w:color w:val="000000"/>
          <w:sz w:val="24"/>
          <w:szCs w:val="24"/>
          <w:lang w:val="ru-RU"/>
        </w:rPr>
        <w:t xml:space="preserve"> обучающегося будут сформированы следующие личностные результаты:</w:t>
      </w:r>
    </w:p>
    <w:p w:rsidR="006F6E17" w:rsidRPr="0068358F" w:rsidRDefault="00950039">
      <w:pPr>
        <w:numPr>
          <w:ilvl w:val="0"/>
          <w:numId w:val="2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осознавать необходимость изучения математики для адаптации к жизненным ситуациям, для развития общей культуры человека, способности мыслить, рассуждать, выдвигать предположения и доказывать или опровергать их;</w:t>
      </w:r>
    </w:p>
    <w:p w:rsidR="006F6E17" w:rsidRPr="0068358F" w:rsidRDefault="00950039">
      <w:pPr>
        <w:numPr>
          <w:ilvl w:val="0"/>
          <w:numId w:val="2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применять правила совместной деятельности со сверстниками, проявлять способность договариваться, лидировать, следовать указаниям, осознавать личную ответственность и объективно оценивать свой вклад в общий результат;</w:t>
      </w:r>
    </w:p>
    <w:p w:rsidR="006F6E17" w:rsidRPr="0068358F" w:rsidRDefault="00950039">
      <w:pPr>
        <w:numPr>
          <w:ilvl w:val="0"/>
          <w:numId w:val="2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осваивать навыки организации безопасного поведения в информационной среде;</w:t>
      </w:r>
    </w:p>
    <w:p w:rsidR="006F6E17" w:rsidRPr="0068358F" w:rsidRDefault="00950039">
      <w:pPr>
        <w:numPr>
          <w:ilvl w:val="0"/>
          <w:numId w:val="2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применять математику для решения практических задач в повседневной жизни, в том числе при оказании помощи одноклассникам, детям младшего возраста, взрослым и пожилым людям;</w:t>
      </w:r>
    </w:p>
    <w:p w:rsidR="006F6E17" w:rsidRPr="0068358F" w:rsidRDefault="00950039">
      <w:pPr>
        <w:numPr>
          <w:ilvl w:val="0"/>
          <w:numId w:val="2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работать в ситуациях, расширяющих опыт применения математических отношений в реальной жизни, повышающих интерес к интеллектуальному труду и уверенность в своих силах при решении поставленных задач, умение преодолевать трудности;</w:t>
      </w:r>
    </w:p>
    <w:p w:rsidR="006F6E17" w:rsidRPr="0068358F" w:rsidRDefault="00950039">
      <w:pPr>
        <w:numPr>
          <w:ilvl w:val="0"/>
          <w:numId w:val="2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оценивать практические и учебные ситуации с точки зрения возможности применения математики для рационального и эффективного решения учебных и жизненных проблем;</w:t>
      </w:r>
    </w:p>
    <w:p w:rsidR="006F6E17" w:rsidRPr="0068358F" w:rsidRDefault="00950039">
      <w:pPr>
        <w:numPr>
          <w:ilvl w:val="0"/>
          <w:numId w:val="2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характеризовать свои успехи в изучении математики, стремиться углублять свои математические знания и умения, намечать пути устранения трудностей;</w:t>
      </w:r>
    </w:p>
    <w:p w:rsidR="006F6E17" w:rsidRPr="0068358F" w:rsidRDefault="00950039">
      <w:pPr>
        <w:numPr>
          <w:ilvl w:val="0"/>
          <w:numId w:val="25"/>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пользоваться разнообразными информационными средствами для решения предложенных и самостоятельно выбранных учебных проблем, задач.</w:t>
      </w:r>
    </w:p>
    <w:p w:rsidR="00077511" w:rsidRDefault="00077511">
      <w:pPr>
        <w:spacing w:line="600" w:lineRule="atLeast"/>
        <w:rPr>
          <w:b/>
          <w:bCs/>
          <w:color w:val="252525"/>
          <w:spacing w:val="-2"/>
          <w:sz w:val="42"/>
          <w:szCs w:val="42"/>
          <w:lang w:val="ru-RU"/>
        </w:rPr>
      </w:pPr>
    </w:p>
    <w:p w:rsidR="00077511" w:rsidRDefault="00077511">
      <w:pPr>
        <w:spacing w:line="600" w:lineRule="atLeast"/>
        <w:rPr>
          <w:b/>
          <w:bCs/>
          <w:color w:val="252525"/>
          <w:spacing w:val="-2"/>
          <w:sz w:val="42"/>
          <w:szCs w:val="42"/>
          <w:lang w:val="ru-RU"/>
        </w:rPr>
      </w:pPr>
    </w:p>
    <w:p w:rsidR="00077511" w:rsidRDefault="00077511">
      <w:pPr>
        <w:spacing w:line="600" w:lineRule="atLeast"/>
        <w:rPr>
          <w:b/>
          <w:bCs/>
          <w:color w:val="252525"/>
          <w:spacing w:val="-2"/>
          <w:sz w:val="42"/>
          <w:szCs w:val="42"/>
          <w:lang w:val="ru-RU"/>
        </w:rPr>
      </w:pPr>
    </w:p>
    <w:p w:rsidR="006F6E17" w:rsidRPr="0068358F" w:rsidRDefault="00950039">
      <w:pPr>
        <w:spacing w:line="600" w:lineRule="atLeast"/>
        <w:rPr>
          <w:b/>
          <w:bCs/>
          <w:color w:val="252525"/>
          <w:spacing w:val="-2"/>
          <w:sz w:val="42"/>
          <w:szCs w:val="42"/>
          <w:lang w:val="ru-RU"/>
        </w:rPr>
      </w:pPr>
      <w:proofErr w:type="spellStart"/>
      <w:r w:rsidRPr="0068358F">
        <w:rPr>
          <w:b/>
          <w:bCs/>
          <w:color w:val="252525"/>
          <w:spacing w:val="-2"/>
          <w:sz w:val="42"/>
          <w:szCs w:val="42"/>
          <w:lang w:val="ru-RU"/>
        </w:rPr>
        <w:lastRenderedPageBreak/>
        <w:t>Метапредметные</w:t>
      </w:r>
      <w:proofErr w:type="spellEnd"/>
      <w:r w:rsidRPr="0068358F">
        <w:rPr>
          <w:b/>
          <w:bCs/>
          <w:color w:val="252525"/>
          <w:spacing w:val="-2"/>
          <w:sz w:val="42"/>
          <w:szCs w:val="42"/>
          <w:lang w:val="ru-RU"/>
        </w:rPr>
        <w:t xml:space="preserve"> результаты</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Познавательные универсальные учебные действия</w:t>
      </w:r>
    </w:p>
    <w:p w:rsidR="006F6E17" w:rsidRDefault="00950039">
      <w:pPr>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логические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rsidR="006F6E17" w:rsidRPr="0068358F" w:rsidRDefault="00950039">
      <w:pPr>
        <w:numPr>
          <w:ilvl w:val="0"/>
          <w:numId w:val="2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устанавливать связи и зависимости между математическими объектами («часть – целое», «причина – следствие», «протяженность»);</w:t>
      </w:r>
    </w:p>
    <w:p w:rsidR="006F6E17" w:rsidRPr="0068358F" w:rsidRDefault="00950039">
      <w:pPr>
        <w:numPr>
          <w:ilvl w:val="0"/>
          <w:numId w:val="2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применять базовые логические универсальные действия: сравнение, анализ, классификация (группировка), обобщение;</w:t>
      </w:r>
    </w:p>
    <w:p w:rsidR="006F6E17" w:rsidRPr="0068358F" w:rsidRDefault="00950039">
      <w:pPr>
        <w:numPr>
          <w:ilvl w:val="0"/>
          <w:numId w:val="2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приобретать практические графические и измерительные навыки для успешного решения учебных и житейских задач;</w:t>
      </w:r>
    </w:p>
    <w:p w:rsidR="006F6E17" w:rsidRPr="0068358F" w:rsidRDefault="00950039">
      <w:pPr>
        <w:numPr>
          <w:ilvl w:val="0"/>
          <w:numId w:val="26"/>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представлять текстовую задачу, ее решение в виде модели, схемы, арифметической записи, текста в соответствии с предложенной учебной проблемой.</w:t>
      </w:r>
    </w:p>
    <w:p w:rsidR="006F6E17" w:rsidRDefault="00950039">
      <w:pPr>
        <w:rPr>
          <w:rFonts w:hAnsi="Times New Roman" w:cs="Times New Roman"/>
          <w:color w:val="000000"/>
          <w:sz w:val="24"/>
          <w:szCs w:val="24"/>
        </w:rPr>
      </w:pPr>
      <w:proofErr w:type="spellStart"/>
      <w:r>
        <w:rPr>
          <w:rFonts w:hAnsi="Times New Roman" w:cs="Times New Roman"/>
          <w:b/>
          <w:bCs/>
          <w:color w:val="000000"/>
          <w:sz w:val="24"/>
          <w:szCs w:val="24"/>
        </w:rPr>
        <w:t>Базовые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исследовательские</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действия</w:t>
      </w:r>
      <w:proofErr w:type="spellEnd"/>
      <w:r>
        <w:rPr>
          <w:rFonts w:hAnsi="Times New Roman" w:cs="Times New Roman"/>
          <w:b/>
          <w:bCs/>
          <w:color w:val="000000"/>
          <w:sz w:val="24"/>
          <w:szCs w:val="24"/>
        </w:rPr>
        <w:t>:</w:t>
      </w:r>
    </w:p>
    <w:p w:rsidR="006F6E17" w:rsidRPr="0068358F" w:rsidRDefault="00950039">
      <w:pPr>
        <w:numPr>
          <w:ilvl w:val="0"/>
          <w:numId w:val="2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проявлять способность ориентироваться в учебном материале разных разделов курса математики;</w:t>
      </w:r>
    </w:p>
    <w:p w:rsidR="006F6E17" w:rsidRPr="0068358F" w:rsidRDefault="00950039">
      <w:pPr>
        <w:numPr>
          <w:ilvl w:val="0"/>
          <w:numId w:val="27"/>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понимать и адекватно использовать математическую терминологию: различать, характеризовать, использовать для решения учебных и практических задач;</w:t>
      </w:r>
    </w:p>
    <w:p w:rsidR="006F6E17" w:rsidRPr="0068358F" w:rsidRDefault="00950039">
      <w:pPr>
        <w:numPr>
          <w:ilvl w:val="0"/>
          <w:numId w:val="27"/>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применять изученные методы познания (измерение, моделирование, перебор вариантов).</w:t>
      </w:r>
    </w:p>
    <w:p w:rsidR="006F6E17" w:rsidRDefault="00950039">
      <w:pPr>
        <w:rPr>
          <w:rFonts w:hAnsi="Times New Roman" w:cs="Times New Roman"/>
          <w:color w:val="000000"/>
          <w:sz w:val="24"/>
          <w:szCs w:val="24"/>
        </w:rPr>
      </w:pPr>
      <w:proofErr w:type="spellStart"/>
      <w:r>
        <w:rPr>
          <w:rFonts w:hAnsi="Times New Roman" w:cs="Times New Roman"/>
          <w:b/>
          <w:bCs/>
          <w:color w:val="000000"/>
          <w:sz w:val="24"/>
          <w:szCs w:val="24"/>
        </w:rPr>
        <w:t>Работа</w:t>
      </w:r>
      <w:proofErr w:type="spellEnd"/>
      <w:r>
        <w:rPr>
          <w:rFonts w:hAnsi="Times New Roman" w:cs="Times New Roman"/>
          <w:b/>
          <w:bCs/>
          <w:color w:val="000000"/>
          <w:sz w:val="24"/>
          <w:szCs w:val="24"/>
        </w:rPr>
        <w:t xml:space="preserve"> с </w:t>
      </w:r>
      <w:proofErr w:type="spellStart"/>
      <w:r>
        <w:rPr>
          <w:rFonts w:hAnsi="Times New Roman" w:cs="Times New Roman"/>
          <w:b/>
          <w:bCs/>
          <w:color w:val="000000"/>
          <w:sz w:val="24"/>
          <w:szCs w:val="24"/>
        </w:rPr>
        <w:t>информацией</w:t>
      </w:r>
      <w:proofErr w:type="spellEnd"/>
      <w:r>
        <w:rPr>
          <w:rFonts w:hAnsi="Times New Roman" w:cs="Times New Roman"/>
          <w:b/>
          <w:bCs/>
          <w:color w:val="000000"/>
          <w:sz w:val="24"/>
          <w:szCs w:val="24"/>
        </w:rPr>
        <w:t>:</w:t>
      </w:r>
    </w:p>
    <w:p w:rsidR="006F6E17" w:rsidRPr="0068358F" w:rsidRDefault="00950039">
      <w:pPr>
        <w:numPr>
          <w:ilvl w:val="0"/>
          <w:numId w:val="28"/>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и использовать для решения учебных задач текстовую, графическую информацию в разных источниках информационной среды;</w:t>
      </w:r>
    </w:p>
    <w:p w:rsidR="006F6E17" w:rsidRPr="0068358F" w:rsidRDefault="00950039">
      <w:pPr>
        <w:numPr>
          <w:ilvl w:val="0"/>
          <w:numId w:val="28"/>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читать, интерпретировать графически представленную информацию (схему, таблицу, диаграмму, другую модель);</w:t>
      </w:r>
    </w:p>
    <w:p w:rsidR="006F6E17" w:rsidRPr="0068358F" w:rsidRDefault="00950039">
      <w:pPr>
        <w:numPr>
          <w:ilvl w:val="0"/>
          <w:numId w:val="28"/>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представлять информацию в заданной форме (дополнять таблицу, текст), формулировать утверждение по образцу, в соответствии с требованиями учебной задачи;</w:t>
      </w:r>
    </w:p>
    <w:p w:rsidR="006F6E17" w:rsidRPr="0068358F" w:rsidRDefault="00950039">
      <w:pPr>
        <w:numPr>
          <w:ilvl w:val="0"/>
          <w:numId w:val="28"/>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принимать правила, безопасно использовать предлагаемые электронные средства и источники информации.</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Коммуникативные универсальные учебные действия</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Общение:</w:t>
      </w:r>
    </w:p>
    <w:p w:rsidR="006F6E17" w:rsidRPr="0068358F" w:rsidRDefault="00950039">
      <w:pPr>
        <w:numPr>
          <w:ilvl w:val="0"/>
          <w:numId w:val="29"/>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конструировать утверждения, проверять их истинность;</w:t>
      </w:r>
    </w:p>
    <w:p w:rsidR="006F6E17" w:rsidRPr="0068358F" w:rsidRDefault="00950039">
      <w:pPr>
        <w:numPr>
          <w:ilvl w:val="0"/>
          <w:numId w:val="29"/>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использовать текст задания для объяснения способа и хода решения математической задачи;</w:t>
      </w:r>
    </w:p>
    <w:p w:rsidR="006F6E17" w:rsidRPr="0068358F" w:rsidRDefault="00950039">
      <w:pPr>
        <w:numPr>
          <w:ilvl w:val="0"/>
          <w:numId w:val="29"/>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комментировать процесс вычисления, построения, решения;</w:t>
      </w:r>
    </w:p>
    <w:p w:rsidR="006F6E17" w:rsidRPr="0068358F" w:rsidRDefault="00950039">
      <w:pPr>
        <w:numPr>
          <w:ilvl w:val="0"/>
          <w:numId w:val="29"/>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объяснять полученный ответ с использованием изученной терминологии;</w:t>
      </w:r>
    </w:p>
    <w:p w:rsidR="006F6E17" w:rsidRPr="0068358F" w:rsidRDefault="00950039">
      <w:pPr>
        <w:numPr>
          <w:ilvl w:val="0"/>
          <w:numId w:val="29"/>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 процессе диалогов по обсуждению изученного материала – задавать вопросы, высказывать суждения, оценивать выступления участников, приводить доказательства своей правоты, проявлять этику общения;</w:t>
      </w:r>
    </w:p>
    <w:p w:rsidR="006F6E17" w:rsidRPr="0068358F" w:rsidRDefault="00950039">
      <w:pPr>
        <w:numPr>
          <w:ilvl w:val="0"/>
          <w:numId w:val="29"/>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создавать в соответствии с учебной задачей тексты разного вида – описание (например, геометрической фигуры), рассуждение (к примеру, при решении задачи), инструкция (например, измерение длины отрезка);</w:t>
      </w:r>
    </w:p>
    <w:p w:rsidR="006F6E17" w:rsidRPr="0068358F" w:rsidRDefault="00950039">
      <w:pPr>
        <w:numPr>
          <w:ilvl w:val="0"/>
          <w:numId w:val="29"/>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ориентироваться в алгоритмах: воспроизводить, дополнять, исправлять </w:t>
      </w:r>
      <w:proofErr w:type="gramStart"/>
      <w:r w:rsidRPr="0068358F">
        <w:rPr>
          <w:rFonts w:hAnsi="Times New Roman" w:cs="Times New Roman"/>
          <w:color w:val="000000"/>
          <w:sz w:val="24"/>
          <w:szCs w:val="24"/>
          <w:lang w:val="ru-RU"/>
        </w:rPr>
        <w:t>деформированные</w:t>
      </w:r>
      <w:proofErr w:type="gramEnd"/>
      <w:r w:rsidRPr="0068358F">
        <w:rPr>
          <w:rFonts w:hAnsi="Times New Roman" w:cs="Times New Roman"/>
          <w:color w:val="000000"/>
          <w:sz w:val="24"/>
          <w:szCs w:val="24"/>
          <w:lang w:val="ru-RU"/>
        </w:rPr>
        <w:t>;</w:t>
      </w:r>
    </w:p>
    <w:p w:rsidR="006F6E17" w:rsidRPr="0068358F" w:rsidRDefault="00950039">
      <w:pPr>
        <w:numPr>
          <w:ilvl w:val="0"/>
          <w:numId w:val="29"/>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 xml:space="preserve">самостоятельно составлять тексты заданий, аналогичные </w:t>
      </w:r>
      <w:proofErr w:type="gramStart"/>
      <w:r w:rsidRPr="0068358F">
        <w:rPr>
          <w:rFonts w:hAnsi="Times New Roman" w:cs="Times New Roman"/>
          <w:color w:val="000000"/>
          <w:sz w:val="24"/>
          <w:szCs w:val="24"/>
          <w:lang w:val="ru-RU"/>
        </w:rPr>
        <w:t>типовым</w:t>
      </w:r>
      <w:proofErr w:type="gramEnd"/>
      <w:r w:rsidRPr="0068358F">
        <w:rPr>
          <w:rFonts w:hAnsi="Times New Roman" w:cs="Times New Roman"/>
          <w:color w:val="000000"/>
          <w:sz w:val="24"/>
          <w:szCs w:val="24"/>
          <w:lang w:val="ru-RU"/>
        </w:rPr>
        <w:t xml:space="preserve"> изученным.</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Регулятивные универсальные учебные действия</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Самоорганизация:</w:t>
      </w:r>
    </w:p>
    <w:p w:rsidR="006F6E17" w:rsidRPr="0068358F" w:rsidRDefault="00950039">
      <w:pPr>
        <w:numPr>
          <w:ilvl w:val="0"/>
          <w:numId w:val="3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планировать действия по решению учебной задачи для получения результата;</w:t>
      </w:r>
    </w:p>
    <w:p w:rsidR="006F6E17" w:rsidRPr="0068358F" w:rsidRDefault="00950039">
      <w:pPr>
        <w:numPr>
          <w:ilvl w:val="0"/>
          <w:numId w:val="30"/>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планировать этапы предстоящей работы, определять последовательность учебных действий;</w:t>
      </w:r>
    </w:p>
    <w:p w:rsidR="006F6E17" w:rsidRPr="0068358F" w:rsidRDefault="00950039">
      <w:pPr>
        <w:numPr>
          <w:ilvl w:val="0"/>
          <w:numId w:val="30"/>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выполнять правила безопасного использования электронных средств, предлагаемых в процессе обучения.</w:t>
      </w:r>
    </w:p>
    <w:p w:rsidR="006F6E17" w:rsidRDefault="00950039">
      <w:pPr>
        <w:rPr>
          <w:rFonts w:hAnsi="Times New Roman" w:cs="Times New Roman"/>
          <w:color w:val="000000"/>
          <w:sz w:val="24"/>
          <w:szCs w:val="24"/>
        </w:rPr>
      </w:pPr>
      <w:proofErr w:type="spellStart"/>
      <w:r>
        <w:rPr>
          <w:rFonts w:hAnsi="Times New Roman" w:cs="Times New Roman"/>
          <w:b/>
          <w:bCs/>
          <w:color w:val="000000"/>
          <w:sz w:val="24"/>
          <w:szCs w:val="24"/>
        </w:rPr>
        <w:t>Самоконтроль</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рефлексия</w:t>
      </w:r>
      <w:proofErr w:type="spellEnd"/>
      <w:r>
        <w:rPr>
          <w:rFonts w:hAnsi="Times New Roman" w:cs="Times New Roman"/>
          <w:b/>
          <w:bCs/>
          <w:color w:val="000000"/>
          <w:sz w:val="24"/>
          <w:szCs w:val="24"/>
        </w:rPr>
        <w:t>):</w:t>
      </w:r>
    </w:p>
    <w:p w:rsidR="006F6E17" w:rsidRPr="0068358F" w:rsidRDefault="00950039">
      <w:pPr>
        <w:numPr>
          <w:ilvl w:val="0"/>
          <w:numId w:val="3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осуществлять контроль процесса и результата своей деятельности;</w:t>
      </w:r>
    </w:p>
    <w:p w:rsidR="006F6E17" w:rsidRPr="0068358F" w:rsidRDefault="00950039">
      <w:pPr>
        <w:numPr>
          <w:ilvl w:val="0"/>
          <w:numId w:val="3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выбирать и при необходимости корректировать способы действий;</w:t>
      </w:r>
    </w:p>
    <w:p w:rsidR="006F6E17" w:rsidRPr="0068358F" w:rsidRDefault="00950039">
      <w:pPr>
        <w:numPr>
          <w:ilvl w:val="0"/>
          <w:numId w:val="3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ошибки в своей работе, устанавливать их причины, вести поиск путей преодоления ошибок;</w:t>
      </w:r>
    </w:p>
    <w:p w:rsidR="006F6E17" w:rsidRPr="0068358F" w:rsidRDefault="00950039">
      <w:pPr>
        <w:numPr>
          <w:ilvl w:val="0"/>
          <w:numId w:val="31"/>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предвидеть возможность возникновения трудностей и ошибок, предусматривать способы их предупреждения (формулирование вопросов, обращение к учебнику, дополнительным средствам обучения, в том числе электронным);</w:t>
      </w:r>
    </w:p>
    <w:p w:rsidR="006F6E17" w:rsidRPr="0068358F" w:rsidRDefault="00950039">
      <w:pPr>
        <w:numPr>
          <w:ilvl w:val="0"/>
          <w:numId w:val="31"/>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оценивать рациональность своих действий, давать им качественную характеристику.</w:t>
      </w:r>
    </w:p>
    <w:p w:rsidR="006F6E17" w:rsidRDefault="00950039">
      <w:pPr>
        <w:rPr>
          <w:rFonts w:hAnsi="Times New Roman" w:cs="Times New Roman"/>
          <w:color w:val="000000"/>
          <w:sz w:val="24"/>
          <w:szCs w:val="24"/>
        </w:rPr>
      </w:pPr>
      <w:proofErr w:type="spellStart"/>
      <w:r>
        <w:rPr>
          <w:rFonts w:hAnsi="Times New Roman" w:cs="Times New Roman"/>
          <w:b/>
          <w:bCs/>
          <w:color w:val="000000"/>
          <w:sz w:val="24"/>
          <w:szCs w:val="24"/>
        </w:rPr>
        <w:t>Совместная</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деятельность</w:t>
      </w:r>
      <w:proofErr w:type="spellEnd"/>
      <w:r>
        <w:rPr>
          <w:rFonts w:hAnsi="Times New Roman" w:cs="Times New Roman"/>
          <w:b/>
          <w:bCs/>
          <w:color w:val="000000"/>
          <w:sz w:val="24"/>
          <w:szCs w:val="24"/>
        </w:rPr>
        <w:t>:</w:t>
      </w:r>
    </w:p>
    <w:p w:rsidR="006F6E17" w:rsidRPr="0068358F" w:rsidRDefault="00950039">
      <w:pPr>
        <w:numPr>
          <w:ilvl w:val="0"/>
          <w:numId w:val="32"/>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участвовать в совместной деятельности: распределять работу между членами группы (например, в случае решения задач, требующих перебора большого количества вариантов, приведения примеров и </w:t>
      </w:r>
      <w:proofErr w:type="spellStart"/>
      <w:r w:rsidRPr="0068358F">
        <w:rPr>
          <w:rFonts w:hAnsi="Times New Roman" w:cs="Times New Roman"/>
          <w:color w:val="000000"/>
          <w:sz w:val="24"/>
          <w:szCs w:val="24"/>
          <w:lang w:val="ru-RU"/>
        </w:rPr>
        <w:t>контрпримеров</w:t>
      </w:r>
      <w:proofErr w:type="spellEnd"/>
      <w:r w:rsidRPr="0068358F">
        <w:rPr>
          <w:rFonts w:hAnsi="Times New Roman" w:cs="Times New Roman"/>
          <w:color w:val="000000"/>
          <w:sz w:val="24"/>
          <w:szCs w:val="24"/>
          <w:lang w:val="ru-RU"/>
        </w:rPr>
        <w:t>), согласовывать мнения в ходе поиска доказательств, выбора рационального способа, анализа информации;</w:t>
      </w:r>
    </w:p>
    <w:p w:rsidR="006F6E17" w:rsidRPr="0068358F" w:rsidRDefault="00950039">
      <w:pPr>
        <w:numPr>
          <w:ilvl w:val="0"/>
          <w:numId w:val="32"/>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осуществлять совместный контроль и оценку выполняемых действий, предвидеть возможность возникновения ошибок и трудностей, предусматривать пути их предупреждения.</w:t>
      </w:r>
    </w:p>
    <w:p w:rsidR="006F6E17" w:rsidRPr="0068358F" w:rsidRDefault="00950039">
      <w:pPr>
        <w:spacing w:line="600" w:lineRule="atLeast"/>
        <w:rPr>
          <w:b/>
          <w:bCs/>
          <w:color w:val="252525"/>
          <w:spacing w:val="-2"/>
          <w:sz w:val="42"/>
          <w:szCs w:val="42"/>
          <w:lang w:val="ru-RU"/>
        </w:rPr>
      </w:pPr>
      <w:r w:rsidRPr="0068358F">
        <w:rPr>
          <w:b/>
          <w:bCs/>
          <w:color w:val="252525"/>
          <w:spacing w:val="-2"/>
          <w:sz w:val="42"/>
          <w:szCs w:val="42"/>
          <w:lang w:val="ru-RU"/>
        </w:rPr>
        <w:t>Предметные результаты</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1-й класс</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К концу обучения в</w:t>
      </w:r>
      <w:r w:rsidRPr="0068358F">
        <w:rPr>
          <w:rFonts w:hAnsi="Times New Roman" w:cs="Times New Roman"/>
          <w:b/>
          <w:bCs/>
          <w:color w:val="000000"/>
          <w:sz w:val="24"/>
          <w:szCs w:val="24"/>
          <w:lang w:val="ru-RU"/>
        </w:rPr>
        <w:t xml:space="preserve"> 1-м классе</w:t>
      </w:r>
      <w:r w:rsidRPr="0068358F">
        <w:rPr>
          <w:rFonts w:hAnsi="Times New Roman" w:cs="Times New Roman"/>
          <w:color w:val="000000"/>
          <w:sz w:val="24"/>
          <w:szCs w:val="24"/>
          <w:lang w:val="ru-RU"/>
        </w:rPr>
        <w:t xml:space="preserve"> у обучающегося будут сформированы следующие умения:</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читать, записывать, сравнивать, упорядочивать числа от 0 до 20;</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пересчитывать различные объекты, устанавливать порядковый номер объекта;</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находить числа, большее или меньшее данного числа на заданное число;</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выполнять арифметические действия сложения и вычитания в пределах 20 (устно и письменно) без перехода через десяток;</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называть и различать компоненты действий сложения (слагаемые, сумма) и вычитания (уменьшаемое, вычитаемое, разность);</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решать текстовые задачи в одно действие на сложение и вычитание: выделять условие и требование (вопрос);</w:t>
      </w:r>
    </w:p>
    <w:p w:rsidR="006F6E17" w:rsidRPr="0068358F" w:rsidRDefault="00950039">
      <w:pPr>
        <w:numPr>
          <w:ilvl w:val="0"/>
          <w:numId w:val="33"/>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сравнивать объекты по длине, устанавливая между ними соотношение «длиннее – короче», «выше – ниже», «шире – уже»;</w:t>
      </w:r>
      <w:proofErr w:type="gramEnd"/>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измерять длину отрезка (в </w:t>
      </w:r>
      <w:proofErr w:type="gramStart"/>
      <w:r w:rsidRPr="0068358F">
        <w:rPr>
          <w:rFonts w:hAnsi="Times New Roman" w:cs="Times New Roman"/>
          <w:color w:val="000000"/>
          <w:sz w:val="24"/>
          <w:szCs w:val="24"/>
          <w:lang w:val="ru-RU"/>
        </w:rPr>
        <w:t>см</w:t>
      </w:r>
      <w:proofErr w:type="gramEnd"/>
      <w:r w:rsidRPr="0068358F">
        <w:rPr>
          <w:rFonts w:hAnsi="Times New Roman" w:cs="Times New Roman"/>
          <w:color w:val="000000"/>
          <w:sz w:val="24"/>
          <w:szCs w:val="24"/>
          <w:lang w:val="ru-RU"/>
        </w:rPr>
        <w:t>), чертить отрезок заданной длины;</w:t>
      </w:r>
    </w:p>
    <w:p w:rsidR="006F6E17" w:rsidRDefault="00950039">
      <w:pPr>
        <w:numPr>
          <w:ilvl w:val="0"/>
          <w:numId w:val="33"/>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различать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число</w:t>
      </w:r>
      <w:proofErr w:type="spellEnd"/>
      <w:r>
        <w:rPr>
          <w:rFonts w:hAnsi="Times New Roman" w:cs="Times New Roman"/>
          <w:color w:val="000000"/>
          <w:sz w:val="24"/>
          <w:szCs w:val="24"/>
        </w:rPr>
        <w:t xml:space="preserve"> и </w:t>
      </w:r>
      <w:proofErr w:type="spellStart"/>
      <w:r>
        <w:rPr>
          <w:rFonts w:hAnsi="Times New Roman" w:cs="Times New Roman"/>
          <w:color w:val="000000"/>
          <w:sz w:val="24"/>
          <w:szCs w:val="24"/>
        </w:rPr>
        <w:t>цифру</w:t>
      </w:r>
      <w:proofErr w:type="spellEnd"/>
      <w:r>
        <w:rPr>
          <w:rFonts w:hAnsi="Times New Roman" w:cs="Times New Roman"/>
          <w:color w:val="000000"/>
          <w:sz w:val="24"/>
          <w:szCs w:val="24"/>
        </w:rPr>
        <w:t>;</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распознавать геометрические фигуры: круг, треугольник, прямоугольник (квадрат), отрезок;</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устанавливать между объектами соотношения: «слева – справа», «спереди – сзади», «между»;</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распознавать верные (истинные) и неверные (ложные) утверждения относительно заданного набора объектов/предметов;</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группировать объекты по заданному признаку, находить и называть закономерности в ряду объектов повседневной жизни;</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различать строки и столбцы таблицы, вносить данное в таблицу, извлекать данное или данные из таблицы;</w:t>
      </w:r>
    </w:p>
    <w:p w:rsidR="006F6E17" w:rsidRPr="0068358F" w:rsidRDefault="00950039">
      <w:pPr>
        <w:numPr>
          <w:ilvl w:val="0"/>
          <w:numId w:val="33"/>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сравнивать два объекта (числа, геометрические фигуры);</w:t>
      </w:r>
    </w:p>
    <w:p w:rsidR="006F6E17" w:rsidRPr="0068358F" w:rsidRDefault="00950039">
      <w:pPr>
        <w:numPr>
          <w:ilvl w:val="0"/>
          <w:numId w:val="33"/>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распределять объекты на две группы по заданному основанию.</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2-й класс</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К концу обучения во</w:t>
      </w:r>
      <w:r w:rsidRPr="0068358F">
        <w:rPr>
          <w:rFonts w:hAnsi="Times New Roman" w:cs="Times New Roman"/>
          <w:b/>
          <w:bCs/>
          <w:color w:val="000000"/>
          <w:sz w:val="24"/>
          <w:szCs w:val="24"/>
          <w:lang w:val="ru-RU"/>
        </w:rPr>
        <w:t xml:space="preserve"> 2-м классе</w:t>
      </w:r>
      <w:r w:rsidRPr="0068358F">
        <w:rPr>
          <w:rFonts w:hAnsi="Times New Roman" w:cs="Times New Roman"/>
          <w:color w:val="000000"/>
          <w:sz w:val="24"/>
          <w:szCs w:val="24"/>
          <w:lang w:val="ru-RU"/>
        </w:rPr>
        <w:t xml:space="preserve"> у обучающегося будут сформированы следующие умения:</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читать, записывать, сравнивать, упорядочивать числа в пределах 100;</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число, большее или меньшее данного числа на заданное число (в пределах 100), большее данного числа в заданное число раз (в пределах 20);</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устанавливать и соблюдать порядок при вычислении значения числового выражения (со скобками или без скобок), содержащего действия сложения и вычитания в пределах 100;</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выполнять арифметические действия: сложение и вычитание, в пределах 100 – устно и письменно, </w:t>
      </w:r>
      <w:proofErr w:type="gramStart"/>
      <w:r w:rsidRPr="0068358F">
        <w:rPr>
          <w:rFonts w:hAnsi="Times New Roman" w:cs="Times New Roman"/>
          <w:color w:val="000000"/>
          <w:sz w:val="24"/>
          <w:szCs w:val="24"/>
          <w:lang w:val="ru-RU"/>
        </w:rPr>
        <w:t>умножение</w:t>
      </w:r>
      <w:proofErr w:type="gramEnd"/>
      <w:r w:rsidRPr="0068358F">
        <w:rPr>
          <w:rFonts w:hAnsi="Times New Roman" w:cs="Times New Roman"/>
          <w:color w:val="000000"/>
          <w:sz w:val="24"/>
          <w:szCs w:val="24"/>
          <w:lang w:val="ru-RU"/>
        </w:rPr>
        <w:t xml:space="preserve"> и деление в пределах 50 с использованием таблицы умножения;</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называть и различать компоненты действий умножения (множители, произведение), деления (делимое, делитель, частное);</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неизвестный компонент сложения, вычитания;</w:t>
      </w:r>
    </w:p>
    <w:p w:rsidR="006F6E17" w:rsidRPr="0068358F" w:rsidRDefault="00950039">
      <w:pPr>
        <w:numPr>
          <w:ilvl w:val="0"/>
          <w:numId w:val="34"/>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использовать при выполнении практических заданий единицы величин длины (сантиметр, дециметр, метр), массы (килограмм), времени (минута, час), стоимости (рубль, копейка);</w:t>
      </w:r>
      <w:proofErr w:type="gramEnd"/>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определять с помощью измерительных инструментов длину, определять время с помощью часов;</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сравнивать величины длины, массы, времени, стоимости, устанавливая между ними соотношение «больше или меньше </w:t>
      </w:r>
      <w:proofErr w:type="gramStart"/>
      <w:r w:rsidRPr="0068358F">
        <w:rPr>
          <w:rFonts w:hAnsi="Times New Roman" w:cs="Times New Roman"/>
          <w:color w:val="000000"/>
          <w:sz w:val="24"/>
          <w:szCs w:val="24"/>
          <w:lang w:val="ru-RU"/>
        </w:rPr>
        <w:t>на</w:t>
      </w:r>
      <w:proofErr w:type="gramEnd"/>
      <w:r w:rsidRPr="0068358F">
        <w:rPr>
          <w:rFonts w:hAnsi="Times New Roman" w:cs="Times New Roman"/>
          <w:color w:val="000000"/>
          <w:sz w:val="24"/>
          <w:szCs w:val="24"/>
          <w:lang w:val="ru-RU"/>
        </w:rPr>
        <w:t>...»;</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решать текстовые задачи в 1–2 действия: представлять задачу (краткая запись, рисунок, таблица или другая модель), планировать ход решения текстовой </w:t>
      </w:r>
      <w:r w:rsidRPr="0068358F">
        <w:rPr>
          <w:rFonts w:hAnsi="Times New Roman" w:cs="Times New Roman"/>
          <w:color w:val="000000"/>
          <w:sz w:val="24"/>
          <w:szCs w:val="24"/>
          <w:lang w:val="ru-RU"/>
        </w:rPr>
        <w:lastRenderedPageBreak/>
        <w:t>задачи в два действия, оформлять его в виде арифметического действия или действий, записывать ответ;</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различать и называть геометрические фигуры: прямой угол, </w:t>
      </w:r>
      <w:proofErr w:type="gramStart"/>
      <w:r w:rsidRPr="0068358F">
        <w:rPr>
          <w:rFonts w:hAnsi="Times New Roman" w:cs="Times New Roman"/>
          <w:color w:val="000000"/>
          <w:sz w:val="24"/>
          <w:szCs w:val="24"/>
          <w:lang w:val="ru-RU"/>
        </w:rPr>
        <w:t>ломаную</w:t>
      </w:r>
      <w:proofErr w:type="gramEnd"/>
      <w:r w:rsidRPr="0068358F">
        <w:rPr>
          <w:rFonts w:hAnsi="Times New Roman" w:cs="Times New Roman"/>
          <w:color w:val="000000"/>
          <w:sz w:val="24"/>
          <w:szCs w:val="24"/>
          <w:lang w:val="ru-RU"/>
        </w:rPr>
        <w:t>, многоугольник;</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 бумаге в клетку изображать ломаную, многоугольник, чертить с помощью линейки или угольника прямой угол, прямоугольник с заданными длинами сторон;</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выполнять измерение длин реальных объектов с помощью линейки;</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длину ломаной, состоящей из 2–3 звеньев, периметр прямоугольника (квадрата);</w:t>
      </w:r>
    </w:p>
    <w:p w:rsidR="006F6E17" w:rsidRPr="0068358F" w:rsidRDefault="00950039">
      <w:pPr>
        <w:numPr>
          <w:ilvl w:val="0"/>
          <w:numId w:val="34"/>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распознавать верные (истинные) и неверные (ложные) утверждения со словами «все», «каждый»;</w:t>
      </w:r>
      <w:proofErr w:type="gramEnd"/>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проводить 1–2-шаговые </w:t>
      </w:r>
      <w:proofErr w:type="gramStart"/>
      <w:r w:rsidRPr="0068358F">
        <w:rPr>
          <w:rFonts w:hAnsi="Times New Roman" w:cs="Times New Roman"/>
          <w:color w:val="000000"/>
          <w:sz w:val="24"/>
          <w:szCs w:val="24"/>
          <w:lang w:val="ru-RU"/>
        </w:rPr>
        <w:t>логические рассуждения</w:t>
      </w:r>
      <w:proofErr w:type="gramEnd"/>
      <w:r w:rsidRPr="0068358F">
        <w:rPr>
          <w:rFonts w:hAnsi="Times New Roman" w:cs="Times New Roman"/>
          <w:color w:val="000000"/>
          <w:sz w:val="24"/>
          <w:szCs w:val="24"/>
          <w:lang w:val="ru-RU"/>
        </w:rPr>
        <w:t xml:space="preserve"> и делать выводы;</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общий признак группы математических объектов (чисел, величин, геометрических фигур);</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закономерность в ряду объектов (чисел, геометрических фигур);</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представлять информацию в заданной форме: дополнять текст задачи числами, заполнять строку или столбец таблицы, указывать числовые данные на рисунке (изображении геометрических фигур);</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сравнивать группы объектов (находить общее, различное);</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обнаруживать модели геометрических фигур в окружающем мире;</w:t>
      </w:r>
    </w:p>
    <w:p w:rsidR="006F6E17" w:rsidRPr="0068358F" w:rsidRDefault="00950039">
      <w:pPr>
        <w:numPr>
          <w:ilvl w:val="0"/>
          <w:numId w:val="34"/>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подбирать примеры, подтверждающие суждение, ответ;</w:t>
      </w:r>
    </w:p>
    <w:p w:rsidR="006F6E17" w:rsidRDefault="00950039">
      <w:pPr>
        <w:numPr>
          <w:ilvl w:val="0"/>
          <w:numId w:val="34"/>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составлять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дополнять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текстовую</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задачу</w:t>
      </w:r>
      <w:proofErr w:type="spellEnd"/>
      <w:r>
        <w:rPr>
          <w:rFonts w:hAnsi="Times New Roman" w:cs="Times New Roman"/>
          <w:color w:val="000000"/>
          <w:sz w:val="24"/>
          <w:szCs w:val="24"/>
        </w:rPr>
        <w:t>;</w:t>
      </w:r>
    </w:p>
    <w:p w:rsidR="006F6E17" w:rsidRDefault="00950039">
      <w:pPr>
        <w:numPr>
          <w:ilvl w:val="0"/>
          <w:numId w:val="34"/>
        </w:numPr>
        <w:ind w:left="780" w:right="180"/>
        <w:rPr>
          <w:rFonts w:hAnsi="Times New Roman" w:cs="Times New Roman"/>
          <w:color w:val="000000"/>
          <w:sz w:val="24"/>
          <w:szCs w:val="24"/>
        </w:rPr>
      </w:pPr>
      <w:r>
        <w:rPr>
          <w:rFonts w:hAnsi="Times New Roman" w:cs="Times New Roman"/>
          <w:color w:val="000000"/>
          <w:sz w:val="24"/>
          <w:szCs w:val="24"/>
        </w:rPr>
        <w:t>проверять правильность вычисления, измерения.</w:t>
      </w:r>
    </w:p>
    <w:p w:rsidR="006F6E17" w:rsidRDefault="00950039">
      <w:pPr>
        <w:rPr>
          <w:rFonts w:hAnsi="Times New Roman" w:cs="Times New Roman"/>
          <w:color w:val="000000"/>
          <w:sz w:val="24"/>
          <w:szCs w:val="24"/>
        </w:rPr>
      </w:pPr>
      <w:r>
        <w:rPr>
          <w:rFonts w:hAnsi="Times New Roman" w:cs="Times New Roman"/>
          <w:b/>
          <w:bCs/>
          <w:color w:val="000000"/>
          <w:sz w:val="24"/>
          <w:szCs w:val="24"/>
        </w:rPr>
        <w:t>3-й класс</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 xml:space="preserve">К концу обучения в </w:t>
      </w:r>
      <w:r w:rsidRPr="0068358F">
        <w:rPr>
          <w:rFonts w:hAnsi="Times New Roman" w:cs="Times New Roman"/>
          <w:b/>
          <w:bCs/>
          <w:color w:val="000000"/>
          <w:sz w:val="24"/>
          <w:szCs w:val="24"/>
          <w:lang w:val="ru-RU"/>
        </w:rPr>
        <w:t>3-м классе</w:t>
      </w:r>
      <w:r w:rsidRPr="0068358F">
        <w:rPr>
          <w:rFonts w:hAnsi="Times New Roman" w:cs="Times New Roman"/>
          <w:color w:val="000000"/>
          <w:sz w:val="24"/>
          <w:szCs w:val="24"/>
          <w:lang w:val="ru-RU"/>
        </w:rPr>
        <w:t xml:space="preserve"> у обучающегося будут сформированы следующие умения:</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читать, записывать, сравнивать, упорядочивать числа в пределах 1000;</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число, большее или меньшее данного числа на заданное число, в заданное число раз (в пределах 1000);</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выполнять арифметические действия: сложение и вычитание (в пределах 100 – устно, в пределах 1000 – письменно), умножение и деление на однозначное число, деление с остатком (в пределах 100 – устно и письменно);</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выполнять действия умножение и деление с числами 0 и 1;</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устанавливать и соблюдать порядок действий при вычислении значения числового выражения (со скобками или без скобок), содержащего арифметические действия сложения, вычитания, умножения и деления;</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использовать при вычислениях переместительное и сочетательное свойства сложения;</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неизвестный компонент арифметического действия;</w:t>
      </w:r>
    </w:p>
    <w:p w:rsidR="006F6E17" w:rsidRPr="0068358F" w:rsidRDefault="00950039">
      <w:pPr>
        <w:numPr>
          <w:ilvl w:val="0"/>
          <w:numId w:val="35"/>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использовать при выполнении практических заданий и решении задач единицы: длины (миллиметр, сантиметр, дециметр, метр, километр), массы (грамм, килограмм), времени (минута, час, секунда), стоимости (копейка, рубль);</w:t>
      </w:r>
      <w:proofErr w:type="gramEnd"/>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определять с помощью цифровых и аналоговых приборов, измерительных инструментов длину (массу, время), выполнять прикидку и оценку результата измерений, определять продолжительность события;</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 xml:space="preserve">сравнивать величины длины, площади, массы, времени, стоимости, устанавливая между ними соотношение «больше или меньше </w:t>
      </w:r>
      <w:proofErr w:type="gramStart"/>
      <w:r w:rsidRPr="0068358F">
        <w:rPr>
          <w:rFonts w:hAnsi="Times New Roman" w:cs="Times New Roman"/>
          <w:color w:val="000000"/>
          <w:sz w:val="24"/>
          <w:szCs w:val="24"/>
          <w:lang w:val="ru-RU"/>
        </w:rPr>
        <w:t>на</w:t>
      </w:r>
      <w:proofErr w:type="gramEnd"/>
      <w:r w:rsidRPr="0068358F">
        <w:rPr>
          <w:rFonts w:hAnsi="Times New Roman" w:cs="Times New Roman"/>
          <w:color w:val="000000"/>
          <w:sz w:val="24"/>
          <w:szCs w:val="24"/>
          <w:lang w:val="ru-RU"/>
        </w:rPr>
        <w:t>... или в...»;</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называть, находить долю величины (половина, четверть);</w:t>
      </w:r>
    </w:p>
    <w:p w:rsidR="006F6E17" w:rsidRDefault="00950039">
      <w:pPr>
        <w:numPr>
          <w:ilvl w:val="0"/>
          <w:numId w:val="3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сравнивать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величины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выраженные</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долями</w:t>
      </w:r>
      <w:proofErr w:type="spellEnd"/>
      <w:r>
        <w:rPr>
          <w:rFonts w:hAnsi="Times New Roman" w:cs="Times New Roman"/>
          <w:color w:val="000000"/>
          <w:sz w:val="24"/>
          <w:szCs w:val="24"/>
        </w:rPr>
        <w:t>;</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использовать при решении задач и в практических ситуациях (покупка товара, определение времени, выполнение расчетов) соотношение между величинами;</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при решении задач выполнять сложение и вычитание однородных величин, умножение и деление величины на однозначное число;</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решать задачи в 1–2 действия: представлять текст задачи, планировать ход решения, записывать решение и ответ, анализировать решение (искать другой способ решения), оценивать ответ (устанавливать его реалистичность, проверять вычисления);</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конструировать прямоугольник из данных фигур (квадратов), делить прямоугольник, многоугольник на заданные части;</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сравнивать фигуры по площади (наложение, сопоставление числовых значений);</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периметр прямоугольника (квадрата), площадь прямоугольника (квадрата);</w:t>
      </w:r>
    </w:p>
    <w:p w:rsidR="006F6E17" w:rsidRPr="0068358F" w:rsidRDefault="00950039">
      <w:pPr>
        <w:numPr>
          <w:ilvl w:val="0"/>
          <w:numId w:val="35"/>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распознавать верные (истинные) и неверные (ложные) утверждения со словами: «все», «некоторые», «и», «каждый», «если…, то…»;</w:t>
      </w:r>
      <w:proofErr w:type="gramEnd"/>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формулировать утверждение (вывод), строить </w:t>
      </w:r>
      <w:proofErr w:type="gramStart"/>
      <w:r w:rsidRPr="0068358F">
        <w:rPr>
          <w:rFonts w:hAnsi="Times New Roman" w:cs="Times New Roman"/>
          <w:color w:val="000000"/>
          <w:sz w:val="24"/>
          <w:szCs w:val="24"/>
          <w:lang w:val="ru-RU"/>
        </w:rPr>
        <w:t>логические рассуждения</w:t>
      </w:r>
      <w:proofErr w:type="gramEnd"/>
      <w:r w:rsidRPr="0068358F">
        <w:rPr>
          <w:rFonts w:hAnsi="Times New Roman" w:cs="Times New Roman"/>
          <w:color w:val="000000"/>
          <w:sz w:val="24"/>
          <w:szCs w:val="24"/>
          <w:lang w:val="ru-RU"/>
        </w:rPr>
        <w:t xml:space="preserve"> (1–2-шаговые), в том числе с использованием изученных связок;</w:t>
      </w:r>
    </w:p>
    <w:p w:rsidR="006F6E17" w:rsidRDefault="00950039">
      <w:pPr>
        <w:numPr>
          <w:ilvl w:val="0"/>
          <w:numId w:val="35"/>
        </w:numPr>
        <w:ind w:left="780" w:right="180"/>
        <w:contextualSpacing/>
        <w:rPr>
          <w:rFonts w:hAnsi="Times New Roman" w:cs="Times New Roman"/>
          <w:color w:val="000000"/>
          <w:sz w:val="24"/>
          <w:szCs w:val="24"/>
        </w:rPr>
      </w:pPr>
      <w:proofErr w:type="spellStart"/>
      <w:r>
        <w:rPr>
          <w:rFonts w:hAnsi="Times New Roman" w:cs="Times New Roman"/>
          <w:color w:val="000000"/>
          <w:sz w:val="24"/>
          <w:szCs w:val="24"/>
        </w:rPr>
        <w:t>классифицировать</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объекты</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1–2 признакам;</w:t>
      </w:r>
    </w:p>
    <w:p w:rsidR="006F6E17" w:rsidRPr="0068358F" w:rsidRDefault="00950039">
      <w:pPr>
        <w:numPr>
          <w:ilvl w:val="0"/>
          <w:numId w:val="35"/>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извлекать, использовать информацию, представленную на простейших диаграммах, в таблицах (например, расписание, режим работы), на предметах повседневной жизни (например, ярлык, этикетка), а также структурировать информацию: заполнять простейшие таблицы;</w:t>
      </w:r>
      <w:proofErr w:type="gramEnd"/>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составлять план выполнения учебного задания и следовать ему, выполнять действия по алгоритму;</w:t>
      </w:r>
    </w:p>
    <w:p w:rsidR="006F6E17" w:rsidRPr="0068358F" w:rsidRDefault="00950039">
      <w:pPr>
        <w:numPr>
          <w:ilvl w:val="0"/>
          <w:numId w:val="35"/>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сравнивать математические объекты (находить общее, различное, уникальное);</w:t>
      </w:r>
    </w:p>
    <w:p w:rsidR="006F6E17" w:rsidRPr="0068358F" w:rsidRDefault="00950039">
      <w:pPr>
        <w:numPr>
          <w:ilvl w:val="0"/>
          <w:numId w:val="35"/>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t>выбирать верное решение математической задачи.</w:t>
      </w:r>
    </w:p>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4-й класс</w:t>
      </w:r>
    </w:p>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К концу обучения в</w:t>
      </w:r>
      <w:r w:rsidRPr="0068358F">
        <w:rPr>
          <w:rFonts w:hAnsi="Times New Roman" w:cs="Times New Roman"/>
          <w:b/>
          <w:bCs/>
          <w:color w:val="000000"/>
          <w:sz w:val="24"/>
          <w:szCs w:val="24"/>
          <w:lang w:val="ru-RU"/>
        </w:rPr>
        <w:t xml:space="preserve"> 4-м классе</w:t>
      </w:r>
      <w:r w:rsidRPr="0068358F">
        <w:rPr>
          <w:rFonts w:hAnsi="Times New Roman" w:cs="Times New Roman"/>
          <w:color w:val="000000"/>
          <w:sz w:val="24"/>
          <w:szCs w:val="24"/>
          <w:lang w:val="ru-RU"/>
        </w:rPr>
        <w:t xml:space="preserve"> у обучающегося будут сформированы следующие умения:</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читать, записывать, сравнивать, упорядочивать многозначные числа;</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число, большее или меньшее данного числа на заданное число, в заданное число раз;</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выполнять арифметические действия: сложение и вычитание с многозначными числами письменно (в пределах 100 – устно), умножение и деление многозначного числа на однозначное, двузначное число письменно (в пределах 100 – устно), деление с остатком – письменно (в пределах 1000);</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вычислять значение числового выражения (со скобками или без скобок), содержащего 2–4 арифметических действия, использовать при вычислениях изученные свойства арифметических действий;</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выполнять прикидку результата вычислений, проверку полученного ответа по критериям: достоверность (реальность), соответствие правилу (алгоритму), а также с помощью калькулятора;</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долю величины, величину по ее доле;</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находить неизвестный компонент арифметического действия;</w:t>
      </w:r>
    </w:p>
    <w:p w:rsidR="006F6E17" w:rsidRPr="0068358F" w:rsidRDefault="00950039">
      <w:pPr>
        <w:numPr>
          <w:ilvl w:val="0"/>
          <w:numId w:val="36"/>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использовать единицы величин при решении задач (длина, масса, время, вместимость, стоимость, площадь, скорость);</w:t>
      </w:r>
      <w:proofErr w:type="gramEnd"/>
    </w:p>
    <w:p w:rsidR="006F6E17" w:rsidRPr="0068358F" w:rsidRDefault="00950039">
      <w:pPr>
        <w:numPr>
          <w:ilvl w:val="0"/>
          <w:numId w:val="36"/>
        </w:numPr>
        <w:ind w:left="780" w:right="180"/>
        <w:contextualSpacing/>
        <w:rPr>
          <w:rFonts w:hAnsi="Times New Roman" w:cs="Times New Roman"/>
          <w:color w:val="000000"/>
          <w:sz w:val="24"/>
          <w:szCs w:val="24"/>
          <w:lang w:val="ru-RU"/>
        </w:rPr>
      </w:pPr>
      <w:proofErr w:type="gramStart"/>
      <w:r w:rsidRPr="0068358F">
        <w:rPr>
          <w:rFonts w:hAnsi="Times New Roman" w:cs="Times New Roman"/>
          <w:color w:val="000000"/>
          <w:sz w:val="24"/>
          <w:szCs w:val="24"/>
          <w:lang w:val="ru-RU"/>
        </w:rPr>
        <w:t>использовать при решении задач единицы длины (миллиметр, сантиметр, дециметр, метр, километр), массы (грамм, килограмм, центнер, тонна), времени (секунда, минута, час, сутки, неделя, месяц, год), вместимости (литр), стоимости (копейка, рубль), площади (квадратный метр, квадратный дециметр, квадратный сантиметр), скорости (километр в час);</w:t>
      </w:r>
      <w:proofErr w:type="gramEnd"/>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использовать при решении текстовых задач и в практических ситуациях соотношения между скоростью, временем и пройденным путем, между производительностью, временем и объемом работы;</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определять с помощью цифровых и аналоговых приборов массу предмета, температуру (например, воды, воздуха в помещении), вместимость с помощью измерительных сосудов, прикидку и оценку результата измерений;</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решать текстовые задачи в 1–3 действия, выполнять преобразование заданных величин, выбирать при решении подходящие способы вычисления, сочетая устные и письменные вычисления и используя, при необходимости, вычислительные устройства, оценивать полученный результат по критериям: реальность, соответствие условию;</w:t>
      </w:r>
    </w:p>
    <w:p w:rsidR="006F6E17" w:rsidRDefault="00950039">
      <w:pPr>
        <w:numPr>
          <w:ilvl w:val="0"/>
          <w:numId w:val="36"/>
        </w:numPr>
        <w:ind w:left="780" w:right="180"/>
        <w:contextualSpacing/>
        <w:rPr>
          <w:rFonts w:hAnsi="Times New Roman" w:cs="Times New Roman"/>
          <w:color w:val="000000"/>
          <w:sz w:val="24"/>
          <w:szCs w:val="24"/>
        </w:rPr>
      </w:pPr>
      <w:proofErr w:type="gramStart"/>
      <w:r w:rsidRPr="0068358F">
        <w:rPr>
          <w:rFonts w:hAnsi="Times New Roman" w:cs="Times New Roman"/>
          <w:color w:val="000000"/>
          <w:sz w:val="24"/>
          <w:szCs w:val="24"/>
          <w:lang w:val="ru-RU"/>
        </w:rPr>
        <w:t xml:space="preserve">решать практические задачи, связанные с повседневной жизнью (например, покупка товара, определение времени, выполнение расчетов), в том числе с избыточными данными, находить недостающую информацию </w:t>
      </w:r>
      <w:r>
        <w:rPr>
          <w:rFonts w:hAnsi="Times New Roman" w:cs="Times New Roman"/>
          <w:color w:val="000000"/>
          <w:sz w:val="24"/>
          <w:szCs w:val="24"/>
        </w:rPr>
        <w:t>(</w:t>
      </w:r>
      <w:proofErr w:type="spellStart"/>
      <w:r>
        <w:rPr>
          <w:rFonts w:hAnsi="Times New Roman" w:cs="Times New Roman"/>
          <w:color w:val="000000"/>
          <w:sz w:val="24"/>
          <w:szCs w:val="24"/>
        </w:rPr>
        <w:t>например</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из</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таблиц</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схем</w:t>
      </w:r>
      <w:proofErr w:type="spellEnd"/>
      <w:r>
        <w:rPr>
          <w:rFonts w:hAnsi="Times New Roman" w:cs="Times New Roman"/>
          <w:color w:val="000000"/>
          <w:sz w:val="24"/>
          <w:szCs w:val="24"/>
        </w:rPr>
        <w:t>), находить различные способы решения;</w:t>
      </w:r>
      <w:proofErr w:type="gramEnd"/>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различать окружность и круг, изображать с помощью циркуля и линейки окружность заданного радиуса;</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различать изображения простейших пространственных фигур (шар, куб, цилиндр, конус, пирамида), распознавать в простейших случаях проекции предметов окружающего мира на плоскость (пол, стену);</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выполнять разбиение (показывать на рисунке, чертеже) простейшей составной фигуры на прямоугольники (квадраты), находить периметр и площадь фигур, составленных из 2–3 прямоугольников (квадратов);</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распознавать верные (истинные) и неверные (ложные) утверждения, приводить пример, </w:t>
      </w:r>
      <w:proofErr w:type="spellStart"/>
      <w:r w:rsidRPr="0068358F">
        <w:rPr>
          <w:rFonts w:hAnsi="Times New Roman" w:cs="Times New Roman"/>
          <w:color w:val="000000"/>
          <w:sz w:val="24"/>
          <w:szCs w:val="24"/>
          <w:lang w:val="ru-RU"/>
        </w:rPr>
        <w:t>контрпример</w:t>
      </w:r>
      <w:proofErr w:type="spellEnd"/>
      <w:r w:rsidRPr="0068358F">
        <w:rPr>
          <w:rFonts w:hAnsi="Times New Roman" w:cs="Times New Roman"/>
          <w:color w:val="000000"/>
          <w:sz w:val="24"/>
          <w:szCs w:val="24"/>
          <w:lang w:val="ru-RU"/>
        </w:rPr>
        <w:t>;</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 xml:space="preserve">формулировать утверждение (вывод), строить </w:t>
      </w:r>
      <w:proofErr w:type="gramStart"/>
      <w:r w:rsidRPr="0068358F">
        <w:rPr>
          <w:rFonts w:hAnsi="Times New Roman" w:cs="Times New Roman"/>
          <w:color w:val="000000"/>
          <w:sz w:val="24"/>
          <w:szCs w:val="24"/>
          <w:lang w:val="ru-RU"/>
        </w:rPr>
        <w:t>логические рассуждения</w:t>
      </w:r>
      <w:proofErr w:type="gramEnd"/>
      <w:r w:rsidRPr="0068358F">
        <w:rPr>
          <w:rFonts w:hAnsi="Times New Roman" w:cs="Times New Roman"/>
          <w:color w:val="000000"/>
          <w:sz w:val="24"/>
          <w:szCs w:val="24"/>
          <w:lang w:val="ru-RU"/>
        </w:rPr>
        <w:t xml:space="preserve"> (2–3-шаговые);</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классифицировать объекты по заданным или самостоятельно установленным 1–2 признакам;</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извлекать и использовать для выполнения заданий и решения задач информацию, представленную на простейших столбчатых диаграммах, в таблицах с данными о реальных процессах и явлениях окружающего мира (например, календарь, расписание), в предметах повседневной жизни (например, счет, меню, прайс-лист, объявление);</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заполнять данными предложенную таблицу, столбчатую диаграмму;</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использовать формализованные описания последовательности действий (алгоритм, план, схема) в практических и учебных ситуациях, дополнять алгоритм, упорядочивать шаги алгоритма;</w:t>
      </w:r>
    </w:p>
    <w:p w:rsidR="006F6E17" w:rsidRPr="0068358F" w:rsidRDefault="00950039">
      <w:pPr>
        <w:numPr>
          <w:ilvl w:val="0"/>
          <w:numId w:val="36"/>
        </w:numPr>
        <w:ind w:left="780" w:right="180"/>
        <w:contextualSpacing/>
        <w:rPr>
          <w:rFonts w:hAnsi="Times New Roman" w:cs="Times New Roman"/>
          <w:color w:val="000000"/>
          <w:sz w:val="24"/>
          <w:szCs w:val="24"/>
          <w:lang w:val="ru-RU"/>
        </w:rPr>
      </w:pPr>
      <w:r w:rsidRPr="0068358F">
        <w:rPr>
          <w:rFonts w:hAnsi="Times New Roman" w:cs="Times New Roman"/>
          <w:color w:val="000000"/>
          <w:sz w:val="24"/>
          <w:szCs w:val="24"/>
          <w:lang w:val="ru-RU"/>
        </w:rPr>
        <w:t>составлять модель текстовой задачи, числовое выражение;</w:t>
      </w:r>
    </w:p>
    <w:p w:rsidR="006F6E17" w:rsidRPr="0068358F" w:rsidRDefault="00950039">
      <w:pPr>
        <w:numPr>
          <w:ilvl w:val="0"/>
          <w:numId w:val="36"/>
        </w:numPr>
        <w:ind w:left="780" w:right="180"/>
        <w:rPr>
          <w:rFonts w:hAnsi="Times New Roman" w:cs="Times New Roman"/>
          <w:color w:val="000000"/>
          <w:sz w:val="24"/>
          <w:szCs w:val="24"/>
          <w:lang w:val="ru-RU"/>
        </w:rPr>
      </w:pPr>
      <w:r w:rsidRPr="0068358F">
        <w:rPr>
          <w:rFonts w:hAnsi="Times New Roman" w:cs="Times New Roman"/>
          <w:color w:val="000000"/>
          <w:sz w:val="24"/>
          <w:szCs w:val="24"/>
          <w:lang w:val="ru-RU"/>
        </w:rPr>
        <w:lastRenderedPageBreak/>
        <w:t xml:space="preserve">выбирать рациональное решение задачи, находить все верные решения из </w:t>
      </w:r>
      <w:proofErr w:type="gramStart"/>
      <w:r w:rsidRPr="0068358F">
        <w:rPr>
          <w:rFonts w:hAnsi="Times New Roman" w:cs="Times New Roman"/>
          <w:color w:val="000000"/>
          <w:sz w:val="24"/>
          <w:szCs w:val="24"/>
          <w:lang w:val="ru-RU"/>
        </w:rPr>
        <w:t>предложенных</w:t>
      </w:r>
      <w:proofErr w:type="gramEnd"/>
      <w:r w:rsidRPr="0068358F">
        <w:rPr>
          <w:rFonts w:hAnsi="Times New Roman" w:cs="Times New Roman"/>
          <w:color w:val="000000"/>
          <w:sz w:val="24"/>
          <w:szCs w:val="24"/>
          <w:lang w:val="ru-RU"/>
        </w:rPr>
        <w:t>.</w:t>
      </w:r>
    </w:p>
    <w:p w:rsidR="006F6E17" w:rsidRDefault="00950039">
      <w:pPr>
        <w:spacing w:line="600" w:lineRule="atLeast"/>
        <w:rPr>
          <w:b/>
          <w:bCs/>
          <w:color w:val="252525"/>
          <w:spacing w:val="-2"/>
          <w:sz w:val="48"/>
          <w:szCs w:val="48"/>
        </w:rPr>
      </w:pPr>
      <w:proofErr w:type="spellStart"/>
      <w:r>
        <w:rPr>
          <w:b/>
          <w:bCs/>
          <w:color w:val="252525"/>
          <w:spacing w:val="-2"/>
          <w:sz w:val="48"/>
          <w:szCs w:val="48"/>
        </w:rPr>
        <w:t>Тематическое</w:t>
      </w:r>
      <w:proofErr w:type="spellEnd"/>
      <w:r>
        <w:rPr>
          <w:b/>
          <w:bCs/>
          <w:color w:val="252525"/>
          <w:spacing w:val="-2"/>
          <w:sz w:val="48"/>
          <w:szCs w:val="48"/>
        </w:rPr>
        <w:t xml:space="preserve"> </w:t>
      </w:r>
      <w:proofErr w:type="spellStart"/>
      <w:r>
        <w:rPr>
          <w:b/>
          <w:bCs/>
          <w:color w:val="252525"/>
          <w:spacing w:val="-2"/>
          <w:sz w:val="48"/>
          <w:szCs w:val="48"/>
        </w:rPr>
        <w:t>планирование</w:t>
      </w:r>
      <w:proofErr w:type="spellEnd"/>
    </w:p>
    <w:p w:rsidR="006F6E17" w:rsidRDefault="00950039">
      <w:pPr>
        <w:spacing w:line="600" w:lineRule="atLeast"/>
        <w:rPr>
          <w:b/>
          <w:bCs/>
          <w:color w:val="252525"/>
          <w:spacing w:val="-2"/>
          <w:sz w:val="42"/>
          <w:szCs w:val="42"/>
        </w:rPr>
      </w:pPr>
      <w:r>
        <w:rPr>
          <w:b/>
          <w:bCs/>
          <w:color w:val="252525"/>
          <w:spacing w:val="-2"/>
          <w:sz w:val="42"/>
          <w:szCs w:val="42"/>
        </w:rPr>
        <w:t>1-й класс</w:t>
      </w:r>
    </w:p>
    <w:tbl>
      <w:tblPr>
        <w:tblW w:w="0" w:type="auto"/>
        <w:tblCellMar>
          <w:top w:w="15" w:type="dxa"/>
          <w:left w:w="15" w:type="dxa"/>
          <w:bottom w:w="15" w:type="dxa"/>
          <w:right w:w="15" w:type="dxa"/>
        </w:tblCellMar>
        <w:tblLook w:val="0600"/>
      </w:tblPr>
      <w:tblGrid>
        <w:gridCol w:w="488"/>
        <w:gridCol w:w="2057"/>
        <w:gridCol w:w="744"/>
        <w:gridCol w:w="1625"/>
        <w:gridCol w:w="1693"/>
        <w:gridCol w:w="2570"/>
      </w:tblGrid>
      <w:tr w:rsidR="006F6E1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6F6E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Числа от 1 до 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57120C">
            <w:pPr>
              <w:rPr>
                <w:lang w:val="ru-RU"/>
              </w:rPr>
            </w:pPr>
            <w:r w:rsidRPr="00FB4F99">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Числа от 0 до 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Числа от 11 до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Длина. Измерение длины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2. Арифметические действия</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Сложение и вычитание в пределах 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57120C">
            <w:pPr>
              <w:rPr>
                <w:lang w:val="ru-RU"/>
              </w:rPr>
            </w:pPr>
            <w:r w:rsidRPr="00FB4F99">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Сложение и вычитание в пределах 20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40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Текстовые задачи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rsidRPr="00D507A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Раздел 4. Пространственные отношения и геометрические фигуры</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Пространственны</w:t>
            </w:r>
            <w:r>
              <w:rPr>
                <w:rFonts w:hAnsi="Times New Roman" w:cs="Times New Roman"/>
                <w:color w:val="000000"/>
                <w:sz w:val="24"/>
                <w:szCs w:val="24"/>
              </w:rPr>
              <w:lastRenderedPageBreak/>
              <w:t>е отношения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lastRenderedPageBreak/>
              <w:t>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lastRenderedPageBreak/>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A95940" w:rsidRDefault="00A95940">
            <w:pPr>
              <w:rPr>
                <w:lang w:val="ru-RU"/>
              </w:rPr>
            </w:pPr>
            <w:r w:rsidRPr="00FB4F99">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5. Математическая информация</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Характеристика объекта, группы объектов</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A95940" w:rsidRDefault="00A95940">
            <w:pPr>
              <w:rPr>
                <w:lang w:val="ru-RU"/>
              </w:rPr>
            </w:pPr>
            <w:r w:rsidRPr="00FB4F99">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5.2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Таблицы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A95940" w:rsidRDefault="00A95940">
            <w:pPr>
              <w:rPr>
                <w:lang w:val="ru-RU"/>
              </w:rPr>
            </w:pPr>
            <w:r w:rsidRPr="00FB4F99">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rsidRPr="00D507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A95940" w:rsidRDefault="00A95940">
            <w:pPr>
              <w:rPr>
                <w:lang w:val="ru-RU"/>
              </w:rPr>
            </w:pPr>
            <w:r w:rsidRPr="00FB4F99">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bl>
    <w:p w:rsidR="006F6E17" w:rsidRDefault="00950039">
      <w:pPr>
        <w:spacing w:line="600" w:lineRule="atLeast"/>
        <w:rPr>
          <w:b/>
          <w:bCs/>
          <w:color w:val="252525"/>
          <w:spacing w:val="-2"/>
          <w:sz w:val="42"/>
          <w:szCs w:val="42"/>
        </w:rPr>
      </w:pPr>
      <w:r>
        <w:rPr>
          <w:b/>
          <w:bCs/>
          <w:color w:val="252525"/>
          <w:spacing w:val="-2"/>
          <w:sz w:val="42"/>
          <w:szCs w:val="42"/>
        </w:rPr>
        <w:t>2-й класс</w:t>
      </w:r>
    </w:p>
    <w:tbl>
      <w:tblPr>
        <w:tblW w:w="0" w:type="auto"/>
        <w:tblCellMar>
          <w:top w:w="15" w:type="dxa"/>
          <w:left w:w="15" w:type="dxa"/>
          <w:bottom w:w="15" w:type="dxa"/>
          <w:right w:w="15" w:type="dxa"/>
        </w:tblCellMar>
        <w:tblLook w:val="0600"/>
      </w:tblPr>
      <w:tblGrid>
        <w:gridCol w:w="355"/>
        <w:gridCol w:w="1202"/>
        <w:gridCol w:w="511"/>
        <w:gridCol w:w="1048"/>
        <w:gridCol w:w="1089"/>
        <w:gridCol w:w="4972"/>
      </w:tblGrid>
      <w:tr w:rsidR="006F6E1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6F6E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rsidR="006F6E17" w:rsidRPr="0067093B">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Числа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D507A7" w:rsidRDefault="00D60AC9" w:rsidP="00795E61">
            <w:hyperlink r:id="rId17">
              <w:r w:rsidR="00795E61" w:rsidRPr="00002018">
                <w:rPr>
                  <w:rFonts w:ascii="Times New Roman" w:hAnsi="Times New Roman" w:cs="Times New Roman"/>
                  <w:color w:val="0000FF"/>
                  <w:sz w:val="28"/>
                  <w:szCs w:val="28"/>
                  <w:u w:val="single"/>
                </w:rPr>
                <w:t>https</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resh</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edu</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D507A7">
                <w:rPr>
                  <w:rFonts w:ascii="Times New Roman" w:hAnsi="Times New Roman" w:cs="Times New Roman"/>
                  <w:color w:val="0000FF"/>
                  <w:sz w:val="28"/>
                  <w:szCs w:val="28"/>
                  <w:u w:val="single"/>
                </w:rPr>
                <w:t>/</w:t>
              </w:r>
            </w:hyperlink>
            <w:hyperlink r:id="rId18">
              <w:r w:rsidR="00795E61" w:rsidRPr="00002018">
                <w:rPr>
                  <w:rFonts w:ascii="Times New Roman" w:hAnsi="Times New Roman" w:cs="Times New Roman"/>
                  <w:color w:val="0000FF"/>
                  <w:sz w:val="28"/>
                  <w:szCs w:val="28"/>
                  <w:u w:val="single"/>
                </w:rPr>
                <w:t>https</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uchebnik</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mos</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catalogue</w:t>
              </w:r>
            </w:hyperlink>
            <w:hyperlink r:id="rId19">
              <w:r w:rsidR="00795E61" w:rsidRPr="00002018">
                <w:rPr>
                  <w:rFonts w:ascii="Times New Roman" w:hAnsi="Times New Roman" w:cs="Times New Roman"/>
                  <w:color w:val="0000FF"/>
                  <w:sz w:val="28"/>
                  <w:szCs w:val="28"/>
                  <w:u w:val="single"/>
                </w:rPr>
                <w:t>https</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iu</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video</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lessons</w:t>
              </w:r>
            </w:hyperlink>
            <w:hyperlink r:id="rId20">
              <w:r w:rsidR="00795E61" w:rsidRPr="00002018">
                <w:rPr>
                  <w:rFonts w:ascii="Times New Roman" w:hAnsi="Times New Roman" w:cs="Times New Roman"/>
                  <w:color w:val="0000FF"/>
                  <w:sz w:val="28"/>
                  <w:szCs w:val="28"/>
                  <w:u w:val="single"/>
                </w:rPr>
                <w:t>https</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interneturok</w:t>
              </w:r>
              <w:r w:rsidR="00795E61" w:rsidRPr="00D507A7">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D507A7">
                <w:rPr>
                  <w:rFonts w:ascii="Times New Roman" w:hAnsi="Times New Roman" w:cs="Times New Roman"/>
                  <w:color w:val="0000FF"/>
                  <w:sz w:val="28"/>
                  <w:szCs w:val="28"/>
                  <w:u w:val="single"/>
                </w:rPr>
                <w:t>/</w:t>
              </w:r>
            </w:hyperlink>
          </w:p>
        </w:tc>
      </w:tr>
      <w:tr w:rsidR="006F6E17" w:rsidRPr="00795E61">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795E61" w:rsidRDefault="00D60AC9" w:rsidP="00795E61">
            <w:hyperlink r:id="rId21">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resh</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edu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22">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uchebnik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mos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catalogue</w:t>
              </w:r>
            </w:hyperlink>
            <w:hyperlink r:id="rId23">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video</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lessons</w:t>
              </w:r>
            </w:hyperlink>
            <w:hyperlink r:id="rId24">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interneturok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25">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znaika</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r w:rsidR="00795E61" w:rsidRPr="00795E61">
              <w:rPr>
                <w:rFonts w:hAnsi="Times New Roman" w:cs="Times New Roman"/>
                <w:color w:val="000000"/>
                <w:sz w:val="24"/>
                <w:szCs w:val="24"/>
              </w:rPr>
              <w:t xml:space="preserve"> </w:t>
            </w:r>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lastRenderedPageBreak/>
              <w:t>Раздел 2. Арифметические действия</w:t>
            </w:r>
          </w:p>
        </w:tc>
      </w:tr>
      <w:tr w:rsidR="006F6E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Сложение и вычитание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D60AC9" w:rsidP="00795E61">
            <w:hyperlink r:id="rId26">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resh</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edu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27">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uchebnik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mos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catalogue</w:t>
              </w:r>
            </w:hyperlink>
            <w:hyperlink r:id="rId28">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video</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lessons</w:t>
              </w:r>
            </w:hyperlink>
            <w:hyperlink r:id="rId29">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interneturok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30">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znaika</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p>
        </w:tc>
      </w:tr>
      <w:tr w:rsidR="006F6E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Умножение и деление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D60AC9">
            <w:hyperlink r:id="rId31">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resh</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edu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32">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uchebnik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mos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catalogue</w:t>
              </w:r>
            </w:hyperlink>
            <w:hyperlink r:id="rId33">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video</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lessons</w:t>
              </w:r>
            </w:hyperlink>
            <w:hyperlink r:id="rId34">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interneturok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35">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znaika</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p>
        </w:tc>
      </w:tr>
      <w:tr w:rsidR="006F6E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2.3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Арифметические действия с числами в пределах 100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795E61" w:rsidRDefault="00D60AC9">
            <w:hyperlink r:id="rId36">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resh</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edu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37">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uchebnik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mos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catalogue</w:t>
              </w:r>
            </w:hyperlink>
            <w:hyperlink r:id="rId38">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video</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lessons</w:t>
              </w:r>
            </w:hyperlink>
            <w:hyperlink r:id="rId39">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interneturok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40">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znaika</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56</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rsidR="006F6E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Текстовые задачи</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795E61" w:rsidRDefault="00950039">
            <w:r>
              <w:rPr>
                <w:rFonts w:hAnsi="Times New Roman" w:cs="Times New Roman"/>
                <w:color w:val="000000"/>
                <w:sz w:val="24"/>
                <w:szCs w:val="24"/>
              </w:rPr>
              <w:t>.</w:t>
            </w:r>
            <w:hyperlink r:id="rId41">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resh</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edu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42">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uchebnik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mos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catalogue</w:t>
              </w:r>
            </w:hyperlink>
            <w:hyperlink r:id="rId43">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video</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lessons</w:t>
              </w:r>
            </w:hyperlink>
            <w:hyperlink r:id="rId44">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interneturok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45">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znaika</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proofErr w:type="gramStart"/>
            <w:r>
              <w:rPr>
                <w:rFonts w:hAnsi="Times New Roman" w:cs="Times New Roman"/>
                <w:color w:val="000000"/>
                <w:sz w:val="24"/>
                <w:szCs w:val="24"/>
              </w:rPr>
              <w:t>..</w:t>
            </w:r>
            <w:proofErr w:type="gramEnd"/>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11</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rsidRPr="00D507A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Раздел 4. Пространственные отношения и геометрические фигуры</w:t>
            </w:r>
          </w:p>
        </w:tc>
      </w:tr>
      <w:tr w:rsidR="006F6E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795E61" w:rsidRDefault="00D60AC9">
            <w:hyperlink r:id="rId46">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resh</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edu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47">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uchebnik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mos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catalogue</w:t>
              </w:r>
            </w:hyperlink>
            <w:hyperlink r:id="rId48">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video</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lessons</w:t>
              </w:r>
            </w:hyperlink>
            <w:hyperlink r:id="rId49">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interneturok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50">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znaika</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p>
        </w:tc>
      </w:tr>
      <w:tr w:rsidR="006F6E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Геометрические 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795E61" w:rsidRDefault="00D60AC9">
            <w:hyperlink r:id="rId51">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resh</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edu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52">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uchebnik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mos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catalogue</w:t>
              </w:r>
            </w:hyperlink>
            <w:hyperlink r:id="rId53">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video</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lessons</w:t>
              </w:r>
            </w:hyperlink>
            <w:hyperlink r:id="rId54">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interneturok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55">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znaika</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19</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5. Математическая информация</w:t>
            </w:r>
          </w:p>
        </w:tc>
      </w:tr>
      <w:tr w:rsidR="006F6E1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 xml:space="preserve">Математическая </w:t>
            </w:r>
            <w:r>
              <w:rPr>
                <w:rFonts w:hAnsi="Times New Roman" w:cs="Times New Roman"/>
                <w:color w:val="000000"/>
                <w:sz w:val="24"/>
                <w:szCs w:val="24"/>
              </w:rPr>
              <w:lastRenderedPageBreak/>
              <w:t>информация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lastRenderedPageBreak/>
              <w:t>14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795E61" w:rsidRDefault="00D60AC9">
            <w:hyperlink r:id="rId56">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resh</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edu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57">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uchebnik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mos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catalogue</w:t>
              </w:r>
            </w:hyperlink>
            <w:hyperlink r:id="rId58">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video</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lastRenderedPageBreak/>
                <w:t>lessons</w:t>
              </w:r>
            </w:hyperlink>
            <w:hyperlink r:id="rId59">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interneturok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60">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znaika</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lastRenderedPageBreak/>
              <w:t>Итого по разделу</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14</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795E61" w:rsidRDefault="00D60AC9">
            <w:hyperlink r:id="rId61">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resh</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edu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62">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uchebnik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mos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catalogue</w:t>
              </w:r>
            </w:hyperlink>
            <w:hyperlink r:id="rId63">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video</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lessons</w:t>
              </w:r>
            </w:hyperlink>
            <w:hyperlink r:id="rId64">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interneturok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65">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znaika</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Итоговый контроль (контрольные и проверочные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795E61" w:rsidRDefault="00D60AC9">
            <w:hyperlink r:id="rId66">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resh</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edu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67">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uchebnik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mos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catalogue</w:t>
              </w:r>
            </w:hyperlink>
            <w:hyperlink r:id="rId68">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video</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lessons</w:t>
              </w:r>
            </w:hyperlink>
            <w:hyperlink r:id="rId69">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interneturok</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hyperlink r:id="rId70">
              <w:r w:rsidR="00795E61" w:rsidRPr="00002018">
                <w:rPr>
                  <w:rFonts w:ascii="Times New Roman" w:hAnsi="Times New Roman" w:cs="Times New Roman"/>
                  <w:color w:val="0000FF"/>
                  <w:sz w:val="28"/>
                  <w:szCs w:val="28"/>
                  <w:u w:val="single"/>
                </w:rPr>
                <w:t>https</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znaika</w:t>
              </w:r>
              <w:r w:rsidR="00795E61" w:rsidRPr="00795E61">
                <w:rPr>
                  <w:rFonts w:ascii="Times New Roman" w:hAnsi="Times New Roman" w:cs="Times New Roman"/>
                  <w:color w:val="0000FF"/>
                  <w:sz w:val="28"/>
                  <w:szCs w:val="28"/>
                  <w:u w:val="single"/>
                </w:rPr>
                <w:t>.</w:t>
              </w:r>
              <w:r w:rsidR="00795E61" w:rsidRPr="00002018">
                <w:rPr>
                  <w:rFonts w:ascii="Times New Roman" w:hAnsi="Times New Roman" w:cs="Times New Roman"/>
                  <w:color w:val="0000FF"/>
                  <w:sz w:val="28"/>
                  <w:szCs w:val="28"/>
                  <w:u w:val="single"/>
                </w:rPr>
                <w:t>ru</w:t>
              </w:r>
              <w:r w:rsidR="00795E61" w:rsidRPr="00795E61">
                <w:rPr>
                  <w:rFonts w:ascii="Times New Roman" w:hAnsi="Times New Roman" w:cs="Times New Roman"/>
                  <w:color w:val="0000FF"/>
                  <w:sz w:val="28"/>
                  <w:szCs w:val="28"/>
                  <w:u w:val="single"/>
                </w:rPr>
                <w:t>/</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bl>
    <w:p w:rsidR="006F6E17" w:rsidRDefault="00950039">
      <w:pPr>
        <w:spacing w:line="600" w:lineRule="atLeast"/>
        <w:rPr>
          <w:b/>
          <w:bCs/>
          <w:color w:val="252525"/>
          <w:spacing w:val="-2"/>
          <w:sz w:val="42"/>
          <w:szCs w:val="42"/>
        </w:rPr>
      </w:pPr>
      <w:r>
        <w:rPr>
          <w:b/>
          <w:bCs/>
          <w:color w:val="252525"/>
          <w:spacing w:val="-2"/>
          <w:sz w:val="42"/>
          <w:szCs w:val="42"/>
        </w:rPr>
        <w:t>3-й класс</w:t>
      </w:r>
    </w:p>
    <w:tbl>
      <w:tblPr>
        <w:tblW w:w="0" w:type="auto"/>
        <w:tblCellMar>
          <w:top w:w="15" w:type="dxa"/>
          <w:left w:w="15" w:type="dxa"/>
          <w:bottom w:w="15" w:type="dxa"/>
          <w:right w:w="15" w:type="dxa"/>
        </w:tblCellMar>
        <w:tblLook w:val="0600"/>
      </w:tblPr>
      <w:tblGrid>
        <w:gridCol w:w="500"/>
        <w:gridCol w:w="1886"/>
        <w:gridCol w:w="753"/>
        <w:gridCol w:w="1659"/>
        <w:gridCol w:w="1728"/>
        <w:gridCol w:w="2651"/>
      </w:tblGrid>
      <w:tr w:rsidR="006F6E1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6F6E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Числа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57120C" w:rsidP="0057120C">
            <w:pPr>
              <w:rPr>
                <w:lang w:val="ru-RU"/>
              </w:rPr>
            </w:pPr>
            <w:r w:rsidRPr="00FB4F99">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57120C" w:rsidP="0057120C">
            <w:pPr>
              <w:rPr>
                <w:lang w:val="ru-RU"/>
              </w:rPr>
            </w:pPr>
            <w:r w:rsidRPr="00FB4F99">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18</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2. Арифметические действия</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Вычисления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40</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rFonts w:hAnsi="Times New Roman" w:cs="Times New Roman"/>
                <w:color w:val="000000"/>
                <w:sz w:val="24"/>
                <w:szCs w:val="24"/>
                <w:lang w:val="ru-RU"/>
              </w:rPr>
            </w:pPr>
            <w:r w:rsidRPr="00FB4F99">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Числовые выражения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rFonts w:hAnsi="Times New Roman" w:cs="Times New Roman"/>
                <w:color w:val="000000"/>
                <w:sz w:val="24"/>
                <w:szCs w:val="24"/>
                <w:lang w:val="ru-RU"/>
              </w:rPr>
            </w:pPr>
            <w:r w:rsidRPr="00FB4F99">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47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lastRenderedPageBreak/>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Работа с текстовой задачей</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3.2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Решение задач</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rsidRPr="00D507A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Раздел 4. Пространственные отношения и геометрические фигуры</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9</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Геометрические величины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13</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22</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5. Математическая информация</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Математическая информация</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15</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rFonts w:hAnsi="Times New Roman" w:cs="Times New Roman"/>
                <w:color w:val="000000"/>
                <w:sz w:val="24"/>
                <w:szCs w:val="24"/>
                <w:lang w:val="ru-RU"/>
              </w:rPr>
            </w:pPr>
            <w:r w:rsidRPr="00FB4F99">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rsidRPr="00D507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4</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Итоговый контроль (контрольные и проверочные работы)</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57120C" w:rsidRDefault="0057120C">
            <w:pPr>
              <w:rPr>
                <w:lang w:val="ru-RU"/>
              </w:rPr>
            </w:pPr>
            <w:r w:rsidRPr="00FB4F99">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ОБЩЕЕ КОЛИЧЕСТВО ЧАСОВ ПО ПРОГРАММЕ</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136</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r>
              <w:rPr>
                <w:rFonts w:hAnsi="Times New Roman" w:cs="Times New Roman"/>
                <w:color w:val="000000"/>
                <w:sz w:val="24"/>
                <w:szCs w:val="24"/>
              </w:rPr>
              <w:t> &lt;...&gt;</w:t>
            </w:r>
          </w:p>
        </w:tc>
      </w:tr>
    </w:tbl>
    <w:p w:rsidR="006F6E17" w:rsidRDefault="00950039">
      <w:pPr>
        <w:spacing w:line="600" w:lineRule="atLeast"/>
        <w:rPr>
          <w:b/>
          <w:bCs/>
          <w:color w:val="252525"/>
          <w:spacing w:val="-2"/>
          <w:sz w:val="42"/>
          <w:szCs w:val="42"/>
        </w:rPr>
      </w:pPr>
      <w:r>
        <w:rPr>
          <w:b/>
          <w:bCs/>
          <w:color w:val="252525"/>
          <w:spacing w:val="-2"/>
          <w:sz w:val="42"/>
          <w:szCs w:val="42"/>
        </w:rPr>
        <w:t>4-й класс</w:t>
      </w:r>
    </w:p>
    <w:tbl>
      <w:tblPr>
        <w:tblW w:w="0" w:type="auto"/>
        <w:tblCellMar>
          <w:top w:w="15" w:type="dxa"/>
          <w:left w:w="15" w:type="dxa"/>
          <w:bottom w:w="15" w:type="dxa"/>
          <w:right w:w="15" w:type="dxa"/>
        </w:tblCellMar>
        <w:tblLook w:val="0600"/>
      </w:tblPr>
      <w:tblGrid>
        <w:gridCol w:w="497"/>
        <w:gridCol w:w="1866"/>
        <w:gridCol w:w="753"/>
        <w:gridCol w:w="1648"/>
        <w:gridCol w:w="1723"/>
        <w:gridCol w:w="2690"/>
      </w:tblGrid>
      <w:tr w:rsidR="006F6E17">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 п/п </w:t>
            </w:r>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b/>
                <w:bCs/>
                <w:color w:val="000000"/>
                <w:sz w:val="24"/>
                <w:szCs w:val="24"/>
                <w:lang w:val="ru-RU"/>
              </w:rPr>
              <w:t xml:space="preserve">Наименование разделов и тем программы </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b/>
                <w:bCs/>
                <w:color w:val="000000"/>
                <w:sz w:val="24"/>
                <w:szCs w:val="24"/>
              </w:rPr>
              <w:t>Количество</w:t>
            </w:r>
            <w:proofErr w:type="spellEnd"/>
            <w:r>
              <w:rPr>
                <w:rFonts w:hAnsi="Times New Roman" w:cs="Times New Roman"/>
                <w:b/>
                <w:bCs/>
                <w:color w:val="000000"/>
                <w:sz w:val="24"/>
                <w:szCs w:val="24"/>
              </w:rPr>
              <w:t xml:space="preserve"> </w:t>
            </w:r>
            <w:proofErr w:type="spellStart"/>
            <w:r>
              <w:rPr>
                <w:rFonts w:hAnsi="Times New Roman" w:cs="Times New Roman"/>
                <w:b/>
                <w:bCs/>
                <w:color w:val="000000"/>
                <w:sz w:val="24"/>
                <w:szCs w:val="24"/>
              </w:rPr>
              <w:t>часов</w:t>
            </w:r>
            <w:proofErr w:type="spellEnd"/>
          </w:p>
        </w:tc>
        <w:tc>
          <w:tcPr>
            <w:tcW w:w="0" w:type="auto"/>
            <w:vMerge w:val="restart"/>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Электронные (цифровые) образовательные ресурсы </w:t>
            </w:r>
          </w:p>
        </w:tc>
      </w:tr>
      <w:tr w:rsidR="006F6E17">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Всего </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Контрольные работы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b/>
                <w:bCs/>
                <w:color w:val="000000"/>
                <w:sz w:val="24"/>
                <w:szCs w:val="24"/>
              </w:rPr>
              <w:t xml:space="preserve">Практические работы </w:t>
            </w:r>
          </w:p>
        </w:tc>
        <w:tc>
          <w:tcPr>
            <w:tcW w:w="0" w:type="auto"/>
            <w:vMerge/>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1. Числа и величины</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1.1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Числа</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11</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051C2C">
            <w:pPr>
              <w:rPr>
                <w:lang w:val="ru-RU"/>
              </w:rPr>
            </w:pPr>
            <w:r w:rsidRPr="00FB4F99">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1.2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Величины</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12</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051C2C">
            <w:pPr>
              <w:rPr>
                <w:lang w:val="ru-RU"/>
              </w:rPr>
            </w:pPr>
            <w:r w:rsidRPr="00FB4F99">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23</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lastRenderedPageBreak/>
              <w:t>Раздел 2. Арифметические действия</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2.1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Вычисления</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25</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051C2C" w:rsidRDefault="00051C2C">
            <w:pPr>
              <w:rPr>
                <w:rFonts w:hAnsi="Times New Roman" w:cs="Times New Roman"/>
                <w:color w:val="000000"/>
                <w:sz w:val="24"/>
                <w:szCs w:val="24"/>
                <w:lang w:val="ru-RU"/>
              </w:rPr>
            </w:pPr>
            <w:r w:rsidRPr="00FB4F99">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2.2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Числовые выражения</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12</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051C2C" w:rsidRDefault="006F6E17">
            <w:pPr>
              <w:ind w:left="75" w:right="75"/>
              <w:rPr>
                <w:rFonts w:hAnsi="Times New Roman" w:cs="Times New Roman"/>
                <w:color w:val="000000"/>
                <w:sz w:val="24"/>
                <w:szCs w:val="24"/>
                <w:lang w:val="ru-RU"/>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051C2C" w:rsidRDefault="00051C2C">
            <w:pPr>
              <w:rPr>
                <w:rFonts w:hAnsi="Times New Roman" w:cs="Times New Roman"/>
                <w:color w:val="000000"/>
                <w:sz w:val="24"/>
                <w:szCs w:val="24"/>
                <w:lang w:val="ru-RU"/>
              </w:rPr>
            </w:pPr>
            <w:r w:rsidRPr="00FB4F99">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37</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3. Текстовые задачи</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3.1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Решение текстовых задач</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20</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051C2C" w:rsidRDefault="00051C2C">
            <w:pPr>
              <w:rPr>
                <w:rFonts w:hAnsi="Times New Roman" w:cs="Times New Roman"/>
                <w:color w:val="000000"/>
                <w:sz w:val="24"/>
                <w:szCs w:val="24"/>
                <w:lang w:val="ru-RU"/>
              </w:rPr>
            </w:pPr>
            <w:r w:rsidRPr="00FB4F99">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rsidRPr="00D507A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Раздел 4. Пространственные отношения и геометрические фигуры</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4.1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Геометрические фигуры</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12</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051C2C" w:rsidRDefault="00950039" w:rsidP="00051C2C">
            <w:pPr>
              <w:rPr>
                <w:lang w:val="ru-RU"/>
              </w:rPr>
            </w:pPr>
            <w:r>
              <w:rPr>
                <w:rFonts w:hAnsi="Times New Roman" w:cs="Times New Roman"/>
                <w:color w:val="000000"/>
                <w:sz w:val="24"/>
                <w:szCs w:val="24"/>
              </w:rPr>
              <w:t> </w:t>
            </w:r>
            <w:r w:rsidR="00051C2C" w:rsidRPr="00FB4F99">
              <w:rPr>
                <w:rFonts w:ascii="Times New Roman" w:hAnsi="Times New Roman"/>
                <w:color w:val="000000"/>
                <w:sz w:val="24"/>
                <w:lang w:val="ru-RU"/>
              </w:rPr>
              <w:t xml:space="preserve">Библиотека ЦОК </w:t>
            </w:r>
            <w:hyperlink r:id="rId87">
              <w:r w:rsidR="00051C2C">
                <w:rPr>
                  <w:rFonts w:ascii="Times New Roman" w:hAnsi="Times New Roman"/>
                  <w:color w:val="0000FF"/>
                  <w:u w:val="single"/>
                </w:rPr>
                <w:t>https</w:t>
              </w:r>
              <w:r w:rsidR="00051C2C" w:rsidRPr="00FB4F99">
                <w:rPr>
                  <w:rFonts w:ascii="Times New Roman" w:hAnsi="Times New Roman"/>
                  <w:color w:val="0000FF"/>
                  <w:u w:val="single"/>
                  <w:lang w:val="ru-RU"/>
                </w:rPr>
                <w:t>://</w:t>
              </w:r>
              <w:r w:rsidR="00051C2C">
                <w:rPr>
                  <w:rFonts w:ascii="Times New Roman" w:hAnsi="Times New Roman"/>
                  <w:color w:val="0000FF"/>
                  <w:u w:val="single"/>
                </w:rPr>
                <w:t>m</w:t>
              </w:r>
              <w:r w:rsidR="00051C2C" w:rsidRPr="00FB4F99">
                <w:rPr>
                  <w:rFonts w:ascii="Times New Roman" w:hAnsi="Times New Roman"/>
                  <w:color w:val="0000FF"/>
                  <w:u w:val="single"/>
                  <w:lang w:val="ru-RU"/>
                </w:rPr>
                <w:t>.</w:t>
              </w:r>
              <w:proofErr w:type="spellStart"/>
              <w:r w:rsidR="00051C2C">
                <w:rPr>
                  <w:rFonts w:ascii="Times New Roman" w:hAnsi="Times New Roman"/>
                  <w:color w:val="0000FF"/>
                  <w:u w:val="single"/>
                </w:rPr>
                <w:t>edsoo</w:t>
              </w:r>
              <w:proofErr w:type="spellEnd"/>
              <w:r w:rsidR="00051C2C" w:rsidRPr="00FB4F99">
                <w:rPr>
                  <w:rFonts w:ascii="Times New Roman" w:hAnsi="Times New Roman"/>
                  <w:color w:val="0000FF"/>
                  <w:u w:val="single"/>
                  <w:lang w:val="ru-RU"/>
                </w:rPr>
                <w:t>.</w:t>
              </w:r>
              <w:proofErr w:type="spellStart"/>
              <w:r w:rsidR="00051C2C">
                <w:rPr>
                  <w:rFonts w:ascii="Times New Roman" w:hAnsi="Times New Roman"/>
                  <w:color w:val="0000FF"/>
                  <w:u w:val="single"/>
                </w:rPr>
                <w:t>ru</w:t>
              </w:r>
              <w:proofErr w:type="spellEnd"/>
              <w:r w:rsidR="00051C2C" w:rsidRPr="00FB4F99">
                <w:rPr>
                  <w:rFonts w:ascii="Times New Roman" w:hAnsi="Times New Roman"/>
                  <w:color w:val="0000FF"/>
                  <w:u w:val="single"/>
                  <w:lang w:val="ru-RU"/>
                </w:rPr>
                <w:t>/7</w:t>
              </w:r>
              <w:r w:rsidR="00051C2C">
                <w:rPr>
                  <w:rFonts w:ascii="Times New Roman" w:hAnsi="Times New Roman"/>
                  <w:color w:val="0000FF"/>
                  <w:u w:val="single"/>
                </w:rPr>
                <w:t>f</w:t>
              </w:r>
              <w:r w:rsidR="00051C2C" w:rsidRPr="00FB4F99">
                <w:rPr>
                  <w:rFonts w:ascii="Times New Roman" w:hAnsi="Times New Roman"/>
                  <w:color w:val="0000FF"/>
                  <w:u w:val="single"/>
                  <w:lang w:val="ru-RU"/>
                </w:rPr>
                <w:t>411</w:t>
              </w:r>
              <w:r w:rsidR="00051C2C">
                <w:rPr>
                  <w:rFonts w:ascii="Times New Roman" w:hAnsi="Times New Roman"/>
                  <w:color w:val="0000FF"/>
                  <w:u w:val="single"/>
                </w:rPr>
                <w:t>f</w:t>
              </w:r>
              <w:r w:rsidR="00051C2C" w:rsidRPr="00FB4F99">
                <w:rPr>
                  <w:rFonts w:ascii="Times New Roman" w:hAnsi="Times New Roman"/>
                  <w:color w:val="0000FF"/>
                  <w:u w:val="single"/>
                  <w:lang w:val="ru-RU"/>
                </w:rPr>
                <w:t>36</w:t>
              </w:r>
            </w:hyperlink>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4.2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Геометрические величины</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8</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051C2C" w:rsidRDefault="00051C2C">
            <w:pPr>
              <w:rPr>
                <w:lang w:val="ru-RU"/>
              </w:rPr>
            </w:pPr>
            <w:r w:rsidRPr="00FB4F99">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20</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tc>
          <w:tcPr>
            <w:tcW w:w="0" w:type="auto"/>
            <w:gridSpan w:val="6"/>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Раздел 5. Математическая информация</w:t>
            </w:r>
          </w:p>
        </w:tc>
      </w:tr>
      <w:tr w:rsidR="006F6E17" w:rsidRPr="00D507A7">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5.1</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Математическая информация</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15</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051C2C" w:rsidRDefault="00051C2C">
            <w:pPr>
              <w:rPr>
                <w:lang w:val="ru-RU"/>
              </w:rPr>
            </w:pPr>
            <w:r w:rsidRPr="00FB4F99">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proofErr w:type="spellStart"/>
            <w:r>
              <w:rPr>
                <w:rFonts w:hAnsi="Times New Roman" w:cs="Times New Roman"/>
                <w:color w:val="000000"/>
                <w:sz w:val="24"/>
                <w:szCs w:val="24"/>
              </w:rPr>
              <w:t>Итого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по</w:t>
            </w:r>
            <w:proofErr w:type="spellEnd"/>
            <w:r>
              <w:rPr>
                <w:rFonts w:hAnsi="Times New Roman" w:cs="Times New Roman"/>
                <w:color w:val="000000"/>
                <w:sz w:val="24"/>
                <w:szCs w:val="24"/>
              </w:rPr>
              <w:t xml:space="preserve"> </w:t>
            </w:r>
            <w:proofErr w:type="spellStart"/>
            <w:r>
              <w:rPr>
                <w:rFonts w:hAnsi="Times New Roman" w:cs="Times New Roman"/>
                <w:color w:val="000000"/>
                <w:sz w:val="24"/>
                <w:szCs w:val="24"/>
              </w:rPr>
              <w:t>разделу</w:t>
            </w:r>
            <w:proofErr w:type="spellEnd"/>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15</w:t>
            </w:r>
          </w:p>
        </w:tc>
        <w:tc>
          <w:tcPr>
            <w:tcW w:w="0" w:type="auto"/>
            <w:gridSpan w:val="3"/>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r w:rsidR="006F6E17" w:rsidRPr="00D507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rPr>
                <w:rFonts w:hAnsi="Times New Roman" w:cs="Times New Roman"/>
                <w:color w:val="000000"/>
                <w:sz w:val="24"/>
                <w:szCs w:val="24"/>
              </w:rPr>
            </w:pPr>
            <w:r>
              <w:rPr>
                <w:rFonts w:hAnsi="Times New Roman" w:cs="Times New Roman"/>
                <w:color w:val="000000"/>
                <w:sz w:val="24"/>
                <w:szCs w:val="24"/>
              </w:rPr>
              <w:t>Повторение пройденного материала</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14</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051C2C" w:rsidRDefault="00051C2C" w:rsidP="00051C2C">
            <w:pPr>
              <w:rPr>
                <w:lang w:val="ru-RU"/>
              </w:rPr>
            </w:pPr>
            <w:r w:rsidRPr="00FB4F99">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r w:rsidR="00950039">
              <w:rPr>
                <w:rFonts w:hAnsi="Times New Roman" w:cs="Times New Roman"/>
                <w:color w:val="000000"/>
                <w:sz w:val="24"/>
                <w:szCs w:val="24"/>
              </w:rPr>
              <w:t> </w:t>
            </w:r>
          </w:p>
        </w:tc>
      </w:tr>
      <w:tr w:rsidR="006F6E17" w:rsidRPr="00D507A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Итоговый контроль (контрольные и проверочные работы)</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7</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051C2C" w:rsidRDefault="00051C2C">
            <w:pPr>
              <w:rPr>
                <w:lang w:val="ru-RU"/>
              </w:rPr>
            </w:pPr>
            <w:r w:rsidRPr="00FB4F99">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FB4F99">
                <w:rPr>
                  <w:rFonts w:ascii="Times New Roman" w:hAnsi="Times New Roman"/>
                  <w:color w:val="0000FF"/>
                  <w:u w:val="single"/>
                  <w:lang w:val="ru-RU"/>
                </w:rPr>
                <w:t>://</w:t>
              </w:r>
              <w:r>
                <w:rPr>
                  <w:rFonts w:ascii="Times New Roman" w:hAnsi="Times New Roman"/>
                  <w:color w:val="0000FF"/>
                  <w:u w:val="single"/>
                </w:rPr>
                <w:t>m</w:t>
              </w:r>
              <w:r w:rsidRPr="00FB4F99">
                <w:rPr>
                  <w:rFonts w:ascii="Times New Roman" w:hAnsi="Times New Roman"/>
                  <w:color w:val="0000FF"/>
                  <w:u w:val="single"/>
                  <w:lang w:val="ru-RU"/>
                </w:rPr>
                <w:t>.</w:t>
              </w:r>
              <w:proofErr w:type="spellStart"/>
              <w:r>
                <w:rPr>
                  <w:rFonts w:ascii="Times New Roman" w:hAnsi="Times New Roman"/>
                  <w:color w:val="0000FF"/>
                  <w:u w:val="single"/>
                </w:rPr>
                <w:t>edsoo</w:t>
              </w:r>
              <w:proofErr w:type="spellEnd"/>
              <w:r w:rsidRPr="00FB4F99">
                <w:rPr>
                  <w:rFonts w:ascii="Times New Roman" w:hAnsi="Times New Roman"/>
                  <w:color w:val="0000FF"/>
                  <w:u w:val="single"/>
                  <w:lang w:val="ru-RU"/>
                </w:rPr>
                <w:t>.</w:t>
              </w:r>
              <w:proofErr w:type="spellStart"/>
              <w:r>
                <w:rPr>
                  <w:rFonts w:ascii="Times New Roman" w:hAnsi="Times New Roman"/>
                  <w:color w:val="0000FF"/>
                  <w:u w:val="single"/>
                </w:rPr>
                <w:t>ru</w:t>
              </w:r>
              <w:proofErr w:type="spellEnd"/>
              <w:r w:rsidRPr="00FB4F99">
                <w:rPr>
                  <w:rFonts w:ascii="Times New Roman" w:hAnsi="Times New Roman"/>
                  <w:color w:val="0000FF"/>
                  <w:u w:val="single"/>
                  <w:lang w:val="ru-RU"/>
                </w:rPr>
                <w:t>/7</w:t>
              </w:r>
              <w:r>
                <w:rPr>
                  <w:rFonts w:ascii="Times New Roman" w:hAnsi="Times New Roman"/>
                  <w:color w:val="0000FF"/>
                  <w:u w:val="single"/>
                </w:rPr>
                <w:t>f</w:t>
              </w:r>
              <w:r w:rsidRPr="00FB4F99">
                <w:rPr>
                  <w:rFonts w:ascii="Times New Roman" w:hAnsi="Times New Roman"/>
                  <w:color w:val="0000FF"/>
                  <w:u w:val="single"/>
                  <w:lang w:val="ru-RU"/>
                </w:rPr>
                <w:t>411</w:t>
              </w:r>
              <w:r>
                <w:rPr>
                  <w:rFonts w:ascii="Times New Roman" w:hAnsi="Times New Roman"/>
                  <w:color w:val="0000FF"/>
                  <w:u w:val="single"/>
                </w:rPr>
                <w:t>f</w:t>
              </w:r>
              <w:r w:rsidRPr="00FB4F99">
                <w:rPr>
                  <w:rFonts w:ascii="Times New Roman" w:hAnsi="Times New Roman"/>
                  <w:color w:val="0000FF"/>
                  <w:u w:val="single"/>
                  <w:lang w:val="ru-RU"/>
                </w:rPr>
                <w:t>36</w:t>
              </w:r>
            </w:hyperlink>
          </w:p>
        </w:tc>
      </w:tr>
      <w:tr w:rsidR="006F6E17">
        <w:tc>
          <w:tcPr>
            <w:tcW w:w="0" w:type="auto"/>
            <w:gridSpan w:val="2"/>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Pr="0068358F" w:rsidRDefault="00950039">
            <w:pPr>
              <w:rPr>
                <w:rFonts w:hAnsi="Times New Roman" w:cs="Times New Roman"/>
                <w:color w:val="000000"/>
                <w:sz w:val="24"/>
                <w:szCs w:val="24"/>
                <w:lang w:val="ru-RU"/>
              </w:rPr>
            </w:pPr>
            <w:r w:rsidRPr="0068358F">
              <w:rPr>
                <w:rFonts w:hAnsi="Times New Roman" w:cs="Times New Roman"/>
                <w:color w:val="000000"/>
                <w:sz w:val="24"/>
                <w:szCs w:val="24"/>
                <w:lang w:val="ru-RU"/>
              </w:rPr>
              <w:t>ОБЩЕЕ КОЛИЧЕСТВО ЧАСОВ ПО ПРОГРАММЕ</w:t>
            </w:r>
          </w:p>
        </w:tc>
        <w:tc>
          <w:tcPr>
            <w:tcW w:w="72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136</w:t>
            </w:r>
          </w:p>
        </w:tc>
        <w:tc>
          <w:tcPr>
            <w:tcW w:w="902"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7</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950039">
            <w:pPr>
              <w:jc w:val="center"/>
              <w:rPr>
                <w:rFonts w:hAnsi="Times New Roman" w:cs="Times New Roman"/>
                <w:color w:val="000000"/>
                <w:sz w:val="24"/>
                <w:szCs w:val="24"/>
              </w:rPr>
            </w:pPr>
            <w:r>
              <w:rPr>
                <w:rFonts w:hAnsi="Times New Roman" w:cs="Times New Roman"/>
                <w:color w:val="000000"/>
                <w:sz w:val="24"/>
                <w:szCs w:val="24"/>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tcPr>
          <w:p w:rsidR="006F6E17" w:rsidRDefault="006F6E17">
            <w:pPr>
              <w:ind w:left="75" w:right="75"/>
              <w:rPr>
                <w:rFonts w:hAnsi="Times New Roman" w:cs="Times New Roman"/>
                <w:color w:val="000000"/>
                <w:sz w:val="24"/>
                <w:szCs w:val="24"/>
              </w:rPr>
            </w:pPr>
          </w:p>
        </w:tc>
      </w:tr>
    </w:tbl>
    <w:p w:rsidR="00950039" w:rsidRDefault="00950039"/>
    <w:sectPr w:rsidR="00950039" w:rsidSect="0068358F">
      <w:pgSz w:w="11907" w:h="16839"/>
      <w:pgMar w:top="1134"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828A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78064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A821B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7B71F19"/>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0336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C3B6CB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00C45A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1C84258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B1CC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F9188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31469D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282B358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806051"/>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2BE537E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2DA5565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EB64B4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377A0A0F"/>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3903760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39E95207"/>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3ED522A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2DD4E4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4C045FA"/>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DE800FE"/>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2D33D9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DDC1AF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E522ED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5E7871E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6168102C"/>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6487576D"/>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57E5AB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6D1A3B44"/>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25F0202"/>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B7B76E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7F0A75A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F135FB8"/>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F257375"/>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27"/>
  </w:num>
  <w:num w:numId="3">
    <w:abstractNumId w:val="4"/>
  </w:num>
  <w:num w:numId="4">
    <w:abstractNumId w:val="21"/>
  </w:num>
  <w:num w:numId="5">
    <w:abstractNumId w:val="20"/>
  </w:num>
  <w:num w:numId="6">
    <w:abstractNumId w:val="1"/>
  </w:num>
  <w:num w:numId="7">
    <w:abstractNumId w:val="32"/>
  </w:num>
  <w:num w:numId="8">
    <w:abstractNumId w:val="14"/>
  </w:num>
  <w:num w:numId="9">
    <w:abstractNumId w:val="19"/>
  </w:num>
  <w:num w:numId="10">
    <w:abstractNumId w:val="24"/>
  </w:num>
  <w:num w:numId="11">
    <w:abstractNumId w:val="25"/>
  </w:num>
  <w:num w:numId="12">
    <w:abstractNumId w:val="11"/>
  </w:num>
  <w:num w:numId="13">
    <w:abstractNumId w:val="7"/>
  </w:num>
  <w:num w:numId="14">
    <w:abstractNumId w:val="26"/>
  </w:num>
  <w:num w:numId="15">
    <w:abstractNumId w:val="28"/>
  </w:num>
  <w:num w:numId="16">
    <w:abstractNumId w:val="10"/>
  </w:num>
  <w:num w:numId="17">
    <w:abstractNumId w:val="17"/>
  </w:num>
  <w:num w:numId="18">
    <w:abstractNumId w:val="33"/>
  </w:num>
  <w:num w:numId="19">
    <w:abstractNumId w:val="22"/>
  </w:num>
  <w:num w:numId="20">
    <w:abstractNumId w:val="31"/>
  </w:num>
  <w:num w:numId="21">
    <w:abstractNumId w:val="15"/>
  </w:num>
  <w:num w:numId="22">
    <w:abstractNumId w:val="0"/>
  </w:num>
  <w:num w:numId="23">
    <w:abstractNumId w:val="16"/>
  </w:num>
  <w:num w:numId="24">
    <w:abstractNumId w:val="6"/>
  </w:num>
  <w:num w:numId="25">
    <w:abstractNumId w:val="34"/>
  </w:num>
  <w:num w:numId="26">
    <w:abstractNumId w:val="2"/>
  </w:num>
  <w:num w:numId="27">
    <w:abstractNumId w:val="13"/>
  </w:num>
  <w:num w:numId="28">
    <w:abstractNumId w:val="30"/>
  </w:num>
  <w:num w:numId="29">
    <w:abstractNumId w:val="3"/>
  </w:num>
  <w:num w:numId="30">
    <w:abstractNumId w:val="12"/>
  </w:num>
  <w:num w:numId="31">
    <w:abstractNumId w:val="8"/>
  </w:num>
  <w:num w:numId="32">
    <w:abstractNumId w:val="23"/>
  </w:num>
  <w:num w:numId="33">
    <w:abstractNumId w:val="5"/>
  </w:num>
  <w:num w:numId="34">
    <w:abstractNumId w:val="29"/>
  </w:num>
  <w:num w:numId="35">
    <w:abstractNumId w:val="18"/>
  </w:num>
  <w:num w:numId="36">
    <w:abstractNumId w:val="3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A05CE"/>
    <w:rsid w:val="00051C2C"/>
    <w:rsid w:val="00077511"/>
    <w:rsid w:val="002D33B1"/>
    <w:rsid w:val="002D3591"/>
    <w:rsid w:val="003514A0"/>
    <w:rsid w:val="004F7E17"/>
    <w:rsid w:val="00515FE1"/>
    <w:rsid w:val="0057120C"/>
    <w:rsid w:val="005A05CE"/>
    <w:rsid w:val="00653AF6"/>
    <w:rsid w:val="0067093B"/>
    <w:rsid w:val="0068358F"/>
    <w:rsid w:val="006F6E17"/>
    <w:rsid w:val="00795E61"/>
    <w:rsid w:val="008C07EF"/>
    <w:rsid w:val="00950039"/>
    <w:rsid w:val="00A95940"/>
    <w:rsid w:val="00B63266"/>
    <w:rsid w:val="00B73A5A"/>
    <w:rsid w:val="00CB4F63"/>
    <w:rsid w:val="00D507A7"/>
    <w:rsid w:val="00D60AC9"/>
    <w:rsid w:val="00DF33BE"/>
    <w:rsid w:val="00E438A1"/>
    <w:rsid w:val="00F01E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before="100" w:beforeAutospacing="1" w:after="100" w:afterAutospacing="1"/>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E17"/>
  </w:style>
  <w:style w:type="paragraph" w:styleId="1">
    <w:name w:val="heading 1"/>
    <w:basedOn w:val="a"/>
    <w:next w:val="a"/>
    <w:link w:val="10"/>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73A5A"/>
    <w:rPr>
      <w:rFonts w:asciiTheme="majorHAnsi" w:eastAsiaTheme="majorEastAsia" w:hAnsiTheme="majorHAnsi" w:cstheme="majorBidi"/>
      <w:b/>
      <w:bCs/>
      <w:color w:val="365F91" w:themeColor="accent1" w:themeShade="BF"/>
      <w:sz w:val="28"/>
      <w:szCs w:val="28"/>
    </w:rPr>
  </w:style>
  <w:style w:type="table" w:styleId="a3">
    <w:name w:val="Table Grid"/>
    <w:basedOn w:val="a1"/>
    <w:uiPriority w:val="59"/>
    <w:rsid w:val="00D507A7"/>
    <w:pPr>
      <w:spacing w:before="0" w:after="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F7E17"/>
    <w:pPr>
      <w:spacing w:before="100" w:beforeAutospacing="1" w:after="100" w:afterAutospacing="1" w:line="240" w:lineRule="auto"/>
    </w:pPr>
  </w:style>
  <w:style w:type="paragraph" w:styleId="Heading1">
    <w:name w:val="heading 1"/>
    <w:basedOn w:val="Normal"/>
    <w:next w:val="Normal"/>
    <w:link w:val="Heading1Char"/>
    <w:uiPriority w:val="9"/>
    <w:qFormat/>
    <w:rsid w:val="00B73A5A"/>
    <w:pPr>
      <w:keepNext/>
      <w:keepLines/>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73A5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1f36" TargetMode="External"/><Relationship Id="rId18" Type="http://schemas.openxmlformats.org/officeDocument/2006/relationships/hyperlink" Target="https://uchebnik.mos.ru/catalogue" TargetMode="External"/><Relationship Id="rId26" Type="http://schemas.openxmlformats.org/officeDocument/2006/relationships/hyperlink" Target="https://resh.edu.ru/" TargetMode="External"/><Relationship Id="rId39" Type="http://schemas.openxmlformats.org/officeDocument/2006/relationships/hyperlink" Target="https://interneturok.ru/" TargetMode="External"/><Relationship Id="rId21" Type="http://schemas.openxmlformats.org/officeDocument/2006/relationships/hyperlink" Target="https://resh.edu.ru/" TargetMode="External"/><Relationship Id="rId34" Type="http://schemas.openxmlformats.org/officeDocument/2006/relationships/hyperlink" Target="https://interneturok.ru/" TargetMode="External"/><Relationship Id="rId42" Type="http://schemas.openxmlformats.org/officeDocument/2006/relationships/hyperlink" Target="https://uchebnik.mos.ru/catalogue" TargetMode="External"/><Relationship Id="rId47" Type="http://schemas.openxmlformats.org/officeDocument/2006/relationships/hyperlink" Target="https://uchebnik.mos.ru/catalogue" TargetMode="External"/><Relationship Id="rId50" Type="http://schemas.openxmlformats.org/officeDocument/2006/relationships/hyperlink" Target="https://znaika.ru/" TargetMode="External"/><Relationship Id="rId55" Type="http://schemas.openxmlformats.org/officeDocument/2006/relationships/hyperlink" Target="https://znaika.ru/" TargetMode="External"/><Relationship Id="rId63" Type="http://schemas.openxmlformats.org/officeDocument/2006/relationships/hyperlink" Target="https://iu.ru/video-lessons" TargetMode="External"/><Relationship Id="rId68" Type="http://schemas.openxmlformats.org/officeDocument/2006/relationships/hyperlink" Target="https://iu.ru/video-lessons" TargetMode="External"/><Relationship Id="rId76" Type="http://schemas.openxmlformats.org/officeDocument/2006/relationships/hyperlink" Target="https://m.edsoo.ru/7f411f36" TargetMode="External"/><Relationship Id="rId84" Type="http://schemas.openxmlformats.org/officeDocument/2006/relationships/hyperlink" Target="https://m.edsoo.ru/7f411f36" TargetMode="External"/><Relationship Id="rId89" Type="http://schemas.openxmlformats.org/officeDocument/2006/relationships/hyperlink" Target="https://m.edsoo.ru/7f411f36" TargetMode="External"/><Relationship Id="rId7" Type="http://schemas.openxmlformats.org/officeDocument/2006/relationships/hyperlink" Target="https://m.edsoo.ru/7f411f36" TargetMode="External"/><Relationship Id="rId71" Type="http://schemas.openxmlformats.org/officeDocument/2006/relationships/hyperlink" Target="https://m.edsoo.ru/7f411f36" TargetMode="External"/><Relationship Id="rId9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m.edsoo.ru/7f411f36" TargetMode="External"/><Relationship Id="rId29" Type="http://schemas.openxmlformats.org/officeDocument/2006/relationships/hyperlink" Target="https://interneturok.ru/" TargetMode="External"/><Relationship Id="rId11" Type="http://schemas.openxmlformats.org/officeDocument/2006/relationships/hyperlink" Target="https://m.edsoo.ru/7f411f36" TargetMode="External"/><Relationship Id="rId24" Type="http://schemas.openxmlformats.org/officeDocument/2006/relationships/hyperlink" Target="https://interneturok.ru/" TargetMode="External"/><Relationship Id="rId32" Type="http://schemas.openxmlformats.org/officeDocument/2006/relationships/hyperlink" Target="https://uchebnik.mos.ru/catalogue" TargetMode="External"/><Relationship Id="rId37" Type="http://schemas.openxmlformats.org/officeDocument/2006/relationships/hyperlink" Target="https://uchebnik.mos.ru/catalogue" TargetMode="External"/><Relationship Id="rId40" Type="http://schemas.openxmlformats.org/officeDocument/2006/relationships/hyperlink" Target="https://znaika.ru/" TargetMode="External"/><Relationship Id="rId45" Type="http://schemas.openxmlformats.org/officeDocument/2006/relationships/hyperlink" Target="https://znaika.ru/" TargetMode="External"/><Relationship Id="rId53" Type="http://schemas.openxmlformats.org/officeDocument/2006/relationships/hyperlink" Target="https://iu.ru/video-lessons" TargetMode="External"/><Relationship Id="rId58" Type="http://schemas.openxmlformats.org/officeDocument/2006/relationships/hyperlink" Target="https://iu.ru/video-lessons" TargetMode="External"/><Relationship Id="rId66" Type="http://schemas.openxmlformats.org/officeDocument/2006/relationships/hyperlink" Target="https://resh.edu.ru/" TargetMode="External"/><Relationship Id="rId74" Type="http://schemas.openxmlformats.org/officeDocument/2006/relationships/hyperlink" Target="https://m.edsoo.ru/7f411f36" TargetMode="External"/><Relationship Id="rId79" Type="http://schemas.openxmlformats.org/officeDocument/2006/relationships/hyperlink" Target="https://m.edsoo.ru/7f411f36" TargetMode="External"/><Relationship Id="rId87" Type="http://schemas.openxmlformats.org/officeDocument/2006/relationships/hyperlink" Target="https://m.edsoo.ru/7f411f36" TargetMode="External"/><Relationship Id="rId5" Type="http://schemas.openxmlformats.org/officeDocument/2006/relationships/hyperlink" Target="https://m.edsoo.ru/7f411f36" TargetMode="External"/><Relationship Id="rId61" Type="http://schemas.openxmlformats.org/officeDocument/2006/relationships/hyperlink" Target="https://resh.edu.ru/" TargetMode="External"/><Relationship Id="rId82" Type="http://schemas.openxmlformats.org/officeDocument/2006/relationships/hyperlink" Target="https://m.edsoo.ru/7f411f36" TargetMode="External"/><Relationship Id="rId90" Type="http://schemas.openxmlformats.org/officeDocument/2006/relationships/hyperlink" Target="https://m.edsoo.ru/7f411f36" TargetMode="External"/><Relationship Id="rId19" Type="http://schemas.openxmlformats.org/officeDocument/2006/relationships/hyperlink" Target="https://iu.ru/video-lessons" TargetMode="External"/><Relationship Id="rId14" Type="http://schemas.openxmlformats.org/officeDocument/2006/relationships/hyperlink" Target="https://m.edsoo.ru/7f411f36" TargetMode="External"/><Relationship Id="rId22" Type="http://schemas.openxmlformats.org/officeDocument/2006/relationships/hyperlink" Target="https://uchebnik.mos.ru/catalogue" TargetMode="External"/><Relationship Id="rId27" Type="http://schemas.openxmlformats.org/officeDocument/2006/relationships/hyperlink" Target="https://uchebnik.mos.ru/catalogue" TargetMode="External"/><Relationship Id="rId30" Type="http://schemas.openxmlformats.org/officeDocument/2006/relationships/hyperlink" Target="https://znaika.ru/" TargetMode="External"/><Relationship Id="rId35" Type="http://schemas.openxmlformats.org/officeDocument/2006/relationships/hyperlink" Target="https://znaika.ru/" TargetMode="External"/><Relationship Id="rId43" Type="http://schemas.openxmlformats.org/officeDocument/2006/relationships/hyperlink" Target="https://iu.ru/video-lessons" TargetMode="External"/><Relationship Id="rId48" Type="http://schemas.openxmlformats.org/officeDocument/2006/relationships/hyperlink" Target="https://iu.ru/video-lessons" TargetMode="External"/><Relationship Id="rId56" Type="http://schemas.openxmlformats.org/officeDocument/2006/relationships/hyperlink" Target="https://resh.edu.ru/" TargetMode="External"/><Relationship Id="rId64" Type="http://schemas.openxmlformats.org/officeDocument/2006/relationships/hyperlink" Target="https://interneturok.ru/" TargetMode="External"/><Relationship Id="rId69" Type="http://schemas.openxmlformats.org/officeDocument/2006/relationships/hyperlink" Target="https://interneturok.ru/" TargetMode="External"/><Relationship Id="rId77" Type="http://schemas.openxmlformats.org/officeDocument/2006/relationships/hyperlink" Target="https://m.edsoo.ru/7f411f36" TargetMode="External"/><Relationship Id="rId8" Type="http://schemas.openxmlformats.org/officeDocument/2006/relationships/hyperlink" Target="https://m.edsoo.ru/7f411f36" TargetMode="External"/><Relationship Id="rId51" Type="http://schemas.openxmlformats.org/officeDocument/2006/relationships/hyperlink" Target="https://resh.edu.ru/" TargetMode="External"/><Relationship Id="rId72" Type="http://schemas.openxmlformats.org/officeDocument/2006/relationships/hyperlink" Target="https://m.edsoo.ru/7f411f36" TargetMode="External"/><Relationship Id="rId80" Type="http://schemas.openxmlformats.org/officeDocument/2006/relationships/hyperlink" Target="https://m.edsoo.ru/7f411f36" TargetMode="External"/><Relationship Id="rId85" Type="http://schemas.openxmlformats.org/officeDocument/2006/relationships/hyperlink" Target="https://m.edsoo.ru/7f411f36" TargetMode="External"/><Relationship Id="rId93"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1f36" TargetMode="External"/><Relationship Id="rId17" Type="http://schemas.openxmlformats.org/officeDocument/2006/relationships/hyperlink" Target="https://resh.edu.ru/" TargetMode="External"/><Relationship Id="rId25" Type="http://schemas.openxmlformats.org/officeDocument/2006/relationships/hyperlink" Target="https://znaika.ru/" TargetMode="External"/><Relationship Id="rId33" Type="http://schemas.openxmlformats.org/officeDocument/2006/relationships/hyperlink" Target="https://iu.ru/video-lessons" TargetMode="External"/><Relationship Id="rId38" Type="http://schemas.openxmlformats.org/officeDocument/2006/relationships/hyperlink" Target="https://iu.ru/video-lessons" TargetMode="External"/><Relationship Id="rId46" Type="http://schemas.openxmlformats.org/officeDocument/2006/relationships/hyperlink" Target="https://resh.edu.ru/" TargetMode="External"/><Relationship Id="rId59" Type="http://schemas.openxmlformats.org/officeDocument/2006/relationships/hyperlink" Target="https://interneturok.ru/" TargetMode="External"/><Relationship Id="rId67" Type="http://schemas.openxmlformats.org/officeDocument/2006/relationships/hyperlink" Target="https://uchebnik.mos.ru/catalogue" TargetMode="External"/><Relationship Id="rId20" Type="http://schemas.openxmlformats.org/officeDocument/2006/relationships/hyperlink" Target="https://interneturok.ru/" TargetMode="External"/><Relationship Id="rId41" Type="http://schemas.openxmlformats.org/officeDocument/2006/relationships/hyperlink" Target="https://resh.edu.ru/" TargetMode="External"/><Relationship Id="rId54" Type="http://schemas.openxmlformats.org/officeDocument/2006/relationships/hyperlink" Target="https://interneturok.ru/" TargetMode="External"/><Relationship Id="rId62" Type="http://schemas.openxmlformats.org/officeDocument/2006/relationships/hyperlink" Target="https://uchebnik.mos.ru/catalogue" TargetMode="External"/><Relationship Id="rId70" Type="http://schemas.openxmlformats.org/officeDocument/2006/relationships/hyperlink" Target="https://znaika.ru/" TargetMode="External"/><Relationship Id="rId75" Type="http://schemas.openxmlformats.org/officeDocument/2006/relationships/hyperlink" Target="https://m.edsoo.ru/7f411f36" TargetMode="External"/><Relationship Id="rId83" Type="http://schemas.openxmlformats.org/officeDocument/2006/relationships/hyperlink" Target="https://m.edsoo.ru/7f411f36" TargetMode="External"/><Relationship Id="rId88" Type="http://schemas.openxmlformats.org/officeDocument/2006/relationships/hyperlink" Target="https://m.edsoo.ru/7f411f36" TargetMode="External"/><Relationship Id="rId91" Type="http://schemas.openxmlformats.org/officeDocument/2006/relationships/hyperlink" Target="https://m.edsoo.ru/7f411f36" TargetMode="External"/><Relationship Id="rId1" Type="http://schemas.openxmlformats.org/officeDocument/2006/relationships/numbering" Target="numbering.xml"/><Relationship Id="rId6" Type="http://schemas.openxmlformats.org/officeDocument/2006/relationships/hyperlink" Target="https://m.edsoo.ru/7f411f36" TargetMode="External"/><Relationship Id="rId15" Type="http://schemas.openxmlformats.org/officeDocument/2006/relationships/hyperlink" Target="https://m.edsoo.ru/7f411f36" TargetMode="External"/><Relationship Id="rId23" Type="http://schemas.openxmlformats.org/officeDocument/2006/relationships/hyperlink" Target="https://iu.ru/video-lessons" TargetMode="External"/><Relationship Id="rId28" Type="http://schemas.openxmlformats.org/officeDocument/2006/relationships/hyperlink" Target="https://iu.ru/video-lessons" TargetMode="External"/><Relationship Id="rId36" Type="http://schemas.openxmlformats.org/officeDocument/2006/relationships/hyperlink" Target="https://resh.edu.ru/" TargetMode="External"/><Relationship Id="rId49" Type="http://schemas.openxmlformats.org/officeDocument/2006/relationships/hyperlink" Target="https://interneturok.ru/" TargetMode="External"/><Relationship Id="rId57" Type="http://schemas.openxmlformats.org/officeDocument/2006/relationships/hyperlink" Target="https://uchebnik.mos.ru/catalogue" TargetMode="External"/><Relationship Id="rId10" Type="http://schemas.openxmlformats.org/officeDocument/2006/relationships/hyperlink" Target="https://m.edsoo.ru/7f411f36" TargetMode="External"/><Relationship Id="rId31" Type="http://schemas.openxmlformats.org/officeDocument/2006/relationships/hyperlink" Target="https://resh.edu.ru/" TargetMode="External"/><Relationship Id="rId44" Type="http://schemas.openxmlformats.org/officeDocument/2006/relationships/hyperlink" Target="https://interneturok.ru/" TargetMode="External"/><Relationship Id="rId52" Type="http://schemas.openxmlformats.org/officeDocument/2006/relationships/hyperlink" Target="https://uchebnik.mos.ru/catalogue" TargetMode="External"/><Relationship Id="rId60" Type="http://schemas.openxmlformats.org/officeDocument/2006/relationships/hyperlink" Target="https://znaika.ru/" TargetMode="External"/><Relationship Id="rId65" Type="http://schemas.openxmlformats.org/officeDocument/2006/relationships/hyperlink" Target="https://znaika.ru/" TargetMode="External"/><Relationship Id="rId73" Type="http://schemas.openxmlformats.org/officeDocument/2006/relationships/hyperlink" Target="https://m.edsoo.ru/7f411f36" TargetMode="External"/><Relationship Id="rId78" Type="http://schemas.openxmlformats.org/officeDocument/2006/relationships/hyperlink" Target="https://m.edsoo.ru/7f411f36" TargetMode="External"/><Relationship Id="rId81" Type="http://schemas.openxmlformats.org/officeDocument/2006/relationships/hyperlink" Target="https://m.edsoo.ru/7f411f36" TargetMode="External"/><Relationship Id="rId86" Type="http://schemas.openxmlformats.org/officeDocument/2006/relationships/hyperlink" Target="https://m.edsoo.ru/7f411f36" TargetMode="External"/><Relationship Id="rId94"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hyperlink" Target="https://m.edsoo.ru/7f411f3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Times New Roman"/>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28</Pages>
  <Words>8781</Words>
  <Characters>50056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58720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Подготовлено экспертами Актион-МЦФЭР</dc:description>
  <cp:lastModifiedBy>МБОУ СШ №10</cp:lastModifiedBy>
  <cp:revision>9</cp:revision>
  <dcterms:created xsi:type="dcterms:W3CDTF">2011-11-02T04:15:00Z</dcterms:created>
  <dcterms:modified xsi:type="dcterms:W3CDTF">2024-12-04T08:51:00Z</dcterms:modified>
</cp:coreProperties>
</file>