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D4A07">
      <w:pPr>
        <w:widowControl/>
        <w:ind w:left="4622" w:right="52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127.2pt">
            <v:imagedata r:id="rId7" o:title=""/>
          </v:shape>
        </w:pict>
      </w:r>
    </w:p>
    <w:p w:rsidR="00000000" w:rsidRDefault="008D4A07">
      <w:pPr>
        <w:pStyle w:val="Style1"/>
        <w:widowControl/>
        <w:spacing w:before="120" w:line="322" w:lineRule="exact"/>
        <w:ind w:left="1277" w:right="1670"/>
        <w:rPr>
          <w:rStyle w:val="FontStyle13"/>
        </w:rPr>
      </w:pPr>
      <w:r>
        <w:rPr>
          <w:rStyle w:val="FontStyle13"/>
        </w:rPr>
        <w:t xml:space="preserve">Положение о библиотеке-структурном подразделении муниципального бюджетного учреждения « </w:t>
      </w:r>
      <w:bookmarkStart w:id="0" w:name="_GoBack"/>
      <w:bookmarkEnd w:id="0"/>
      <w:r>
        <w:rPr>
          <w:rStyle w:val="FontStyle13"/>
        </w:rPr>
        <w:t>Межпоселенческая центральная библиотека» Ординского муниципального района</w:t>
      </w:r>
    </w:p>
    <w:p w:rsidR="00000000" w:rsidRDefault="008D4A07">
      <w:pPr>
        <w:pStyle w:val="Style1"/>
        <w:widowControl/>
        <w:spacing w:line="240" w:lineRule="exact"/>
        <w:ind w:left="4157"/>
        <w:jc w:val="both"/>
        <w:rPr>
          <w:sz w:val="20"/>
          <w:szCs w:val="20"/>
        </w:rPr>
      </w:pPr>
    </w:p>
    <w:p w:rsidR="00000000" w:rsidRDefault="008D4A07">
      <w:pPr>
        <w:pStyle w:val="Style1"/>
        <w:widowControl/>
        <w:spacing w:before="96" w:line="240" w:lineRule="auto"/>
        <w:ind w:left="4157"/>
        <w:jc w:val="both"/>
        <w:rPr>
          <w:rStyle w:val="FontStyle13"/>
        </w:rPr>
      </w:pPr>
      <w:r>
        <w:rPr>
          <w:rStyle w:val="FontStyle13"/>
        </w:rPr>
        <w:t>1.Общие положения</w:t>
      </w:r>
    </w:p>
    <w:p w:rsidR="00000000" w:rsidRDefault="008D4A07">
      <w:pPr>
        <w:pStyle w:val="Style3"/>
        <w:widowControl/>
        <w:spacing w:line="240" w:lineRule="exact"/>
        <w:ind w:left="331"/>
        <w:rPr>
          <w:sz w:val="20"/>
          <w:szCs w:val="20"/>
        </w:rPr>
      </w:pPr>
    </w:p>
    <w:p w:rsidR="00000000" w:rsidRDefault="008D4A07">
      <w:pPr>
        <w:pStyle w:val="Style3"/>
        <w:widowControl/>
        <w:tabs>
          <w:tab w:val="left" w:pos="2088"/>
        </w:tabs>
        <w:spacing w:before="91" w:line="317" w:lineRule="exact"/>
        <w:ind w:left="331"/>
        <w:rPr>
          <w:rStyle w:val="FontStyle14"/>
        </w:rPr>
      </w:pPr>
      <w:r>
        <w:rPr>
          <w:rStyle w:val="FontStyle14"/>
        </w:rPr>
        <w:t>1.1.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является структурным п</w:t>
      </w:r>
      <w:r>
        <w:rPr>
          <w:rStyle w:val="FontStyle14"/>
        </w:rPr>
        <w:t>одразделением</w:t>
      </w:r>
      <w:r>
        <w:rPr>
          <w:rStyle w:val="FontStyle14"/>
        </w:rPr>
        <w:br/>
        <w:t>муниципального бюджетного учреждения «Межпоселенческая центральная</w:t>
      </w:r>
      <w:r>
        <w:rPr>
          <w:rStyle w:val="FontStyle14"/>
        </w:rPr>
        <w:br/>
        <w:t>библиотека» Ординского муниципального района (далее МБУ МЦБ).</w:t>
      </w:r>
    </w:p>
    <w:p w:rsidR="00000000" w:rsidRDefault="008D4A07">
      <w:pPr>
        <w:pStyle w:val="Style3"/>
        <w:widowControl/>
        <w:tabs>
          <w:tab w:val="left" w:pos="1690"/>
        </w:tabs>
        <w:spacing w:line="317" w:lineRule="exact"/>
        <w:ind w:left="326" w:hanging="326"/>
        <w:rPr>
          <w:rStyle w:val="FontStyle14"/>
        </w:rPr>
      </w:pPr>
      <w:r>
        <w:rPr>
          <w:rStyle w:val="FontStyle14"/>
        </w:rPr>
        <w:t>1.2.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Структуру библиотеки определяет директор МБУ МЦБ.</w:t>
      </w:r>
      <w:r>
        <w:rPr>
          <w:rStyle w:val="FontStyle14"/>
        </w:rPr>
        <w:br/>
        <w:t>Расформирование, переименование, реструктуризация библиоте</w:t>
      </w:r>
      <w:r>
        <w:rPr>
          <w:rStyle w:val="FontStyle14"/>
        </w:rPr>
        <w:t>ки и другие</w:t>
      </w:r>
      <w:r>
        <w:rPr>
          <w:rStyle w:val="FontStyle14"/>
        </w:rPr>
        <w:br/>
        <w:t>изменения производятся на основании приказа директора МБУ МЦБ.</w:t>
      </w:r>
      <w:r>
        <w:rPr>
          <w:rStyle w:val="FontStyle14"/>
        </w:rPr>
        <w:br/>
        <w:t>Информация о произведенных изменениях предоставляется учредителю -</w:t>
      </w:r>
      <w:r>
        <w:rPr>
          <w:rStyle w:val="FontStyle14"/>
        </w:rPr>
        <w:br/>
        <w:t>отделу по социальной политики администрации Ординского муниципального</w:t>
      </w:r>
      <w:r>
        <w:rPr>
          <w:rStyle w:val="FontStyle14"/>
        </w:rPr>
        <w:br/>
        <w:t>района (далее Учредитель).</w:t>
      </w:r>
    </w:p>
    <w:p w:rsidR="00000000" w:rsidRDefault="008D4A07">
      <w:pPr>
        <w:pStyle w:val="Style3"/>
        <w:widowControl/>
        <w:tabs>
          <w:tab w:val="left" w:pos="1795"/>
        </w:tabs>
        <w:spacing w:before="5" w:line="317" w:lineRule="exact"/>
        <w:ind w:left="326" w:hanging="326"/>
        <w:rPr>
          <w:rStyle w:val="FontStyle14"/>
        </w:rPr>
      </w:pPr>
      <w:r>
        <w:rPr>
          <w:rStyle w:val="FontStyle14"/>
        </w:rPr>
        <w:t>1.3.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н</w:t>
      </w:r>
      <w:r>
        <w:rPr>
          <w:rStyle w:val="FontStyle14"/>
        </w:rPr>
        <w:t>е обладает правами юридического лица и</w:t>
      </w:r>
      <w:r>
        <w:rPr>
          <w:rStyle w:val="FontStyle14"/>
        </w:rPr>
        <w:br/>
        <w:t>осуществляет свою деятельность от имени МБУ МЦБ в соответствии с</w:t>
      </w:r>
      <w:r>
        <w:rPr>
          <w:rStyle w:val="FontStyle14"/>
        </w:rPr>
        <w:br/>
        <w:t>действующим законодательством РФ и нормативными документами: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 w:line="317" w:lineRule="exact"/>
        <w:ind w:firstLine="0"/>
        <w:jc w:val="left"/>
        <w:rPr>
          <w:rStyle w:val="FontStyle14"/>
        </w:rPr>
      </w:pPr>
      <w:r>
        <w:rPr>
          <w:rStyle w:val="FontStyle14"/>
        </w:rPr>
        <w:t>Гражданским кодексом РФ;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firstLine="0"/>
        <w:jc w:val="left"/>
        <w:rPr>
          <w:rStyle w:val="FontStyle14"/>
        </w:rPr>
      </w:pPr>
      <w:r>
        <w:rPr>
          <w:rStyle w:val="FontStyle14"/>
        </w:rPr>
        <w:t>Федеральным законом ФЗ от 29.12.1994 №78-ФЗ «О библиотечно</w:t>
      </w:r>
      <w:r>
        <w:rPr>
          <w:rStyle w:val="FontStyle14"/>
        </w:rPr>
        <w:t>м деле»;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firstLine="0"/>
        <w:jc w:val="left"/>
        <w:rPr>
          <w:rStyle w:val="FontStyle14"/>
        </w:rPr>
      </w:pPr>
      <w:r>
        <w:rPr>
          <w:rStyle w:val="FontStyle14"/>
        </w:rPr>
        <w:t>Федеральным Законом от 27.07.2006 № 152-ФЗ «О персональных данных»;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10" w:line="317" w:lineRule="exact"/>
        <w:ind w:firstLine="0"/>
        <w:jc w:val="left"/>
        <w:rPr>
          <w:rStyle w:val="FontStyle14"/>
        </w:rPr>
      </w:pPr>
      <w:r>
        <w:rPr>
          <w:rStyle w:val="FontStyle14"/>
        </w:rPr>
        <w:t>Уставом МБУ МЦБ;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Правилами пользования МБУ «Межпоселенческая центральная библиотека» Ординского муниципального района;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firstLine="0"/>
        <w:jc w:val="left"/>
        <w:rPr>
          <w:rStyle w:val="FontStyle14"/>
        </w:rPr>
      </w:pPr>
      <w:r>
        <w:rPr>
          <w:rStyle w:val="FontStyle14"/>
        </w:rPr>
        <w:t>Приказами и распоряжениями директора МБУ МЦБ</w:t>
      </w:r>
      <w:r>
        <w:rPr>
          <w:rStyle w:val="FontStyle14"/>
        </w:rPr>
        <w:t>,</w:t>
      </w:r>
    </w:p>
    <w:p w:rsidR="00000000" w:rsidRDefault="008D4A07">
      <w:pPr>
        <w:pStyle w:val="Style6"/>
        <w:widowControl/>
        <w:spacing w:line="317" w:lineRule="exact"/>
        <w:ind w:left="384"/>
        <w:rPr>
          <w:rStyle w:val="FontStyle14"/>
        </w:rPr>
      </w:pPr>
      <w:r>
        <w:rPr>
          <w:rStyle w:val="FontStyle14"/>
        </w:rPr>
        <w:t>настоящим Положением и другими нормативными документами МБУ МЦБ.</w:t>
      </w:r>
    </w:p>
    <w:p w:rsidR="00000000" w:rsidRDefault="008D4A07">
      <w:pPr>
        <w:pStyle w:val="Style5"/>
        <w:widowControl/>
        <w:spacing w:line="317" w:lineRule="exact"/>
        <w:ind w:left="374"/>
        <w:rPr>
          <w:rStyle w:val="FontStyle14"/>
        </w:rPr>
      </w:pPr>
      <w:r>
        <w:rPr>
          <w:rStyle w:val="FontStyle14"/>
        </w:rPr>
        <w:t>1.4. Библиотека - информационное, образовательное, культурно-просветительное учреждение, располагающее организованным фондом тиражированных документов и предоставляющее их во временное поль</w:t>
      </w:r>
      <w:r>
        <w:rPr>
          <w:rStyle w:val="FontStyle14"/>
        </w:rPr>
        <w:t>зование физическим и юридическим лицам.</w:t>
      </w:r>
    </w:p>
    <w:p w:rsidR="00000000" w:rsidRDefault="008D4A07" w:rsidP="00844322">
      <w:pPr>
        <w:pStyle w:val="Style3"/>
        <w:widowControl/>
        <w:numPr>
          <w:ilvl w:val="0"/>
          <w:numId w:val="2"/>
        </w:numPr>
        <w:tabs>
          <w:tab w:val="left" w:pos="1666"/>
        </w:tabs>
        <w:spacing w:line="317" w:lineRule="exact"/>
        <w:ind w:left="331"/>
        <w:rPr>
          <w:rStyle w:val="FontStyle14"/>
        </w:rPr>
      </w:pPr>
      <w:r>
        <w:rPr>
          <w:rStyle w:val="FontStyle14"/>
        </w:rPr>
        <w:t>Взаимные права и обязанности пользователей библиотеки и библиотечного персонала в процессе библиотечного и информационно-библиографического обслуживания, порядок доступа к фонду библиотеки, перечень основных</w:t>
      </w:r>
      <w:r>
        <w:rPr>
          <w:rStyle w:val="FontStyle14"/>
        </w:rPr>
        <w:t xml:space="preserve"> услуг и условия их предоставления в соответствии с Уставом МБУ МЦБ и Положением о платных услугах, предоставляемых МБУ МЦБ определяются «Правилами пользования МБУ «Межпоселенческая центральная библиотека» Ординского муниципального района».</w:t>
      </w:r>
    </w:p>
    <w:p w:rsidR="00000000" w:rsidRDefault="008D4A07" w:rsidP="00844322">
      <w:pPr>
        <w:pStyle w:val="Style3"/>
        <w:widowControl/>
        <w:numPr>
          <w:ilvl w:val="0"/>
          <w:numId w:val="2"/>
        </w:numPr>
        <w:tabs>
          <w:tab w:val="left" w:pos="1666"/>
        </w:tabs>
        <w:spacing w:line="317" w:lineRule="exact"/>
        <w:ind w:left="331"/>
        <w:rPr>
          <w:rStyle w:val="FontStyle14"/>
        </w:rPr>
      </w:pPr>
      <w:r>
        <w:rPr>
          <w:rStyle w:val="FontStyle14"/>
        </w:rPr>
        <w:t>Фонд б</w:t>
      </w:r>
      <w:r>
        <w:rPr>
          <w:rStyle w:val="FontStyle14"/>
        </w:rPr>
        <w:t>иблиотеки - универсальный; на базе библиотеки может быть  создана профильная  (специализированная)  библиотека  с  фондом углубленной отраслевой направленности.</w:t>
      </w:r>
    </w:p>
    <w:p w:rsidR="00000000" w:rsidRDefault="008D4A07">
      <w:pPr>
        <w:pStyle w:val="Style1"/>
        <w:widowControl/>
        <w:spacing w:line="240" w:lineRule="exact"/>
        <w:ind w:left="2419"/>
        <w:jc w:val="left"/>
        <w:rPr>
          <w:sz w:val="20"/>
          <w:szCs w:val="20"/>
        </w:rPr>
      </w:pPr>
    </w:p>
    <w:p w:rsidR="00000000" w:rsidRDefault="008D4A07">
      <w:pPr>
        <w:pStyle w:val="Style1"/>
        <w:widowControl/>
        <w:tabs>
          <w:tab w:val="left" w:pos="5779"/>
        </w:tabs>
        <w:spacing w:before="67" w:line="317" w:lineRule="exact"/>
        <w:ind w:left="2419"/>
        <w:jc w:val="left"/>
        <w:rPr>
          <w:rStyle w:val="FontStyle13"/>
        </w:rPr>
      </w:pPr>
      <w:r>
        <w:rPr>
          <w:rStyle w:val="FontStyle13"/>
        </w:rPr>
        <w:t>2.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Основные задачи</w:t>
      </w:r>
    </w:p>
    <w:p w:rsidR="00000000" w:rsidRDefault="008D4A07">
      <w:pPr>
        <w:pStyle w:val="Style10"/>
        <w:widowControl/>
        <w:tabs>
          <w:tab w:val="left" w:pos="1680"/>
        </w:tabs>
        <w:rPr>
          <w:rStyle w:val="FontStyle14"/>
        </w:rPr>
      </w:pPr>
      <w:r>
        <w:rPr>
          <w:rStyle w:val="FontStyle14"/>
        </w:rPr>
        <w:t>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Основной    задачей    библиотеки    является    библиотечно-</w:t>
      </w:r>
    </w:p>
    <w:p w:rsidR="00000000" w:rsidRDefault="008D4A07">
      <w:pPr>
        <w:pStyle w:val="Style10"/>
        <w:widowControl/>
        <w:rPr>
          <w:rStyle w:val="FontStyle14"/>
        </w:rPr>
      </w:pPr>
      <w:r>
        <w:rPr>
          <w:rStyle w:val="FontStyle14"/>
        </w:rPr>
        <w:t>информацио</w:t>
      </w:r>
      <w:r>
        <w:rPr>
          <w:rStyle w:val="FontStyle14"/>
        </w:rPr>
        <w:t>нное и справочно-библиографическое обслуживание населения Ординского района, в том числе:</w:t>
      </w:r>
    </w:p>
    <w:p w:rsidR="00000000" w:rsidRDefault="008D4A07">
      <w:pPr>
        <w:pStyle w:val="Style11"/>
        <w:widowControl/>
        <w:rPr>
          <w:rStyle w:val="FontStyle14"/>
        </w:rPr>
      </w:pPr>
      <w:r>
        <w:rPr>
          <w:rStyle w:val="FontStyle14"/>
        </w:rPr>
        <w:t xml:space="preserve">сохранение, систематизация и пополнение библиотечного фонда; реализация прав населения Ординского района на свободный доступ к библиотечному  фонду  и  информации  о </w:t>
      </w:r>
      <w:r>
        <w:rPr>
          <w:rStyle w:val="FontStyle14"/>
        </w:rPr>
        <w:t xml:space="preserve"> его  составе  без  каких-либо ограничений;</w:t>
      </w:r>
    </w:p>
    <w:p w:rsidR="00000000" w:rsidRDefault="008D4A07">
      <w:pPr>
        <w:pStyle w:val="Style10"/>
        <w:widowControl/>
        <w:rPr>
          <w:rStyle w:val="FontStyle14"/>
        </w:rPr>
      </w:pPr>
      <w:r>
        <w:rPr>
          <w:rStyle w:val="FontStyle14"/>
        </w:rPr>
        <w:t>осуществление культурно-просветительной деятельности, направленной на удовлетворение духовных, интеллектуальных и культурных потребностей населения Ординского района, а также на раскрытие и продвижение фонда библ</w:t>
      </w:r>
      <w:r>
        <w:rPr>
          <w:rStyle w:val="FontStyle14"/>
        </w:rPr>
        <w:t>иотеки путём проведения выставок, презентаций, творческих вечеров и пр.</w:t>
      </w:r>
    </w:p>
    <w:p w:rsidR="00000000" w:rsidRDefault="008D4A07">
      <w:pPr>
        <w:pStyle w:val="Style1"/>
        <w:widowControl/>
        <w:tabs>
          <w:tab w:val="left" w:pos="5630"/>
        </w:tabs>
        <w:spacing w:before="5" w:line="317" w:lineRule="exact"/>
        <w:ind w:left="2266"/>
        <w:jc w:val="left"/>
        <w:rPr>
          <w:rStyle w:val="FontStyle13"/>
        </w:rPr>
      </w:pPr>
      <w:r>
        <w:rPr>
          <w:rStyle w:val="FontStyle13"/>
        </w:rPr>
        <w:t>3.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Основные функции</w:t>
      </w:r>
    </w:p>
    <w:p w:rsidR="00000000" w:rsidRDefault="008D4A07">
      <w:pPr>
        <w:pStyle w:val="Style10"/>
        <w:widowControl/>
        <w:tabs>
          <w:tab w:val="left" w:pos="1526"/>
        </w:tabs>
        <w:spacing w:before="5"/>
        <w:rPr>
          <w:rStyle w:val="FontStyle14"/>
        </w:rPr>
      </w:pPr>
      <w:r>
        <w:rPr>
          <w:rStyle w:val="FontStyle14"/>
        </w:rPr>
        <w:t>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Для  выполнения указанных задач  библиотека  осуществляет</w:t>
      </w:r>
    </w:p>
    <w:p w:rsidR="00000000" w:rsidRDefault="008D4A07">
      <w:pPr>
        <w:pStyle w:val="Style10"/>
        <w:widowControl/>
        <w:jc w:val="left"/>
        <w:rPr>
          <w:rStyle w:val="FontStyle14"/>
        </w:rPr>
      </w:pPr>
      <w:r>
        <w:rPr>
          <w:rStyle w:val="FontStyle14"/>
        </w:rPr>
        <w:t>следующие функции:</w:t>
      </w:r>
    </w:p>
    <w:p w:rsidR="00000000" w:rsidRDefault="008D4A07">
      <w:pPr>
        <w:pStyle w:val="Style10"/>
        <w:widowControl/>
        <w:spacing w:before="5"/>
        <w:rPr>
          <w:rStyle w:val="FontStyle14"/>
        </w:rPr>
      </w:pPr>
      <w:r>
        <w:rPr>
          <w:rStyle w:val="FontStyle14"/>
        </w:rPr>
        <w:lastRenderedPageBreak/>
        <w:t>организация обслуживания пользователей с учётом их интересов, возрастных, физических</w:t>
      </w:r>
      <w:r>
        <w:rPr>
          <w:rStyle w:val="FontStyle14"/>
        </w:rPr>
        <w:t>, социальных, психологических и других особенностей, новых явлений и процессов, происходящих в обществе; обеспечение максимально удобного доступа к фондам, в том числе формами стационарной и внестационарной работы;</w:t>
      </w:r>
    </w:p>
    <w:p w:rsidR="00000000" w:rsidRDefault="008D4A07">
      <w:pPr>
        <w:pStyle w:val="Style11"/>
        <w:widowControl/>
        <w:spacing w:before="5"/>
        <w:jc w:val="both"/>
        <w:rPr>
          <w:rStyle w:val="FontStyle14"/>
        </w:rPr>
      </w:pPr>
      <w:r>
        <w:rPr>
          <w:rStyle w:val="FontStyle14"/>
        </w:rPr>
        <w:t>аналитическая роспись документов, раскрыт</w:t>
      </w:r>
      <w:r>
        <w:rPr>
          <w:rStyle w:val="FontStyle14"/>
        </w:rPr>
        <w:t>ие содержания фонда с помощью электронного каталога (формируется в Ординской центральной им. Ф.Ф.Павленкова);</w:t>
      </w:r>
    </w:p>
    <w:p w:rsidR="00000000" w:rsidRDefault="008D4A07">
      <w:pPr>
        <w:pStyle w:val="Style10"/>
        <w:widowControl/>
        <w:spacing w:before="10"/>
        <w:rPr>
          <w:rStyle w:val="FontStyle14"/>
        </w:rPr>
      </w:pPr>
      <w:r>
        <w:rPr>
          <w:rStyle w:val="FontStyle14"/>
        </w:rPr>
        <w:t>обеспечение сохранности фонда путём учёта, организации рационального хранения и реставрации документов;</w:t>
      </w:r>
    </w:p>
    <w:p w:rsidR="00000000" w:rsidRDefault="008D4A07">
      <w:pPr>
        <w:pStyle w:val="Style10"/>
        <w:widowControl/>
        <w:spacing w:before="10"/>
        <w:rPr>
          <w:rStyle w:val="FontStyle14"/>
        </w:rPr>
      </w:pPr>
      <w:r>
        <w:rPr>
          <w:rStyle w:val="FontStyle14"/>
        </w:rPr>
        <w:t xml:space="preserve">анализ состава фонда, его использования и </w:t>
      </w:r>
      <w:r>
        <w:rPr>
          <w:rStyle w:val="FontStyle14"/>
        </w:rPr>
        <w:t>степени удовлетворенности читательского спроса с целью корректировки планов комплектования и приведения фонда в соответствие с информационными потребностями реальных и потенциальных пользователей;</w:t>
      </w:r>
    </w:p>
    <w:p w:rsidR="00000000" w:rsidRDefault="008D4A07">
      <w:pPr>
        <w:pStyle w:val="Style11"/>
        <w:widowControl/>
        <w:spacing w:before="5"/>
        <w:jc w:val="both"/>
        <w:rPr>
          <w:rStyle w:val="FontStyle14"/>
        </w:rPr>
      </w:pPr>
      <w:r>
        <w:rPr>
          <w:rStyle w:val="FontStyle14"/>
        </w:rPr>
        <w:t>организация внутрисистемного обмена (ВСО), основанного на и</w:t>
      </w:r>
      <w:r>
        <w:rPr>
          <w:rStyle w:val="FontStyle14"/>
        </w:rPr>
        <w:t>спользовании документов из фондов других библиотек, а также электронной доставки информации по запросам пользователей;</w:t>
      </w:r>
    </w:p>
    <w:p w:rsidR="00000000" w:rsidRDefault="008D4A07">
      <w:pPr>
        <w:pStyle w:val="Style11"/>
        <w:widowControl/>
        <w:rPr>
          <w:rStyle w:val="FontStyle14"/>
        </w:rPr>
      </w:pPr>
      <w:r>
        <w:rPr>
          <w:rStyle w:val="FontStyle14"/>
        </w:rPr>
        <w:t xml:space="preserve">внедрение современных информационных технологий в работу библиотеки; ведение   баз   данных,   создание   собственных   информационных,  </w:t>
      </w:r>
      <w:r>
        <w:rPr>
          <w:rStyle w:val="FontStyle14"/>
        </w:rPr>
        <w:t xml:space="preserve"> в  т.ч. электронных, ресурсов по проблемам развития различных сфер жизни; взаимодействие      с      другими      библиотеками,      информационными, общественными и иными организациями; организация повышения квалификации сотрудников;</w:t>
      </w:r>
    </w:p>
    <w:p w:rsidR="00000000" w:rsidRDefault="008D4A07">
      <w:pPr>
        <w:pStyle w:val="Style10"/>
        <w:widowControl/>
        <w:rPr>
          <w:rStyle w:val="FontStyle14"/>
        </w:rPr>
      </w:pPr>
      <w:r>
        <w:rPr>
          <w:rStyle w:val="FontStyle14"/>
        </w:rPr>
        <w:t xml:space="preserve">обеспечение условий </w:t>
      </w:r>
      <w:r>
        <w:rPr>
          <w:rStyle w:val="FontStyle14"/>
        </w:rPr>
        <w:t>равного доступа пользователей к информации посредством Интернет-ресурсов;</w:t>
      </w:r>
    </w:p>
    <w:p w:rsidR="00000000" w:rsidRDefault="008D4A07">
      <w:pPr>
        <w:pStyle w:val="Style10"/>
        <w:widowControl/>
        <w:rPr>
          <w:rStyle w:val="FontStyle14"/>
        </w:rPr>
      </w:pPr>
      <w:r>
        <w:rPr>
          <w:rStyle w:val="FontStyle14"/>
        </w:rPr>
        <w:t>организация продвижения и раскрытия состава фонда библиотеки различными формами и методами;</w:t>
      </w:r>
    </w:p>
    <w:p w:rsidR="00000000" w:rsidRDefault="008D4A07">
      <w:pPr>
        <w:pStyle w:val="Style10"/>
        <w:widowControl/>
        <w:rPr>
          <w:rStyle w:val="FontStyle14"/>
        </w:rPr>
      </w:pPr>
      <w:r>
        <w:rPr>
          <w:rStyle w:val="FontStyle14"/>
        </w:rPr>
        <w:t xml:space="preserve">обучение и консультирование читателей по вопросам пользования библиотечно-информационными </w:t>
      </w:r>
      <w:r>
        <w:rPr>
          <w:rStyle w:val="FontStyle14"/>
        </w:rPr>
        <w:t>ресурсами, компьютерной техникой;</w:t>
      </w:r>
    </w:p>
    <w:p w:rsidR="00000000" w:rsidRDefault="008D4A07">
      <w:pPr>
        <w:pStyle w:val="Style10"/>
        <w:widowControl/>
        <w:rPr>
          <w:rStyle w:val="FontStyle14"/>
        </w:rPr>
        <w:sectPr w:rsidR="00000000">
          <w:footerReference w:type="default" r:id="rId8"/>
          <w:type w:val="continuous"/>
          <w:pgSz w:w="16837" w:h="23810"/>
          <w:pgMar w:top="1603" w:right="3702" w:bottom="1440" w:left="3376" w:header="720" w:footer="720" w:gutter="0"/>
          <w:cols w:space="60"/>
          <w:noEndnote/>
        </w:sectPr>
      </w:pPr>
    </w:p>
    <w:p w:rsidR="00000000" w:rsidRDefault="008D4A07" w:rsidP="00844322">
      <w:pPr>
        <w:pStyle w:val="Style3"/>
        <w:widowControl/>
        <w:numPr>
          <w:ilvl w:val="0"/>
          <w:numId w:val="3"/>
        </w:numPr>
        <w:tabs>
          <w:tab w:val="left" w:pos="355"/>
        </w:tabs>
        <w:spacing w:before="67"/>
        <w:ind w:firstLine="0"/>
        <w:jc w:val="left"/>
        <w:rPr>
          <w:rStyle w:val="FontStyle14"/>
        </w:rPr>
      </w:pPr>
      <w:r>
        <w:rPr>
          <w:rStyle w:val="FontStyle14"/>
        </w:rPr>
        <w:lastRenderedPageBreak/>
        <w:t>создание комфортных условий для пользователей;</w:t>
      </w:r>
    </w:p>
    <w:p w:rsidR="00000000" w:rsidRDefault="008D4A07" w:rsidP="00844322">
      <w:pPr>
        <w:pStyle w:val="Style3"/>
        <w:widowControl/>
        <w:numPr>
          <w:ilvl w:val="0"/>
          <w:numId w:val="3"/>
        </w:numPr>
        <w:tabs>
          <w:tab w:val="left" w:pos="355"/>
        </w:tabs>
        <w:ind w:left="355" w:hanging="355"/>
        <w:rPr>
          <w:rStyle w:val="FontStyle14"/>
        </w:rPr>
      </w:pPr>
      <w:r>
        <w:rPr>
          <w:rStyle w:val="FontStyle14"/>
        </w:rPr>
        <w:t>организация информирования населения Ординского района о деятельности библиотеки;</w:t>
      </w:r>
    </w:p>
    <w:p w:rsidR="00000000" w:rsidRDefault="008D4A07" w:rsidP="00844322">
      <w:pPr>
        <w:pStyle w:val="Style3"/>
        <w:widowControl/>
        <w:numPr>
          <w:ilvl w:val="0"/>
          <w:numId w:val="3"/>
        </w:numPr>
        <w:tabs>
          <w:tab w:val="left" w:pos="355"/>
        </w:tabs>
        <w:ind w:left="355" w:hanging="355"/>
        <w:rPr>
          <w:rStyle w:val="FontStyle14"/>
        </w:rPr>
      </w:pPr>
      <w:r>
        <w:rPr>
          <w:rStyle w:val="FontStyle14"/>
        </w:rPr>
        <w:t xml:space="preserve">осуществление иных функций в соответствии с действующим </w:t>
      </w:r>
      <w:r>
        <w:rPr>
          <w:rStyle w:val="FontStyle14"/>
        </w:rPr>
        <w:t>законодательством РФ.</w:t>
      </w:r>
    </w:p>
    <w:p w:rsidR="00000000" w:rsidRDefault="008D4A07">
      <w:pPr>
        <w:pStyle w:val="Style2"/>
        <w:widowControl/>
        <w:tabs>
          <w:tab w:val="left" w:pos="4354"/>
        </w:tabs>
        <w:spacing w:before="5" w:line="322" w:lineRule="exact"/>
        <w:ind w:left="365"/>
        <w:rPr>
          <w:rStyle w:val="FontStyle13"/>
        </w:rPr>
      </w:pPr>
      <w:r>
        <w:rPr>
          <w:rStyle w:val="FontStyle13"/>
        </w:rPr>
        <w:t>4.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Структура и штаты</w:t>
      </w:r>
    </w:p>
    <w:p w:rsidR="00000000" w:rsidRDefault="008D4A07">
      <w:pPr>
        <w:pStyle w:val="Style3"/>
        <w:widowControl/>
        <w:tabs>
          <w:tab w:val="left" w:pos="1632"/>
        </w:tabs>
        <w:ind w:left="360" w:hanging="360"/>
        <w:rPr>
          <w:rStyle w:val="FontStyle14"/>
        </w:rPr>
      </w:pPr>
      <w:r>
        <w:rPr>
          <w:rStyle w:val="FontStyle14"/>
        </w:rPr>
        <w:t>4.1.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Структура библиотеки определяется, исходя из целей МБУ МЦБ,</w:t>
      </w:r>
      <w:r>
        <w:rPr>
          <w:rStyle w:val="FontStyle14"/>
        </w:rPr>
        <w:br/>
        <w:t>характера и объема работы, задач и функций, предусмотренных настоящим</w:t>
      </w:r>
      <w:r>
        <w:rPr>
          <w:rStyle w:val="FontStyle14"/>
        </w:rPr>
        <w:br/>
        <w:t>Положением, и утверждается директором МБУ МЦБ.</w:t>
      </w:r>
    </w:p>
    <w:p w:rsidR="00000000" w:rsidRDefault="008D4A07">
      <w:pPr>
        <w:pStyle w:val="Style3"/>
        <w:widowControl/>
        <w:tabs>
          <w:tab w:val="left" w:pos="1790"/>
        </w:tabs>
        <w:ind w:left="360" w:hanging="360"/>
        <w:rPr>
          <w:rStyle w:val="FontStyle14"/>
        </w:rPr>
      </w:pPr>
      <w:r>
        <w:rPr>
          <w:rStyle w:val="FontStyle14"/>
        </w:rPr>
        <w:t>4.2.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 xml:space="preserve">Библиотека в соответствии </w:t>
      </w:r>
      <w:r>
        <w:rPr>
          <w:rStyle w:val="FontStyle14"/>
        </w:rPr>
        <w:t>со своими задачами и видами</w:t>
      </w:r>
      <w:r>
        <w:rPr>
          <w:rStyle w:val="FontStyle14"/>
        </w:rPr>
        <w:br/>
        <w:t>деятельности может иметь следующие структурные подразделения:</w:t>
      </w:r>
    </w:p>
    <w:p w:rsidR="00000000" w:rsidRDefault="008D4A07">
      <w:pPr>
        <w:pStyle w:val="Style11"/>
        <w:widowControl/>
        <w:spacing w:line="322" w:lineRule="exact"/>
        <w:ind w:left="1104" w:right="4992"/>
        <w:rPr>
          <w:rStyle w:val="FontStyle14"/>
        </w:rPr>
      </w:pPr>
      <w:r>
        <w:rPr>
          <w:rStyle w:val="FontStyle14"/>
        </w:rPr>
        <w:t>-детское отделение; -библиотечный пункт выдачи;</w:t>
      </w:r>
    </w:p>
    <w:p w:rsidR="00000000" w:rsidRDefault="008D4A07" w:rsidP="00844322">
      <w:pPr>
        <w:pStyle w:val="Style9"/>
        <w:widowControl/>
        <w:numPr>
          <w:ilvl w:val="0"/>
          <w:numId w:val="4"/>
        </w:numPr>
        <w:tabs>
          <w:tab w:val="left" w:pos="1262"/>
        </w:tabs>
        <w:spacing w:line="322" w:lineRule="exact"/>
        <w:ind w:left="1104"/>
        <w:rPr>
          <w:rStyle w:val="FontStyle14"/>
        </w:rPr>
      </w:pPr>
      <w:r>
        <w:rPr>
          <w:rStyle w:val="FontStyle14"/>
        </w:rPr>
        <w:t>читальный зал;</w:t>
      </w:r>
    </w:p>
    <w:p w:rsidR="00000000" w:rsidRDefault="008D4A07" w:rsidP="00844322">
      <w:pPr>
        <w:pStyle w:val="Style9"/>
        <w:widowControl/>
        <w:numPr>
          <w:ilvl w:val="0"/>
          <w:numId w:val="4"/>
        </w:numPr>
        <w:tabs>
          <w:tab w:val="left" w:pos="1262"/>
        </w:tabs>
        <w:spacing w:line="322" w:lineRule="exact"/>
        <w:ind w:left="1104"/>
        <w:rPr>
          <w:rStyle w:val="FontStyle14"/>
        </w:rPr>
      </w:pPr>
      <w:r>
        <w:rPr>
          <w:rStyle w:val="FontStyle14"/>
        </w:rPr>
        <w:t>абонемент.</w:t>
      </w:r>
    </w:p>
    <w:p w:rsidR="00000000" w:rsidRDefault="008D4A07">
      <w:pPr>
        <w:pStyle w:val="Style3"/>
        <w:widowControl/>
        <w:tabs>
          <w:tab w:val="left" w:pos="1685"/>
        </w:tabs>
        <w:ind w:left="365" w:hanging="365"/>
        <w:rPr>
          <w:rStyle w:val="FontStyle14"/>
        </w:rPr>
      </w:pPr>
      <w:r>
        <w:rPr>
          <w:rStyle w:val="FontStyle14"/>
        </w:rPr>
        <w:t>4.3.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Штатная численность персонала определяется и закрепляется в</w:t>
      </w:r>
      <w:r>
        <w:rPr>
          <w:rStyle w:val="FontStyle14"/>
        </w:rPr>
        <w:br/>
        <w:t xml:space="preserve">штатном расписании </w:t>
      </w:r>
      <w:r>
        <w:rPr>
          <w:rStyle w:val="FontStyle14"/>
        </w:rPr>
        <w:t>и утверждается директором МБУ МЦБ.</w:t>
      </w:r>
    </w:p>
    <w:p w:rsidR="00000000" w:rsidRDefault="008D4A07">
      <w:pPr>
        <w:pStyle w:val="Style2"/>
        <w:widowControl/>
        <w:spacing w:line="240" w:lineRule="exact"/>
        <w:ind w:left="365"/>
        <w:rPr>
          <w:sz w:val="20"/>
          <w:szCs w:val="20"/>
        </w:rPr>
      </w:pPr>
    </w:p>
    <w:p w:rsidR="00000000" w:rsidRDefault="008D4A07">
      <w:pPr>
        <w:pStyle w:val="Style2"/>
        <w:widowControl/>
        <w:tabs>
          <w:tab w:val="left" w:pos="3394"/>
        </w:tabs>
        <w:spacing w:before="58" w:line="317" w:lineRule="exact"/>
        <w:ind w:left="365"/>
        <w:rPr>
          <w:rStyle w:val="FontStyle13"/>
        </w:rPr>
      </w:pPr>
      <w:r>
        <w:rPr>
          <w:rStyle w:val="FontStyle13"/>
        </w:rPr>
        <w:t>5.</w:t>
      </w:r>
      <w:r>
        <w:rPr>
          <w:rStyle w:val="FontStyle13"/>
          <w:b w:val="0"/>
          <w:bCs w:val="0"/>
          <w:sz w:val="20"/>
          <w:szCs w:val="20"/>
        </w:rPr>
        <w:tab/>
      </w:r>
      <w:r>
        <w:rPr>
          <w:rStyle w:val="FontStyle13"/>
        </w:rPr>
        <w:t>Организация работы и управление</w:t>
      </w:r>
    </w:p>
    <w:p w:rsidR="00000000" w:rsidRDefault="008D4A07">
      <w:pPr>
        <w:pStyle w:val="Style3"/>
        <w:widowControl/>
        <w:tabs>
          <w:tab w:val="left" w:pos="1718"/>
        </w:tabs>
        <w:spacing w:line="317" w:lineRule="exact"/>
        <w:ind w:left="355" w:hanging="355"/>
        <w:rPr>
          <w:rStyle w:val="FontStyle14"/>
        </w:rPr>
      </w:pPr>
      <w:r>
        <w:rPr>
          <w:rStyle w:val="FontStyle14"/>
        </w:rPr>
        <w:t>5.1.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Общее методическое руководство библиотекой осуществляет</w:t>
      </w:r>
      <w:r>
        <w:rPr>
          <w:rStyle w:val="FontStyle14"/>
        </w:rPr>
        <w:br/>
        <w:t>администрация МБУ МЦБ во главе с директором.</w:t>
      </w:r>
    </w:p>
    <w:p w:rsidR="00000000" w:rsidRDefault="008D4A07">
      <w:pPr>
        <w:pStyle w:val="Style3"/>
        <w:widowControl/>
        <w:tabs>
          <w:tab w:val="left" w:pos="1915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5.2.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Непосредственное управление деятельностью библиотеки</w:t>
      </w:r>
      <w:r>
        <w:rPr>
          <w:rStyle w:val="FontStyle14"/>
        </w:rPr>
        <w:br/>
        <w:t>осуществляет библиоте</w:t>
      </w:r>
      <w:r>
        <w:rPr>
          <w:rStyle w:val="FontStyle14"/>
        </w:rPr>
        <w:t>карь, назначаемый и освобождаемый от занимаемой</w:t>
      </w:r>
      <w:r>
        <w:rPr>
          <w:rStyle w:val="FontStyle14"/>
        </w:rPr>
        <w:br/>
        <w:t>должности директором МБУ МЦБ.</w:t>
      </w:r>
    </w:p>
    <w:p w:rsidR="00000000" w:rsidRDefault="008D4A07">
      <w:pPr>
        <w:pStyle w:val="Style3"/>
        <w:widowControl/>
        <w:tabs>
          <w:tab w:val="left" w:pos="1762"/>
        </w:tabs>
        <w:spacing w:before="5" w:line="317" w:lineRule="exact"/>
        <w:ind w:left="346" w:hanging="346"/>
        <w:rPr>
          <w:rStyle w:val="FontStyle14"/>
        </w:rPr>
      </w:pPr>
      <w:r>
        <w:rPr>
          <w:rStyle w:val="FontStyle14"/>
        </w:rPr>
        <w:t>5.3.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самостоятельна в осуществлении своей культурно-</w:t>
      </w:r>
      <w:r>
        <w:rPr>
          <w:rStyle w:val="FontStyle14"/>
        </w:rPr>
        <w:br/>
        <w:t>досуговой и творческой деятельности в пределах, определяемых планом</w:t>
      </w:r>
      <w:r>
        <w:rPr>
          <w:rStyle w:val="FontStyle14"/>
        </w:rPr>
        <w:br/>
        <w:t>работы.</w:t>
      </w:r>
    </w:p>
    <w:p w:rsidR="00000000" w:rsidRDefault="008D4A07">
      <w:pPr>
        <w:pStyle w:val="Style3"/>
        <w:widowControl/>
        <w:tabs>
          <w:tab w:val="left" w:pos="1666"/>
        </w:tabs>
        <w:spacing w:before="5" w:line="317" w:lineRule="exact"/>
        <w:ind w:left="346" w:hanging="346"/>
        <w:rPr>
          <w:rStyle w:val="FontStyle14"/>
        </w:rPr>
      </w:pPr>
      <w:r>
        <w:rPr>
          <w:rStyle w:val="FontStyle14"/>
        </w:rPr>
        <w:t>5.4.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Трудовой коллектив библиотеки фор</w:t>
      </w:r>
      <w:r>
        <w:rPr>
          <w:rStyle w:val="FontStyle14"/>
        </w:rPr>
        <w:t>мируется в соответствии со</w:t>
      </w:r>
      <w:r>
        <w:rPr>
          <w:rStyle w:val="FontStyle14"/>
        </w:rPr>
        <w:br/>
        <w:t>штатным расписанием из наемных работников, с каждым из которых</w:t>
      </w:r>
      <w:r>
        <w:rPr>
          <w:rStyle w:val="FontStyle14"/>
        </w:rPr>
        <w:br/>
        <w:t>директор МБУ МЦБ заключает трудовой договор.</w:t>
      </w:r>
    </w:p>
    <w:p w:rsidR="00000000" w:rsidRDefault="008D4A07">
      <w:pPr>
        <w:pStyle w:val="Style3"/>
        <w:widowControl/>
        <w:tabs>
          <w:tab w:val="left" w:pos="1795"/>
        </w:tabs>
        <w:spacing w:line="317" w:lineRule="exact"/>
        <w:ind w:left="346" w:hanging="346"/>
        <w:rPr>
          <w:rStyle w:val="FontStyle14"/>
        </w:rPr>
      </w:pPr>
      <w:r>
        <w:rPr>
          <w:rStyle w:val="FontStyle14"/>
        </w:rPr>
        <w:t>5.5.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Трудовые отношения работников библиотеки регулируются</w:t>
      </w:r>
      <w:r>
        <w:rPr>
          <w:rStyle w:val="FontStyle14"/>
        </w:rPr>
        <w:br/>
        <w:t>трудовым законодательством РФ, Уставом МБУ МЦБ, Коллективным</w:t>
      </w:r>
      <w:r>
        <w:rPr>
          <w:rStyle w:val="FontStyle14"/>
        </w:rPr>
        <w:br/>
        <w:t>д</w:t>
      </w:r>
      <w:r>
        <w:rPr>
          <w:rStyle w:val="FontStyle14"/>
        </w:rPr>
        <w:t>оговором.</w:t>
      </w:r>
    </w:p>
    <w:p w:rsidR="00000000" w:rsidRDefault="008D4A07">
      <w:pPr>
        <w:pStyle w:val="Style3"/>
        <w:widowControl/>
        <w:tabs>
          <w:tab w:val="left" w:pos="2078"/>
        </w:tabs>
        <w:spacing w:line="317" w:lineRule="exact"/>
        <w:ind w:left="346" w:hanging="346"/>
        <w:rPr>
          <w:rStyle w:val="FontStyle14"/>
        </w:rPr>
      </w:pPr>
      <w:r>
        <w:rPr>
          <w:rStyle w:val="FontStyle14"/>
        </w:rPr>
        <w:t>5.6.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Обязанности сотрудников библиотеки определяются</w:t>
      </w:r>
      <w:r>
        <w:rPr>
          <w:rStyle w:val="FontStyle14"/>
        </w:rPr>
        <w:br/>
        <w:t>должностными инструкциями, утвержденными директором МБУ МЦБ, и</w:t>
      </w:r>
      <w:r>
        <w:rPr>
          <w:rStyle w:val="FontStyle14"/>
        </w:rPr>
        <w:br/>
        <w:t>функциональными обязанностями, возложенными директором МБУ МЦБ.</w:t>
      </w:r>
    </w:p>
    <w:p w:rsidR="00000000" w:rsidRDefault="008D4A07">
      <w:pPr>
        <w:pStyle w:val="Style3"/>
        <w:widowControl/>
        <w:tabs>
          <w:tab w:val="left" w:pos="1728"/>
        </w:tabs>
        <w:spacing w:before="5" w:line="317" w:lineRule="exact"/>
        <w:ind w:left="350" w:hanging="350"/>
        <w:rPr>
          <w:rStyle w:val="FontStyle14"/>
        </w:rPr>
      </w:pPr>
      <w:r>
        <w:rPr>
          <w:rStyle w:val="FontStyle14"/>
        </w:rPr>
        <w:t>5.7.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осуществляет оперативный и статистический учет</w:t>
      </w:r>
      <w:r>
        <w:rPr>
          <w:rStyle w:val="FontStyle14"/>
        </w:rPr>
        <w:br/>
        <w:t>раб</w:t>
      </w:r>
      <w:r>
        <w:rPr>
          <w:rStyle w:val="FontStyle14"/>
        </w:rPr>
        <w:t>оты, ведет учетную документацию и предоставляет планы работы, отчеты</w:t>
      </w:r>
      <w:r>
        <w:rPr>
          <w:rStyle w:val="FontStyle14"/>
        </w:rPr>
        <w:br/>
        <w:t>и иную информацию о своей деятельности в установленном порядке.</w:t>
      </w:r>
    </w:p>
    <w:p w:rsidR="00000000" w:rsidRDefault="008D4A07">
      <w:pPr>
        <w:pStyle w:val="Style3"/>
        <w:widowControl/>
        <w:tabs>
          <w:tab w:val="left" w:pos="1603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5.8.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организует и оказывает платные услуги пользователям</w:t>
      </w:r>
      <w:r>
        <w:rPr>
          <w:rStyle w:val="FontStyle14"/>
        </w:rPr>
        <w:br/>
        <w:t>в соответствии с Уставом МБУ МЦБ на основании «Положени</w:t>
      </w:r>
      <w:r>
        <w:rPr>
          <w:rStyle w:val="FontStyle14"/>
        </w:rPr>
        <w:t>я о платных</w:t>
      </w:r>
      <w:r>
        <w:rPr>
          <w:rStyle w:val="FontStyle14"/>
        </w:rPr>
        <w:br/>
        <w:t>услугах, предоставляемых МБУ МЦБ».</w:t>
      </w:r>
    </w:p>
    <w:p w:rsidR="00000000" w:rsidRDefault="008D4A07" w:rsidP="00844322">
      <w:pPr>
        <w:pStyle w:val="Style3"/>
        <w:widowControl/>
        <w:numPr>
          <w:ilvl w:val="0"/>
          <w:numId w:val="5"/>
        </w:numPr>
        <w:tabs>
          <w:tab w:val="left" w:pos="1728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Режим работы библиотеки устанавливается приказом директора МБУ МЦБ.</w:t>
      </w:r>
    </w:p>
    <w:p w:rsidR="00000000" w:rsidRDefault="008D4A07" w:rsidP="00844322">
      <w:pPr>
        <w:pStyle w:val="Style3"/>
        <w:widowControl/>
        <w:numPr>
          <w:ilvl w:val="0"/>
          <w:numId w:val="5"/>
        </w:numPr>
        <w:tabs>
          <w:tab w:val="left" w:pos="1728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Библиотека работает с перерывом на обед. Проведение санитарного обслуживания помещений библиотеки занимает 1 день в месяц.</w:t>
      </w:r>
    </w:p>
    <w:p w:rsidR="00000000" w:rsidRDefault="008D4A07" w:rsidP="00844322">
      <w:pPr>
        <w:pStyle w:val="Style3"/>
        <w:widowControl/>
        <w:numPr>
          <w:ilvl w:val="0"/>
          <w:numId w:val="5"/>
        </w:numPr>
        <w:tabs>
          <w:tab w:val="left" w:pos="1728"/>
        </w:tabs>
        <w:spacing w:line="317" w:lineRule="exact"/>
        <w:ind w:firstLine="0"/>
        <w:rPr>
          <w:rStyle w:val="FontStyle14"/>
        </w:rPr>
      </w:pPr>
      <w:r>
        <w:rPr>
          <w:rStyle w:val="FontStyle14"/>
        </w:rPr>
        <w:t>Библиотекарь     несет     персональную     ответственность     за</w:t>
      </w:r>
    </w:p>
    <w:p w:rsidR="00000000" w:rsidRDefault="008D4A07">
      <w:pPr>
        <w:pStyle w:val="Style7"/>
        <w:widowControl/>
        <w:spacing w:line="240" w:lineRule="exact"/>
        <w:jc w:val="right"/>
        <w:rPr>
          <w:sz w:val="20"/>
          <w:szCs w:val="20"/>
        </w:rPr>
      </w:pPr>
    </w:p>
    <w:p w:rsidR="00000000" w:rsidRDefault="008D4A07">
      <w:pPr>
        <w:pStyle w:val="Style7"/>
        <w:widowControl/>
        <w:spacing w:before="91"/>
        <w:jc w:val="right"/>
        <w:rPr>
          <w:rStyle w:val="FontStyle15"/>
        </w:rPr>
      </w:pPr>
      <w:r>
        <w:rPr>
          <w:rStyle w:val="FontStyle15"/>
        </w:rPr>
        <w:t>з</w:t>
      </w:r>
    </w:p>
    <w:p w:rsidR="00000000" w:rsidRDefault="008D4A07">
      <w:pPr>
        <w:pStyle w:val="Style7"/>
        <w:widowControl/>
        <w:spacing w:before="91"/>
        <w:jc w:val="right"/>
        <w:rPr>
          <w:rStyle w:val="FontStyle15"/>
        </w:rPr>
        <w:sectPr w:rsidR="00000000">
          <w:footerReference w:type="default" r:id="rId9"/>
          <w:pgSz w:w="16837" w:h="23810"/>
          <w:pgMar w:top="5699" w:right="3726" w:bottom="1440" w:left="3362" w:header="720" w:footer="720" w:gutter="0"/>
          <w:cols w:space="60"/>
          <w:noEndnote/>
        </w:sectPr>
      </w:pPr>
    </w:p>
    <w:p w:rsidR="00000000" w:rsidRDefault="008D4A07">
      <w:pPr>
        <w:pStyle w:val="Style6"/>
        <w:widowControl/>
        <w:spacing w:before="67" w:line="317" w:lineRule="exact"/>
        <w:ind w:left="379"/>
        <w:jc w:val="both"/>
        <w:rPr>
          <w:rStyle w:val="FontStyle14"/>
        </w:rPr>
      </w:pPr>
      <w:r>
        <w:rPr>
          <w:rStyle w:val="FontStyle14"/>
        </w:rPr>
        <w:lastRenderedPageBreak/>
        <w:t>организацию работы и результаты деятельности библиотеки, за ведение хозяйственной деятельности на вверенной территории (помещение библиотеки, прилегающи</w:t>
      </w:r>
      <w:r>
        <w:rPr>
          <w:rStyle w:val="FontStyle14"/>
        </w:rPr>
        <w:t>е к библиотеке площади).</w:t>
      </w:r>
    </w:p>
    <w:p w:rsidR="00000000" w:rsidRDefault="008D4A07">
      <w:pPr>
        <w:pStyle w:val="Style1"/>
        <w:widowControl/>
        <w:spacing w:line="240" w:lineRule="exact"/>
        <w:ind w:left="384"/>
        <w:jc w:val="left"/>
        <w:rPr>
          <w:sz w:val="20"/>
          <w:szCs w:val="20"/>
        </w:rPr>
      </w:pPr>
    </w:p>
    <w:p w:rsidR="00000000" w:rsidRDefault="008D4A07">
      <w:pPr>
        <w:pStyle w:val="Style1"/>
        <w:widowControl/>
        <w:tabs>
          <w:tab w:val="left" w:pos="4291"/>
        </w:tabs>
        <w:spacing w:before="62" w:line="322" w:lineRule="exact"/>
        <w:ind w:left="384"/>
        <w:jc w:val="left"/>
        <w:rPr>
          <w:rStyle w:val="FontStyle13"/>
        </w:rPr>
      </w:pPr>
      <w:r>
        <w:rPr>
          <w:rStyle w:val="FontStyle14"/>
        </w:rPr>
        <w:t>6.</w:t>
      </w:r>
      <w:r>
        <w:rPr>
          <w:rStyle w:val="FontStyle14"/>
          <w:sz w:val="20"/>
          <w:szCs w:val="20"/>
        </w:rPr>
        <w:tab/>
      </w:r>
      <w:r>
        <w:rPr>
          <w:rStyle w:val="FontStyle13"/>
        </w:rPr>
        <w:t>Обязанности и права</w:t>
      </w:r>
    </w:p>
    <w:p w:rsidR="00000000" w:rsidRDefault="008D4A07">
      <w:pPr>
        <w:pStyle w:val="Style3"/>
        <w:widowControl/>
        <w:tabs>
          <w:tab w:val="left" w:pos="1598"/>
        </w:tabs>
        <w:ind w:firstLine="0"/>
        <w:jc w:val="left"/>
        <w:rPr>
          <w:rStyle w:val="FontStyle14"/>
        </w:rPr>
      </w:pPr>
      <w:r>
        <w:rPr>
          <w:rStyle w:val="FontStyle14"/>
        </w:rPr>
        <w:t>6.1.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обязана: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firstLine="0"/>
        <w:jc w:val="left"/>
        <w:rPr>
          <w:rStyle w:val="FontStyle14"/>
        </w:rPr>
      </w:pPr>
      <w:r>
        <w:rPr>
          <w:rStyle w:val="FontStyle14"/>
        </w:rPr>
        <w:t>соблюдать интересы МБУ МЦБ;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/>
        <w:ind w:left="350" w:hanging="350"/>
        <w:rPr>
          <w:rStyle w:val="FontStyle14"/>
        </w:rPr>
      </w:pPr>
      <w:r>
        <w:rPr>
          <w:rStyle w:val="FontStyle14"/>
        </w:rPr>
        <w:t>придерживаться единой информационной политики, выработанной МБУ МЦБ по согласованию с Учредителем;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>своевременно и качественно выполнять планов</w:t>
      </w:r>
      <w:r>
        <w:rPr>
          <w:rStyle w:val="FontStyle14"/>
        </w:rPr>
        <w:t>ые решения, распоряжения и приказы директора МБУ МЦБ;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/>
        <w:ind w:left="350" w:hanging="350"/>
        <w:rPr>
          <w:rStyle w:val="FontStyle14"/>
        </w:rPr>
      </w:pPr>
      <w:r>
        <w:rPr>
          <w:rStyle w:val="FontStyle14"/>
        </w:rPr>
        <w:t>составлять планы и отчеты об их выполнении в установленной форме и в установленные сроки, отвечать за достоверность сведений;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>соблюдать правила техники безопасности, противопожарной безопасности</w:t>
      </w:r>
      <w:r>
        <w:rPr>
          <w:rStyle w:val="FontStyle14"/>
        </w:rPr>
        <w:t>, производственной санитарии и охраны труда; принимать меры безопасности и меры по противодействию террористической угрозе;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>вести учет вверенного имущества, в том числе библиотечных фондов, в соответствии с нормативно-правовыми актами в сфере библиотеч</w:t>
      </w:r>
      <w:r>
        <w:rPr>
          <w:rStyle w:val="FontStyle14"/>
        </w:rPr>
        <w:t>ной деятельности и бухгалтерского учета;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/>
        <w:ind w:left="350" w:hanging="350"/>
        <w:rPr>
          <w:rStyle w:val="FontStyle14"/>
        </w:rPr>
      </w:pPr>
      <w:r>
        <w:rPr>
          <w:rStyle w:val="FontStyle14"/>
        </w:rPr>
        <w:t>бережно относиться к материальным ценностям, находящимся в распоряжении библиотеки, и нести ответственность за их сохранность.</w:t>
      </w:r>
    </w:p>
    <w:p w:rsidR="00000000" w:rsidRDefault="008D4A07">
      <w:pPr>
        <w:pStyle w:val="Style3"/>
        <w:widowControl/>
        <w:tabs>
          <w:tab w:val="left" w:pos="1598"/>
        </w:tabs>
        <w:ind w:firstLine="0"/>
        <w:jc w:val="left"/>
        <w:rPr>
          <w:rStyle w:val="FontStyle14"/>
        </w:rPr>
      </w:pPr>
      <w:r>
        <w:rPr>
          <w:rStyle w:val="FontStyle14"/>
        </w:rPr>
        <w:t>6.2.</w:t>
      </w:r>
      <w:r>
        <w:rPr>
          <w:rStyle w:val="FontStyle14"/>
          <w:sz w:val="20"/>
          <w:szCs w:val="20"/>
        </w:rPr>
        <w:tab/>
      </w:r>
      <w:r>
        <w:rPr>
          <w:rStyle w:val="FontStyle14"/>
        </w:rPr>
        <w:t>Библиотека имеет право: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/>
        <w:ind w:left="350" w:hanging="350"/>
        <w:rPr>
          <w:rStyle w:val="FontStyle14"/>
        </w:rPr>
      </w:pPr>
      <w:r>
        <w:rPr>
          <w:rStyle w:val="FontStyle14"/>
        </w:rPr>
        <w:t>самостоятельно определять содержание и конкретные ф</w:t>
      </w:r>
      <w:r>
        <w:rPr>
          <w:rStyle w:val="FontStyle14"/>
        </w:rPr>
        <w:t>ормы деятельности в соответствии с задачами, определенными данным Положением;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>предлагать к разработке, разрабатывать проекты нормативных, организационно-распорядительных и регламентирующих деятельность библиотеки документов, способствующих качественном</w:t>
      </w:r>
      <w:r>
        <w:rPr>
          <w:rStyle w:val="FontStyle14"/>
        </w:rPr>
        <w:t>у и оперативному удовлетворению потребностей пользователей;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ind w:left="350" w:hanging="350"/>
        <w:rPr>
          <w:rStyle w:val="FontStyle14"/>
        </w:rPr>
      </w:pPr>
      <w:r>
        <w:rPr>
          <w:rStyle w:val="FontStyle14"/>
        </w:rPr>
        <w:t>знакомиться с материалами и сведениями, необходимыми для решения поставленных перед библиотекой задач;</w:t>
      </w:r>
    </w:p>
    <w:p w:rsidR="00000000" w:rsidRDefault="008D4A07">
      <w:pPr>
        <w:pStyle w:val="Style8"/>
        <w:widowControl/>
        <w:spacing w:before="14" w:line="264" w:lineRule="exact"/>
        <w:ind w:left="374" w:right="1152"/>
        <w:rPr>
          <w:rStyle w:val="FontStyle14"/>
        </w:rPr>
      </w:pPr>
      <w:r>
        <w:rPr>
          <w:rStyle w:val="FontStyle14"/>
        </w:rPr>
        <w:t>- привлекать пользователей к участию в управлении библиотекой через попечительские, читат</w:t>
      </w:r>
      <w:r>
        <w:rPr>
          <w:rStyle w:val="FontStyle14"/>
        </w:rPr>
        <w:t>ельские советы или иные объединения при библиотеке с момента утверждения Положений о них и их списочного состава;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участвовать в коллегиальном решении вопросов развития и функционирования МБУ МЦБ в целом;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 w:line="317" w:lineRule="exact"/>
        <w:ind w:left="350" w:hanging="350"/>
        <w:rPr>
          <w:rStyle w:val="FontStyle14"/>
        </w:rPr>
      </w:pPr>
      <w:r>
        <w:rPr>
          <w:rStyle w:val="FontStyle14"/>
        </w:rPr>
        <w:t>участвовать в проектах и программах различно</w:t>
      </w:r>
      <w:r>
        <w:rPr>
          <w:rStyle w:val="FontStyle14"/>
        </w:rPr>
        <w:t>го уровня, в том числе в качестве разработчика;</w:t>
      </w:r>
    </w:p>
    <w:p w:rsidR="00000000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before="5" w:line="317" w:lineRule="exact"/>
        <w:ind w:left="350" w:hanging="350"/>
        <w:rPr>
          <w:rStyle w:val="FontStyle14"/>
        </w:rPr>
      </w:pPr>
      <w:r>
        <w:rPr>
          <w:rStyle w:val="FontStyle14"/>
        </w:rPr>
        <w:t>принимать участие в работе семинаров, совещаний, конференций в соответствии с целями и задачами своей деятельности;</w:t>
      </w:r>
    </w:p>
    <w:p w:rsidR="00844322" w:rsidRDefault="008D4A07" w:rsidP="00844322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317" w:lineRule="exact"/>
        <w:ind w:left="350" w:hanging="350"/>
        <w:rPr>
          <w:rStyle w:val="FontStyle14"/>
        </w:rPr>
      </w:pPr>
      <w:r>
        <w:rPr>
          <w:rStyle w:val="FontStyle14"/>
        </w:rPr>
        <w:t>по согласованию с директором МБУ МЦБ иметь собственную символику, рекламную и сувени</w:t>
      </w:r>
      <w:r>
        <w:rPr>
          <w:rStyle w:val="FontStyle14"/>
        </w:rPr>
        <w:t>рную продукцию.</w:t>
      </w:r>
    </w:p>
    <w:sectPr w:rsidR="00844322">
      <w:pgSz w:w="16837" w:h="23810"/>
      <w:pgMar w:top="2189" w:right="3541" w:bottom="1440" w:left="353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07" w:rsidRDefault="008D4A07">
      <w:r>
        <w:separator/>
      </w:r>
    </w:p>
  </w:endnote>
  <w:endnote w:type="continuationSeparator" w:id="0">
    <w:p w:rsidR="008D4A07" w:rsidRDefault="008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4A07">
    <w:pPr>
      <w:pStyle w:val="Style4"/>
      <w:widowControl/>
      <w:jc w:val="right"/>
      <w:rPr>
        <w:rStyle w:val="FontStyle16"/>
      </w:rPr>
    </w:pPr>
    <w:r>
      <w:rPr>
        <w:rStyle w:val="FontStyle16"/>
      </w:rPr>
      <w:fldChar w:fldCharType="begin"/>
    </w:r>
    <w:r>
      <w:rPr>
        <w:rStyle w:val="FontStyle16"/>
      </w:rPr>
      <w:instrText>PAGE</w:instrText>
    </w:r>
    <w:r>
      <w:rPr>
        <w:rStyle w:val="FontStyle16"/>
      </w:rPr>
      <w:fldChar w:fldCharType="separate"/>
    </w:r>
    <w:r w:rsidR="00844322">
      <w:rPr>
        <w:rStyle w:val="FontStyle16"/>
        <w:noProof/>
      </w:rPr>
      <w:t>2</w:t>
    </w:r>
    <w:r>
      <w:rPr>
        <w:rStyle w:val="FontStyle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D4A07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07" w:rsidRDefault="008D4A07">
      <w:r>
        <w:separator/>
      </w:r>
    </w:p>
  </w:footnote>
  <w:footnote w:type="continuationSeparator" w:id="0">
    <w:p w:rsidR="008D4A07" w:rsidRDefault="008D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241196"/>
    <w:lvl w:ilvl="0">
      <w:numFmt w:val="bullet"/>
      <w:lvlText w:val="*"/>
      <w:lvlJc w:val="left"/>
    </w:lvl>
  </w:abstractNum>
  <w:abstractNum w:abstractNumId="1">
    <w:nsid w:val="0B73689C"/>
    <w:multiLevelType w:val="singleLevel"/>
    <w:tmpl w:val="CD1AF164"/>
    <w:lvl w:ilvl="0">
      <w:start w:val="9"/>
      <w:numFmt w:val="decimal"/>
      <w:lvlText w:val="5.%1."/>
      <w:legacy w:legacy="1" w:legacySpace="0" w:legacyIndent="1728"/>
      <w:lvlJc w:val="left"/>
      <w:rPr>
        <w:rFonts w:ascii="Times New Roman" w:hAnsi="Times New Roman" w:cs="Times New Roman" w:hint="default"/>
      </w:rPr>
    </w:lvl>
  </w:abstractNum>
  <w:abstractNum w:abstractNumId="2">
    <w:nsid w:val="0EFE488C"/>
    <w:multiLevelType w:val="singleLevel"/>
    <w:tmpl w:val="D19AA9A8"/>
    <w:lvl w:ilvl="0">
      <w:start w:val="5"/>
      <w:numFmt w:val="decimal"/>
      <w:lvlText w:val="1.%1."/>
      <w:legacy w:legacy="1" w:legacySpace="0" w:legacyIndent="166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22"/>
    <w:rsid w:val="00844322"/>
    <w:rsid w:val="008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656ED7-FE20-49DE-B6F3-F0557C01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2" w:lineRule="exact"/>
      <w:ind w:hanging="331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3" w:lineRule="exact"/>
      <w:ind w:firstLine="768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67" w:lineRule="exact"/>
      <w:ind w:firstLine="3965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317" w:lineRule="exact"/>
      <w:jc w:val="both"/>
    </w:pPr>
  </w:style>
  <w:style w:type="paragraph" w:customStyle="1" w:styleId="Style11">
    <w:name w:val="Style11"/>
    <w:basedOn w:val="a"/>
    <w:uiPriority w:val="99"/>
    <w:pPr>
      <w:spacing w:line="317" w:lineRule="exact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Pr>
      <w:rFonts w:ascii="Franklin Gothic Medium" w:hAnsi="Franklin Gothic Medium" w:cs="Franklin Gothic Medium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2020-02-03T09:31:00Z</dcterms:created>
  <dcterms:modified xsi:type="dcterms:W3CDTF">2020-02-03T09:32:00Z</dcterms:modified>
</cp:coreProperties>
</file>