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CF" w:rsidRDefault="001532CF" w:rsidP="001532CF">
      <w:pPr>
        <w:ind w:firstLine="397"/>
        <w:jc w:val="center"/>
        <w:rPr>
          <w:b/>
          <w:bCs/>
        </w:rPr>
      </w:pPr>
      <w:r w:rsidRPr="003B23B5">
        <w:rPr>
          <w:b/>
          <w:bCs/>
        </w:rPr>
        <w:t>Вячеслав Бураков</w:t>
      </w:r>
    </w:p>
    <w:p w:rsidR="001532CF" w:rsidRPr="003B23B5" w:rsidRDefault="001532CF" w:rsidP="001532CF">
      <w:pPr>
        <w:ind w:firstLine="397"/>
        <w:jc w:val="center"/>
      </w:pPr>
      <w:bookmarkStart w:id="0" w:name="_GoBack"/>
      <w:bookmarkEnd w:id="0"/>
    </w:p>
    <w:p w:rsidR="001532CF" w:rsidRDefault="001532CF" w:rsidP="001532CF">
      <w:pPr>
        <w:ind w:firstLine="397"/>
        <w:jc w:val="center"/>
        <w:rPr>
          <w:b/>
          <w:bCs/>
        </w:rPr>
      </w:pPr>
      <w:r w:rsidRPr="003B23B5">
        <w:rPr>
          <w:b/>
          <w:bCs/>
        </w:rPr>
        <w:t>Сын Орды и несвободы</w:t>
      </w:r>
    </w:p>
    <w:p w:rsidR="001532CF" w:rsidRPr="003B23B5" w:rsidRDefault="001532CF" w:rsidP="001532CF">
      <w:pPr>
        <w:ind w:firstLine="397"/>
        <w:jc w:val="both"/>
      </w:pPr>
    </w:p>
    <w:p w:rsidR="001532CF" w:rsidRPr="003B23B5" w:rsidRDefault="001532CF" w:rsidP="001532CF">
      <w:pPr>
        <w:ind w:firstLine="397"/>
        <w:jc w:val="both"/>
      </w:pPr>
      <w:r w:rsidRPr="003B23B5">
        <w:t>13 мая</w:t>
      </w:r>
      <w:r>
        <w:t xml:space="preserve"> известному пермскому писателю </w:t>
      </w:r>
      <w:r w:rsidRPr="003B23B5">
        <w:t xml:space="preserve">и поэту Виталию Богомолову исполнилось 65 лет.  Его малая родина – деревня </w:t>
      </w:r>
      <w:proofErr w:type="spellStart"/>
      <w:r w:rsidRPr="003B23B5">
        <w:t>Межовка</w:t>
      </w:r>
      <w:proofErr w:type="spellEnd"/>
      <w:r w:rsidRPr="003B23B5">
        <w:t xml:space="preserve"> Ординского района.</w:t>
      </w:r>
    </w:p>
    <w:p w:rsidR="001532CF" w:rsidRPr="003B23B5" w:rsidRDefault="001532CF" w:rsidP="001532CF">
      <w:pPr>
        <w:ind w:firstLine="397"/>
        <w:jc w:val="both"/>
      </w:pPr>
      <w:r w:rsidRPr="003B23B5">
        <w:t> </w:t>
      </w:r>
    </w:p>
    <w:p w:rsidR="001532CF" w:rsidRPr="003B23B5" w:rsidRDefault="001532CF" w:rsidP="001532CF">
      <w:pPr>
        <w:ind w:firstLine="397"/>
        <w:jc w:val="both"/>
      </w:pPr>
      <w:r w:rsidRPr="003B23B5">
        <w:t>Свой первый и к счастью единственный срок Виталий Богомолов отбыл в утробе матери, мотающей «червонец» по политической статье в одном из лагерей ГУЛАГа.</w:t>
      </w:r>
    </w:p>
    <w:p w:rsidR="001532CF" w:rsidRPr="003B23B5" w:rsidRDefault="001532CF" w:rsidP="001532CF">
      <w:pPr>
        <w:ind w:firstLine="397"/>
        <w:jc w:val="both"/>
      </w:pPr>
      <w:r w:rsidRPr="003B23B5">
        <w:rPr>
          <w:b/>
          <w:bCs/>
        </w:rPr>
        <w:t>Рождённого в неволе младенца быстренько отлучили от материнской груди. В одночасье лагерная жизнь малыша превратилась в жизнь детдомовскую. Воссоединилась семья через четыре года.</w:t>
      </w:r>
    </w:p>
    <w:p w:rsidR="001532CF" w:rsidRPr="003B23B5" w:rsidRDefault="001532CF" w:rsidP="001532CF">
      <w:pPr>
        <w:ind w:firstLine="397"/>
        <w:jc w:val="both"/>
      </w:pPr>
      <w:r w:rsidRPr="003B23B5">
        <w:t xml:space="preserve">Отсидев за колючкой все десять лет, от звонка до звонка, Евгения </w:t>
      </w:r>
      <w:proofErr w:type="spellStart"/>
      <w:r w:rsidRPr="003B23B5">
        <w:t>Харлампиевна</w:t>
      </w:r>
      <w:proofErr w:type="spellEnd"/>
      <w:r w:rsidRPr="003B23B5">
        <w:t xml:space="preserve"> получила продовольствие на трое суток, железнодорожный билет, трёшку денег за десять лет лагерного труда. И прямиком в Верхотурье. К сыну. Воспитаннику детдома № 2.</w:t>
      </w:r>
    </w:p>
    <w:p w:rsidR="001532CF" w:rsidRPr="003B23B5" w:rsidRDefault="001532CF" w:rsidP="001532CF">
      <w:pPr>
        <w:ind w:firstLine="397"/>
        <w:jc w:val="both"/>
      </w:pPr>
      <w:r w:rsidRPr="003B23B5">
        <w:t xml:space="preserve">Женщину с ребёнком на руках, с поражением в правах на пять лет и клеймом 58 статьи в документах никто не ждал. Кроме старенькой мамы. Так Богомоловы оказались в деревне </w:t>
      </w:r>
      <w:proofErr w:type="spellStart"/>
      <w:r w:rsidRPr="003B23B5">
        <w:t>Межовка</w:t>
      </w:r>
      <w:proofErr w:type="spellEnd"/>
      <w:r w:rsidRPr="003B23B5">
        <w:t xml:space="preserve"> Ординского района. Шёл 1952 год. Весна.</w:t>
      </w:r>
    </w:p>
    <w:p w:rsidR="001532CF" w:rsidRPr="003B23B5" w:rsidRDefault="001532CF" w:rsidP="001532CF">
      <w:pPr>
        <w:ind w:firstLine="397"/>
        <w:jc w:val="both"/>
      </w:pPr>
      <w:r w:rsidRPr="003B23B5">
        <w:rPr>
          <w:b/>
          <w:bCs/>
        </w:rPr>
        <w:t>Пермь Москве не указ</w:t>
      </w:r>
    </w:p>
    <w:p w:rsidR="001532CF" w:rsidRPr="003B23B5" w:rsidRDefault="001532CF" w:rsidP="001532CF">
      <w:pPr>
        <w:ind w:firstLine="397"/>
        <w:jc w:val="both"/>
      </w:pPr>
      <w:r w:rsidRPr="003B23B5">
        <w:t>Весной 2013 года, а точнее 13 мая Виталий Богомолов отметил 65-летний юбилей. С учётом средней продолжительности жизни в России, у наших мужчин после шестидесяти каждый год юбилейный.</w:t>
      </w:r>
    </w:p>
    <w:p w:rsidR="001532CF" w:rsidRPr="003B23B5" w:rsidRDefault="001532CF" w:rsidP="001532CF">
      <w:pPr>
        <w:ind w:firstLine="397"/>
        <w:jc w:val="both"/>
      </w:pPr>
      <w:r w:rsidRPr="003B23B5">
        <w:t>Виталию Анатольевичу есть, что вспомнить. Рассказать. Или просто перетряхнуть творческий багаж. Перечитать изданные и не изданные вещи. Переосмыслить былое и думы. Было бы что, переосмысливать. У Богомолова есть</w:t>
      </w:r>
      <w:r>
        <w:t>. За 35 лет писательской жизни он опубликовал </w:t>
      </w:r>
      <w:r w:rsidRPr="003B23B5">
        <w:t>более 450 рассказов, статей, очерков, эссе, стихотворений.</w:t>
      </w:r>
    </w:p>
    <w:p w:rsidR="001532CF" w:rsidRPr="003B23B5" w:rsidRDefault="001532CF" w:rsidP="001532CF">
      <w:pPr>
        <w:ind w:firstLine="397"/>
        <w:jc w:val="both"/>
      </w:pPr>
      <w:r w:rsidRPr="003B23B5">
        <w:t>- Первый мой рассказ напечатали в газете «Вечерняя Пермь» в 1978 году. Примечательный для меня год. Исполнилось тридцать. Окончил учёбу в университете, — вспоминает Виталий Богомолов. — В литературу вошёл легко. В 1984 году собрал и отослал в Москву рукопись сборника рассказов. И довольно быстро, через три года в издательстве «Современник» вышла моя первая книга «Глухариное гнездо». Тираж 30 тысяч экземпляров.</w:t>
      </w:r>
    </w:p>
    <w:p w:rsidR="001532CF" w:rsidRPr="003B23B5" w:rsidRDefault="001532CF" w:rsidP="001532CF">
      <w:pPr>
        <w:ind w:firstLine="397"/>
        <w:jc w:val="both"/>
      </w:pPr>
      <w:r w:rsidRPr="003B23B5">
        <w:t>Острый на язык Виталий Богомолов не ск</w:t>
      </w:r>
      <w:r>
        <w:t>рывает, что в Перми бы фокус с </w:t>
      </w:r>
      <w:r w:rsidRPr="003B23B5">
        <w:t>книгой не прошёл.</w:t>
      </w:r>
    </w:p>
    <w:p w:rsidR="001532CF" w:rsidRPr="003B23B5" w:rsidRDefault="001532CF" w:rsidP="001532CF">
      <w:pPr>
        <w:ind w:firstLine="397"/>
        <w:jc w:val="both"/>
      </w:pPr>
      <w:r w:rsidRPr="003B23B5">
        <w:t>- Меня бы похоронили. Перспектива напечататься была, образно говоря, заторможена. К автору, сложилось какое-то предубеждение. Я это чувствовал, — признаётся Виталий Анатольевич. — Рукопись в Москву посылал в состоянии психологического надлома. Не надеялся на благополучный исход. И вдруг из издательства приходит ответ. Ваш сборник включён в перспективный план. Но он требует доработки. Доработал. Книга была напечатана.</w:t>
      </w:r>
    </w:p>
    <w:p w:rsidR="001532CF" w:rsidRPr="003B23B5" w:rsidRDefault="001532CF" w:rsidP="001532CF">
      <w:pPr>
        <w:ind w:firstLine="397"/>
        <w:jc w:val="both"/>
      </w:pPr>
      <w:r w:rsidRPr="003B23B5">
        <w:t>Одна из причин доработки в том, что герои рассказов Богомолова много пьют. Не столько, конечно, сколько в реальности. Меньше. Но рецензент потребовал смягчить «беспробудность и беспросветность» жизни в российской деревне. Автору пришлось согласиться. Некоторые рассказы он заменил. В других слегка причесал своих героев. Идеология была такая. А против неё не попрёшь.</w:t>
      </w:r>
    </w:p>
    <w:p w:rsidR="001532CF" w:rsidRPr="003B23B5" w:rsidRDefault="001532CF" w:rsidP="001532CF">
      <w:pPr>
        <w:ind w:firstLine="397"/>
        <w:jc w:val="both"/>
      </w:pPr>
      <w:r>
        <w:t>И </w:t>
      </w:r>
      <w:r w:rsidRPr="003B23B5">
        <w:t>в Перми, по словам Виталия Богомолова, быстро и «испугано» вышла вслед за первой вторая книга «Дороже сказочных земель». А дальше, пошло, поехало. Произведения самородка из Ординского района начали публиковаться в различных российских и пермских альманахах, журналах и газетах.</w:t>
      </w:r>
    </w:p>
    <w:p w:rsidR="001532CF" w:rsidRPr="003B23B5" w:rsidRDefault="001532CF" w:rsidP="001532CF">
      <w:pPr>
        <w:ind w:firstLine="397"/>
        <w:jc w:val="both"/>
      </w:pPr>
      <w:r w:rsidRPr="003B23B5">
        <w:rPr>
          <w:b/>
          <w:bCs/>
        </w:rPr>
        <w:t>До сыра в масле далеко</w:t>
      </w:r>
    </w:p>
    <w:p w:rsidR="001532CF" w:rsidRPr="003B23B5" w:rsidRDefault="001532CF" w:rsidP="001532CF">
      <w:pPr>
        <w:ind w:firstLine="397"/>
        <w:jc w:val="both"/>
      </w:pPr>
      <w:r w:rsidRPr="003B23B5">
        <w:lastRenderedPageBreak/>
        <w:t>По мнению обывателей, писатели в нашей стране живут припеваючи. Стригут деньги за свои произведения. Отдыхают на Бали или на худой конец в Турции. К сожалению, мнение это глубоко ошибочное.</w:t>
      </w:r>
    </w:p>
    <w:p w:rsidR="001532CF" w:rsidRPr="003B23B5" w:rsidRDefault="001532CF" w:rsidP="001532CF">
      <w:pPr>
        <w:ind w:firstLine="397"/>
        <w:jc w:val="both"/>
      </w:pPr>
      <w:r w:rsidRPr="003B23B5">
        <w:t>Писательская братия в большинстве своём живёт в полуметре от грани нищеты. За редким исключением. </w:t>
      </w:r>
    </w:p>
    <w:p w:rsidR="001532CF" w:rsidRPr="003B23B5" w:rsidRDefault="001532CF" w:rsidP="001532CF">
      <w:pPr>
        <w:ind w:firstLine="397"/>
        <w:jc w:val="both"/>
      </w:pPr>
      <w:r>
        <w:t>Виталий Богомолов в редкое </w:t>
      </w:r>
      <w:r w:rsidRPr="003B23B5">
        <w:t>исключение не попал. Самобытный. Талантливый. Трудолюбивый. Совестливый. Простой. Реалистичный до мурашек. Но не идущий на поводу у моды. А посему так называемых бестселлеров, перегруженных насилием, кровью и сексом, не пишущий. И стотысячных тиражей не имеющий.</w:t>
      </w:r>
    </w:p>
    <w:p w:rsidR="001532CF" w:rsidRPr="003B23B5" w:rsidRDefault="001532CF" w:rsidP="001532CF">
      <w:pPr>
        <w:ind w:firstLine="397"/>
        <w:jc w:val="both"/>
      </w:pPr>
      <w:r w:rsidRPr="003B23B5">
        <w:t>В длинных промежутках между долго</w:t>
      </w:r>
      <w:r>
        <w:t>жданными, но не очень большими </w:t>
      </w:r>
      <w:r w:rsidRPr="003B23B5">
        <w:t xml:space="preserve">гонорарами кем он только не работал. И охранником, и грузчиком, и корреспондентом в газете «Сельское </w:t>
      </w:r>
      <w:proofErr w:type="spellStart"/>
      <w:r w:rsidRPr="003B23B5">
        <w:t>Прикамье</w:t>
      </w:r>
      <w:proofErr w:type="spellEnd"/>
      <w:r w:rsidRPr="003B23B5">
        <w:t>».</w:t>
      </w:r>
    </w:p>
    <w:p w:rsidR="001532CF" w:rsidRPr="003B23B5" w:rsidRDefault="001532CF" w:rsidP="001532CF">
      <w:pPr>
        <w:ind w:firstLine="397"/>
        <w:jc w:val="both"/>
      </w:pPr>
      <w:r w:rsidRPr="003B23B5">
        <w:t xml:space="preserve">В 1990 году </w:t>
      </w:r>
      <w:r>
        <w:t>Богомолов стал членом </w:t>
      </w:r>
      <w:r w:rsidRPr="003B23B5">
        <w:t>Со</w:t>
      </w:r>
      <w:r>
        <w:t>юза писателей России. И вскоре </w:t>
      </w:r>
      <w:r w:rsidRPr="003B23B5">
        <w:t>ушёл на вольные хлеба. Принял, так сказать, писательскую схиму. Жить на одни гонорары стало трудно, но весело.    </w:t>
      </w:r>
    </w:p>
    <w:p w:rsidR="001532CF" w:rsidRPr="003B23B5" w:rsidRDefault="001532CF" w:rsidP="001532CF">
      <w:pPr>
        <w:ind w:firstLine="397"/>
        <w:jc w:val="both"/>
      </w:pPr>
      <w:r w:rsidRPr="003B23B5">
        <w:t>- Теперь-то я, как сыр в масле катаюсь, — шутит Виталий Анатольевич. – Пенсию получаю аж девять тысяч рубликов. А то бывало, пригласят на выступление, и чешешь по Перми пешком не один километр. Денег на проезд не было. А сейчас у меня проездной. Катаюсь без проблем.</w:t>
      </w:r>
    </w:p>
    <w:p w:rsidR="001532CF" w:rsidRPr="003B23B5" w:rsidRDefault="001532CF" w:rsidP="001532CF">
      <w:pPr>
        <w:ind w:firstLine="397"/>
        <w:jc w:val="both"/>
      </w:pPr>
      <w:r w:rsidRPr="003B23B5">
        <w:t>А мог бы кататься на тракторе или на комбайне. Всё шло к тому. Недоучка. Из восьмого класса попёрли за «отличную учёбу» и «примерное поведение». Устроился в колхоз разнорабочим. Пас коров. Из пастухов попал в прицепщики. Дорос до комбайнёра. Стал уважаемым человеком в деревне. Потом армия. Служил в погранвойсках на китайской границе.</w:t>
      </w:r>
    </w:p>
    <w:p w:rsidR="001532CF" w:rsidRPr="003B23B5" w:rsidRDefault="001532CF" w:rsidP="001532CF">
      <w:pPr>
        <w:ind w:firstLine="397"/>
        <w:jc w:val="both"/>
      </w:pPr>
      <w:r w:rsidRPr="003B23B5">
        <w:t>Вернись бравый дембель в родную деревню, судьба его была бы предопределена. Сыпал бы в закрома Родины хлебушко. Получил за ударный труд орден, а то и два. Фото на районной доске почёта. Нарожал с простой крестьянской бабой кучу детишек….</w:t>
      </w:r>
    </w:p>
    <w:p w:rsidR="001532CF" w:rsidRPr="003B23B5" w:rsidRDefault="001532CF" w:rsidP="001532CF">
      <w:pPr>
        <w:ind w:firstLine="397"/>
        <w:jc w:val="both"/>
      </w:pPr>
      <w:r w:rsidRPr="003B23B5">
        <w:t xml:space="preserve">Но Виталий Богомолов в </w:t>
      </w:r>
      <w:proofErr w:type="spellStart"/>
      <w:r w:rsidRPr="003B23B5">
        <w:t>Межовку</w:t>
      </w:r>
      <w:proofErr w:type="spellEnd"/>
      <w:r w:rsidRPr="003B23B5">
        <w:t xml:space="preserve"> не вернулся. Подался в городские. Не вяжется с тем, что писал в стихах. Но кто же за это человека осудит.</w:t>
      </w:r>
    </w:p>
    <w:p w:rsidR="001532CF" w:rsidRPr="003B23B5" w:rsidRDefault="001532CF" w:rsidP="001532CF">
      <w:pPr>
        <w:ind w:firstLine="397"/>
        <w:jc w:val="both"/>
      </w:pPr>
      <w:r w:rsidRPr="003B23B5">
        <w:t>Воздух Родины, как лекарство</w:t>
      </w:r>
    </w:p>
    <w:p w:rsidR="001532CF" w:rsidRPr="003B23B5" w:rsidRDefault="001532CF" w:rsidP="001532CF">
      <w:pPr>
        <w:ind w:firstLine="397"/>
        <w:jc w:val="both"/>
      </w:pPr>
      <w:r w:rsidRPr="003B23B5">
        <w:t>Исцеляет меня и бодрит.</w:t>
      </w:r>
    </w:p>
    <w:p w:rsidR="001532CF" w:rsidRPr="003B23B5" w:rsidRDefault="001532CF" w:rsidP="001532CF">
      <w:pPr>
        <w:ind w:firstLine="397"/>
        <w:jc w:val="both"/>
      </w:pPr>
      <w:r w:rsidRPr="003B23B5">
        <w:t>Это дедов моих здесь царство,</w:t>
      </w:r>
    </w:p>
    <w:p w:rsidR="001532CF" w:rsidRPr="003B23B5" w:rsidRDefault="001532CF" w:rsidP="001532CF">
      <w:pPr>
        <w:ind w:firstLine="397"/>
        <w:jc w:val="both"/>
      </w:pPr>
      <w:r w:rsidRPr="003B23B5">
        <w:t>Это кровь их во мне говорит.</w:t>
      </w:r>
    </w:p>
    <w:p w:rsidR="001532CF" w:rsidRPr="003B23B5" w:rsidRDefault="001532CF" w:rsidP="001532CF">
      <w:pPr>
        <w:ind w:firstLine="397"/>
        <w:jc w:val="both"/>
      </w:pPr>
      <w:r w:rsidRPr="003B23B5">
        <w:t>Новой родиной для молодого солдата стала Пермь. Отравленный заводами воздух лекарством не назовёшь при всём желании. Но охота пуще неволи. Не рассекать в брюках клёш по «</w:t>
      </w:r>
      <w:proofErr w:type="spellStart"/>
      <w:r w:rsidRPr="003B23B5">
        <w:t>компроссу</w:t>
      </w:r>
      <w:proofErr w:type="spellEnd"/>
      <w:r w:rsidRPr="003B23B5">
        <w:t>», а учиться. В армии у парня из Ординского района проснулась дремавшая до поры тяга к сочинительству. </w:t>
      </w:r>
    </w:p>
    <w:p w:rsidR="001532CF" w:rsidRPr="003B23B5" w:rsidRDefault="001532CF" w:rsidP="001532CF">
      <w:pPr>
        <w:ind w:firstLine="397"/>
        <w:jc w:val="both"/>
      </w:pPr>
      <w:r w:rsidRPr="003B23B5">
        <w:t>- Я же полуграмотный на службу пришёл. Пообщался со сверстниками и буквально нутром почувствовал свою ущербность. Понял, что надо учиться. Поэтому и не вернулся в деревню. Какая там учёба, — с горечью констатирует Виталий Богомолов. – В Перми поступил на завод и в вечернюю школу. Три года грыз гранит науки. Засыпал на уроках порой, но школу окончил. И с первой попытки поступил на филологический факультет университета. На дневное отделение. Заочное и вечернее отделение не могут дать настоящих знаний. Не зря же студенты придумали анекдот. Соловей и воробей учились в одной консерватории. Соловей очно. А воробей заочно. Вот вам и разница. </w:t>
      </w:r>
    </w:p>
    <w:p w:rsidR="001532CF" w:rsidRPr="003B23B5" w:rsidRDefault="001532CF" w:rsidP="001532CF">
      <w:pPr>
        <w:ind w:firstLine="397"/>
        <w:jc w:val="both"/>
      </w:pPr>
      <w:r w:rsidRPr="003B23B5">
        <w:t>Жил студент Богомолов с молодой женой и сыном на студенческую стипендию. Подрабатывал. И всё равно денег не хватало. Ушла жена. От нищеты. А Виталий добился своего. Учился. Занимался в литературном кружке. И писал. Писал. Как оказалось, не зря.</w:t>
      </w:r>
    </w:p>
    <w:p w:rsidR="001532CF" w:rsidRPr="003B23B5" w:rsidRDefault="001532CF" w:rsidP="001532CF">
      <w:pPr>
        <w:ind w:firstLine="397"/>
        <w:jc w:val="both"/>
      </w:pPr>
      <w:r w:rsidRPr="003B23B5">
        <w:t>В советское время трудно было пробиться в печатаемые авторы. Но, если пробился, проблем с изданием книги и с её реализацией не было. Сейчас всё наоборот. Любой бездарь со связями, с деньгами может опубликовать свои «гениальные» стихи, повести и даже романы. Будет на них спрос, не будет, его это не волнует.</w:t>
      </w:r>
    </w:p>
    <w:p w:rsidR="001532CF" w:rsidRPr="003B23B5" w:rsidRDefault="001532CF" w:rsidP="001532CF">
      <w:pPr>
        <w:ind w:firstLine="397"/>
        <w:jc w:val="both"/>
      </w:pPr>
      <w:r w:rsidRPr="003B23B5">
        <w:lastRenderedPageBreak/>
        <w:t xml:space="preserve">- У меня лежит готовая рукопись. Чтобы её напечатать, надо искать спонсора или пробивать средства через министерских чиновников, или выиграть какой- </w:t>
      </w:r>
      <w:proofErr w:type="spellStart"/>
      <w:r w:rsidRPr="003B23B5">
        <w:t>нибудь</w:t>
      </w:r>
      <w:proofErr w:type="spellEnd"/>
      <w:r w:rsidRPr="003B23B5">
        <w:t xml:space="preserve"> грант. Это такая морока, — разводит руками Виталий Алексеевич. – Ну, найду я спонсора. Издам книгу. И что дальше? Механизма сбыта нет. Раньше я свои книги купить не мог. Теперь не знаю, что с ними делать. Торговать на улице я, как-то не научен. Таланта такого нет.</w:t>
      </w:r>
    </w:p>
    <w:p w:rsidR="001532CF" w:rsidRPr="003B23B5" w:rsidRDefault="001532CF" w:rsidP="001532CF">
      <w:pPr>
        <w:ind w:firstLine="397"/>
        <w:jc w:val="both"/>
      </w:pPr>
      <w:r w:rsidRPr="003B23B5">
        <w:rPr>
          <w:b/>
          <w:bCs/>
        </w:rPr>
        <w:t>Герои с натуры</w:t>
      </w:r>
    </w:p>
    <w:p w:rsidR="001532CF" w:rsidRPr="003B23B5" w:rsidRDefault="001532CF" w:rsidP="001532CF">
      <w:pPr>
        <w:ind w:firstLine="397"/>
        <w:jc w:val="both"/>
      </w:pPr>
      <w:r w:rsidRPr="003B23B5">
        <w:t>Лев Толстой говорил, что никакая фантазия не может создать то, что создаёт сама жизнь. Может быть, поэтому, многие герои произведений Виталия Богомолова «срисованы» с его земляков.</w:t>
      </w:r>
    </w:p>
    <w:p w:rsidR="001532CF" w:rsidRPr="003B23B5" w:rsidRDefault="001532CF" w:rsidP="001532CF">
      <w:pPr>
        <w:ind w:firstLine="397"/>
        <w:jc w:val="both"/>
      </w:pPr>
      <w:r w:rsidRPr="003B23B5">
        <w:t>Это они, неграмотные, но по-своему мудрые, учили деревенского мальчишку уму-разуму. Приучали к тяжёлому крестьянскому труду. Пили. Грубо, но незлобиво ругались. Любили свою землю. Недолюбливали начальство. Жили бесхитростно. И верили в счастливое будущее. Хотя бы для своих детей.</w:t>
      </w:r>
    </w:p>
    <w:p w:rsidR="001532CF" w:rsidRPr="003B23B5" w:rsidRDefault="001532CF" w:rsidP="001532CF">
      <w:pPr>
        <w:ind w:firstLine="397"/>
        <w:jc w:val="both"/>
      </w:pPr>
      <w:r w:rsidRPr="003B23B5">
        <w:t>- В основу своих рассказов я всегда кладу реальный случай, который меня поразил. Правда, после литературно-художественной обработки, мои герои чаще всего себя не узнают. Но были и исключения. Прообразы узнавали себя по деталям событий, характеру, психологии. Ворчали мужики, мол, что же это ты земляк нас на весь свет ославил, — смеётся Виталий Анатольевич. Но, слава богу, обиды на меня мужики не затаили.   </w:t>
      </w:r>
    </w:p>
    <w:p w:rsidR="001532CF" w:rsidRPr="003B23B5" w:rsidRDefault="001532CF" w:rsidP="001532CF">
      <w:pPr>
        <w:ind w:firstLine="397"/>
        <w:jc w:val="both"/>
      </w:pPr>
      <w:r w:rsidRPr="003B23B5">
        <w:t xml:space="preserve">Когда-то Богомолов был частым гостем в </w:t>
      </w:r>
      <w:proofErr w:type="spellStart"/>
      <w:r w:rsidRPr="003B23B5">
        <w:t>Межовке</w:t>
      </w:r>
      <w:proofErr w:type="spellEnd"/>
      <w:r w:rsidRPr="003B23B5">
        <w:t>. Пока была жива мама, при любом удобном случае навещал её. Помогал по хозяйству. После смерти матери ещё лет 15 приезжал каждое лето в родную деревню. Но родные с детства места, пермский писатель не забывает. Не имеет права. На местном кладбище покоятся с</w:t>
      </w:r>
      <w:r>
        <w:t xml:space="preserve"> богом </w:t>
      </w:r>
      <w:r w:rsidRPr="003B23B5">
        <w:t>близкие ему люди. Шесть родных могил. Не рядом ли с ними были написаны эти строки.</w:t>
      </w:r>
    </w:p>
    <w:p w:rsidR="001532CF" w:rsidRPr="003B23B5" w:rsidRDefault="001532CF" w:rsidP="001532CF">
      <w:pPr>
        <w:ind w:firstLine="397"/>
        <w:jc w:val="both"/>
      </w:pPr>
      <w:r w:rsidRPr="003B23B5">
        <w:t>Вот стою над вечным покоем –</w:t>
      </w:r>
    </w:p>
    <w:p w:rsidR="001532CF" w:rsidRPr="003B23B5" w:rsidRDefault="001532CF" w:rsidP="001532CF">
      <w:pPr>
        <w:ind w:firstLine="397"/>
        <w:jc w:val="both"/>
      </w:pPr>
      <w:r w:rsidRPr="003B23B5">
        <w:t>Ветер, небо, кресты могил.</w:t>
      </w:r>
    </w:p>
    <w:p w:rsidR="001532CF" w:rsidRPr="003B23B5" w:rsidRDefault="001532CF" w:rsidP="001532CF">
      <w:pPr>
        <w:ind w:firstLine="397"/>
        <w:jc w:val="both"/>
      </w:pPr>
      <w:r w:rsidRPr="003B23B5">
        <w:t>Я хочу, чтобы здесь успокоен</w:t>
      </w:r>
    </w:p>
    <w:p w:rsidR="001532CF" w:rsidRPr="003B23B5" w:rsidRDefault="001532CF" w:rsidP="001532CF">
      <w:pPr>
        <w:ind w:firstLine="397"/>
        <w:jc w:val="both"/>
      </w:pPr>
      <w:r w:rsidRPr="003B23B5">
        <w:t>Грешный прах мой когда-нибудь был. </w:t>
      </w:r>
    </w:p>
    <w:p w:rsidR="00676F31" w:rsidRDefault="001532CF" w:rsidP="001532CF">
      <w:r w:rsidRPr="003B23B5">
        <w:t>- Я человек немолодой. Бодрюсь, конечно. Много пишу. Общаюсь с молодыми авторами. Встречаюсь с чита</w:t>
      </w:r>
      <w:r>
        <w:t>телями. А в голове нет-нет, да </w:t>
      </w:r>
      <w:r w:rsidRPr="003B23B5">
        <w:t>заворошится мысль о вечном, — осторожно подбирает слова Виталий Анатольевич. — Но не будем о грустном. Жизнь продолжается.</w:t>
      </w:r>
      <w:r w:rsidRPr="003B23B5">
        <w:br/>
      </w:r>
      <w:r w:rsidRPr="003B23B5">
        <w:br/>
        <w:t>Источник: </w:t>
      </w:r>
      <w:hyperlink r:id="rId4" w:history="1">
        <w:r w:rsidRPr="003B23B5">
          <w:rPr>
            <w:rStyle w:val="a3"/>
          </w:rPr>
          <w:t>http://orda-gazeta.ru/news/6474/</w:t>
        </w:r>
      </w:hyperlink>
      <w:r w:rsidRPr="003B23B5">
        <w:br/>
      </w:r>
    </w:p>
    <w:sectPr w:rsidR="0067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CF"/>
    <w:rsid w:val="001532CF"/>
    <w:rsid w:val="0067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B7094-DB57-4704-B8A5-DC7FABB9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rda-gazeta.ru/news/64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1307</Words>
  <Characters>7456</Characters>
  <Application>Microsoft Office Word</Application>
  <DocSecurity>0</DocSecurity>
  <Lines>62</Lines>
  <Paragraphs>17</Paragraphs>
  <ScaleCrop>false</ScaleCrop>
  <Company>BIBLIO</Company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</dc:creator>
  <cp:keywords/>
  <dc:description/>
  <cp:lastModifiedBy>TIMOF</cp:lastModifiedBy>
  <cp:revision>1</cp:revision>
  <dcterms:created xsi:type="dcterms:W3CDTF">2018-04-04T09:36:00Z</dcterms:created>
  <dcterms:modified xsi:type="dcterms:W3CDTF">2018-04-04T09:37:00Z</dcterms:modified>
</cp:coreProperties>
</file>