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CDD" w:rsidRPr="000F3F1D" w:rsidRDefault="00325CDD" w:rsidP="00325CDD">
      <w:pPr>
        <w:spacing w:after="0" w:line="408" w:lineRule="auto"/>
        <w:ind w:left="120"/>
        <w:jc w:val="center"/>
        <w:rPr>
          <w:lang w:val="ru-RU"/>
        </w:rPr>
      </w:pPr>
      <w:r w:rsidRPr="000F3F1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325CDD" w:rsidRPr="000F3F1D" w:rsidRDefault="00325CDD" w:rsidP="00325CDD">
      <w:pPr>
        <w:spacing w:after="0" w:line="408" w:lineRule="auto"/>
        <w:ind w:left="120"/>
        <w:jc w:val="center"/>
        <w:rPr>
          <w:lang w:val="ru-RU"/>
        </w:rPr>
      </w:pPr>
      <w:bookmarkStart w:id="0" w:name="ab2d749b-d45a-4812-85f9-1011d05030a4"/>
      <w:r w:rsidRPr="000F3F1D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Тверской области </w:t>
      </w:r>
      <w:bookmarkEnd w:id="0"/>
    </w:p>
    <w:p w:rsidR="00325CDD" w:rsidRPr="000F3F1D" w:rsidRDefault="00325CDD" w:rsidP="00325CDD">
      <w:pPr>
        <w:spacing w:after="0" w:line="408" w:lineRule="auto"/>
        <w:ind w:left="120"/>
        <w:jc w:val="center"/>
        <w:rPr>
          <w:lang w:val="ru-RU"/>
        </w:rPr>
      </w:pPr>
      <w:bookmarkStart w:id="1" w:name="eb212286-8694-47ca-861d-9590ae5a8a8f"/>
      <w:r w:rsidRPr="000F3F1D">
        <w:rPr>
          <w:rFonts w:ascii="Times New Roman" w:hAnsi="Times New Roman"/>
          <w:b/>
          <w:color w:val="000000"/>
          <w:sz w:val="28"/>
          <w:lang w:val="ru-RU"/>
        </w:rPr>
        <w:t xml:space="preserve">Управление образования Администрации </w:t>
      </w:r>
      <w:proofErr w:type="spellStart"/>
      <w:r w:rsidRPr="000F3F1D">
        <w:rPr>
          <w:rFonts w:ascii="Times New Roman" w:hAnsi="Times New Roman"/>
          <w:b/>
          <w:color w:val="000000"/>
          <w:sz w:val="28"/>
          <w:lang w:val="ru-RU"/>
        </w:rPr>
        <w:t>Удомельского</w:t>
      </w:r>
      <w:proofErr w:type="spellEnd"/>
      <w:r w:rsidRPr="000F3F1D"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муниципального округа</w:t>
      </w:r>
      <w:bookmarkEnd w:id="1"/>
    </w:p>
    <w:p w:rsidR="00325CDD" w:rsidRPr="000F3F1D" w:rsidRDefault="00325CDD" w:rsidP="00325CDD">
      <w:pPr>
        <w:spacing w:after="0" w:line="408" w:lineRule="auto"/>
        <w:ind w:left="120"/>
        <w:jc w:val="center"/>
        <w:rPr>
          <w:lang w:val="ru-RU"/>
        </w:rPr>
      </w:pPr>
      <w:r w:rsidRPr="000F3F1D">
        <w:rPr>
          <w:rFonts w:ascii="Times New Roman" w:hAnsi="Times New Roman"/>
          <w:b/>
          <w:color w:val="000000"/>
          <w:sz w:val="28"/>
          <w:lang w:val="ru-RU"/>
        </w:rPr>
        <w:t xml:space="preserve">МБОУ УГ № 3 им. </w:t>
      </w:r>
      <w:proofErr w:type="spellStart"/>
      <w:r w:rsidRPr="000F3F1D">
        <w:rPr>
          <w:rFonts w:ascii="Times New Roman" w:hAnsi="Times New Roman"/>
          <w:b/>
          <w:color w:val="000000"/>
          <w:sz w:val="28"/>
          <w:lang w:val="ru-RU"/>
        </w:rPr>
        <w:t>О.Г.Макарова</w:t>
      </w:r>
      <w:proofErr w:type="spellEnd"/>
    </w:p>
    <w:p w:rsidR="00325CDD" w:rsidRPr="000F3F1D" w:rsidRDefault="00325CDD" w:rsidP="00325CDD">
      <w:pPr>
        <w:spacing w:after="0"/>
        <w:ind w:left="120"/>
        <w:rPr>
          <w:lang w:val="ru-RU"/>
        </w:rPr>
      </w:pPr>
    </w:p>
    <w:p w:rsidR="00325CDD" w:rsidRPr="000F3F1D" w:rsidRDefault="00325CDD" w:rsidP="00325CDD">
      <w:pPr>
        <w:spacing w:after="0"/>
        <w:ind w:left="120"/>
        <w:rPr>
          <w:lang w:val="ru-RU"/>
        </w:rPr>
      </w:pPr>
    </w:p>
    <w:p w:rsidR="00325CDD" w:rsidRPr="000F3F1D" w:rsidRDefault="00325CDD" w:rsidP="00325CDD">
      <w:pPr>
        <w:spacing w:after="0"/>
        <w:ind w:left="120"/>
        <w:rPr>
          <w:lang w:val="ru-RU"/>
        </w:rPr>
      </w:pPr>
    </w:p>
    <w:p w:rsidR="00325CDD" w:rsidRPr="000F3F1D" w:rsidRDefault="00325CDD" w:rsidP="00325CDD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25CDD" w:rsidRPr="006E0DF9" w:rsidTr="00597E11">
        <w:tc>
          <w:tcPr>
            <w:tcW w:w="3114" w:type="dxa"/>
          </w:tcPr>
          <w:p w:rsidR="00325CDD" w:rsidRPr="0040209D" w:rsidRDefault="00325CDD" w:rsidP="00597E1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325CDD" w:rsidRPr="008944ED" w:rsidRDefault="00325CDD" w:rsidP="00597E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Школьным методическим объединением учителей</w:t>
            </w:r>
          </w:p>
          <w:p w:rsidR="00325CDD" w:rsidRDefault="00325CDD" w:rsidP="00597E1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25CDD" w:rsidRPr="008944ED" w:rsidRDefault="00325CDD" w:rsidP="00597E1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Бондаренко О.П.</w:t>
            </w:r>
          </w:p>
          <w:p w:rsidR="00325CDD" w:rsidRDefault="00325CDD" w:rsidP="00597E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июля</w:t>
            </w:r>
            <w:r w:rsidRPr="000F3F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25CDD" w:rsidRPr="0040209D" w:rsidRDefault="00325CDD" w:rsidP="00597E1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25CDD" w:rsidRPr="0040209D" w:rsidRDefault="00325CDD" w:rsidP="00597E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325CDD" w:rsidRPr="008944ED" w:rsidRDefault="00325CDD" w:rsidP="00597E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325CDD" w:rsidRDefault="00325CDD" w:rsidP="00597E1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25CDD" w:rsidRPr="008944ED" w:rsidRDefault="00325CDD" w:rsidP="00597E1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Павлова Е.Н.</w:t>
            </w:r>
          </w:p>
          <w:p w:rsidR="00325CDD" w:rsidRDefault="00325CDD" w:rsidP="00597E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25CDD" w:rsidRPr="0040209D" w:rsidRDefault="00325CDD" w:rsidP="00597E1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25CDD" w:rsidRDefault="00325CDD" w:rsidP="00597E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325CDD" w:rsidRPr="008944ED" w:rsidRDefault="00325CDD" w:rsidP="00597E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МБОУ УГ№3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им.О.Г.Макарова</w:t>
            </w:r>
            <w:proofErr w:type="spellEnd"/>
          </w:p>
          <w:p w:rsidR="00325CDD" w:rsidRDefault="00325CDD" w:rsidP="00597E1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25CDD" w:rsidRPr="008944ED" w:rsidRDefault="00325CDD" w:rsidP="00597E1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Собина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Т.А.</w:t>
            </w:r>
          </w:p>
          <w:p w:rsidR="00325CDD" w:rsidRDefault="00325CDD" w:rsidP="00597E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№85/1-О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25CDD" w:rsidRPr="0040209D" w:rsidRDefault="00325CDD" w:rsidP="00597E1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27225" w:rsidRPr="00325CDD" w:rsidRDefault="00027225">
      <w:pPr>
        <w:spacing w:after="0"/>
        <w:ind w:left="120"/>
        <w:rPr>
          <w:lang w:val="ru-RU"/>
        </w:rPr>
      </w:pPr>
    </w:p>
    <w:p w:rsidR="00027225" w:rsidRPr="00325CDD" w:rsidRDefault="00027225">
      <w:pPr>
        <w:spacing w:after="0"/>
        <w:ind w:left="120"/>
        <w:rPr>
          <w:lang w:val="ru-RU"/>
        </w:rPr>
      </w:pPr>
    </w:p>
    <w:p w:rsidR="00027225" w:rsidRPr="00325CDD" w:rsidRDefault="00027225">
      <w:pPr>
        <w:spacing w:after="0"/>
        <w:ind w:left="120"/>
        <w:rPr>
          <w:lang w:val="ru-RU"/>
        </w:rPr>
      </w:pPr>
    </w:p>
    <w:p w:rsidR="00027225" w:rsidRPr="00325CDD" w:rsidRDefault="00027225">
      <w:pPr>
        <w:spacing w:after="0"/>
        <w:ind w:left="120"/>
        <w:rPr>
          <w:lang w:val="ru-RU"/>
        </w:rPr>
      </w:pPr>
    </w:p>
    <w:p w:rsidR="00027225" w:rsidRPr="00325CDD" w:rsidRDefault="002D429D">
      <w:pPr>
        <w:spacing w:after="0" w:line="408" w:lineRule="auto"/>
        <w:ind w:left="120"/>
        <w:jc w:val="center"/>
        <w:rPr>
          <w:lang w:val="ru-RU"/>
        </w:rPr>
      </w:pPr>
      <w:r w:rsidRPr="00325CD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27225" w:rsidRPr="00325CDD" w:rsidRDefault="002D429D">
      <w:pPr>
        <w:spacing w:after="0" w:line="408" w:lineRule="auto"/>
        <w:ind w:left="120"/>
        <w:jc w:val="center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 10164771)</w:t>
      </w:r>
    </w:p>
    <w:p w:rsidR="00027225" w:rsidRPr="00325CDD" w:rsidRDefault="00027225">
      <w:pPr>
        <w:spacing w:after="0"/>
        <w:ind w:left="120"/>
        <w:jc w:val="center"/>
        <w:rPr>
          <w:lang w:val="ru-RU"/>
        </w:rPr>
      </w:pPr>
    </w:p>
    <w:p w:rsidR="00027225" w:rsidRPr="00325CDD" w:rsidRDefault="002D429D">
      <w:pPr>
        <w:spacing w:after="0" w:line="408" w:lineRule="auto"/>
        <w:ind w:left="120"/>
        <w:jc w:val="center"/>
        <w:rPr>
          <w:lang w:val="ru-RU"/>
        </w:rPr>
      </w:pPr>
      <w:r w:rsidRPr="00325CDD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«Информатика» (базовый </w:t>
      </w:r>
      <w:r w:rsidRPr="00325CDD">
        <w:rPr>
          <w:rFonts w:ascii="Times New Roman" w:hAnsi="Times New Roman"/>
          <w:b/>
          <w:color w:val="000000"/>
          <w:sz w:val="28"/>
          <w:lang w:val="ru-RU"/>
        </w:rPr>
        <w:t>уровень)</w:t>
      </w:r>
    </w:p>
    <w:p w:rsidR="00027225" w:rsidRPr="00325CDD" w:rsidRDefault="002D429D">
      <w:pPr>
        <w:spacing w:after="0" w:line="408" w:lineRule="auto"/>
        <w:ind w:left="120"/>
        <w:jc w:val="center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027225" w:rsidRPr="00325CDD" w:rsidRDefault="00027225">
      <w:pPr>
        <w:spacing w:after="0"/>
        <w:ind w:left="120"/>
        <w:jc w:val="center"/>
        <w:rPr>
          <w:lang w:val="ru-RU"/>
        </w:rPr>
      </w:pPr>
    </w:p>
    <w:p w:rsidR="00027225" w:rsidRPr="00325CDD" w:rsidRDefault="00027225">
      <w:pPr>
        <w:spacing w:after="0"/>
        <w:ind w:left="120"/>
        <w:jc w:val="center"/>
        <w:rPr>
          <w:lang w:val="ru-RU"/>
        </w:rPr>
      </w:pPr>
    </w:p>
    <w:p w:rsidR="00027225" w:rsidRDefault="00027225">
      <w:pPr>
        <w:spacing w:after="0"/>
        <w:ind w:left="120"/>
        <w:jc w:val="center"/>
        <w:rPr>
          <w:lang w:val="ru-RU"/>
        </w:rPr>
      </w:pPr>
    </w:p>
    <w:p w:rsidR="00325CDD" w:rsidRDefault="00325CDD">
      <w:pPr>
        <w:spacing w:after="0"/>
        <w:ind w:left="120"/>
        <w:jc w:val="center"/>
        <w:rPr>
          <w:lang w:val="ru-RU"/>
        </w:rPr>
      </w:pPr>
    </w:p>
    <w:p w:rsidR="00325CDD" w:rsidRDefault="00325CDD">
      <w:pPr>
        <w:spacing w:after="0"/>
        <w:ind w:left="120"/>
        <w:jc w:val="center"/>
        <w:rPr>
          <w:lang w:val="ru-RU"/>
        </w:rPr>
      </w:pPr>
    </w:p>
    <w:p w:rsidR="00325CDD" w:rsidRDefault="00325CDD">
      <w:pPr>
        <w:spacing w:after="0"/>
        <w:ind w:left="120"/>
        <w:jc w:val="center"/>
        <w:rPr>
          <w:lang w:val="ru-RU"/>
        </w:rPr>
      </w:pPr>
    </w:p>
    <w:p w:rsidR="00325CDD" w:rsidRDefault="00325CDD">
      <w:pPr>
        <w:spacing w:after="0"/>
        <w:ind w:left="120"/>
        <w:jc w:val="center"/>
        <w:rPr>
          <w:lang w:val="ru-RU"/>
        </w:rPr>
      </w:pPr>
    </w:p>
    <w:p w:rsidR="00027225" w:rsidRPr="00325CDD" w:rsidRDefault="00325CDD">
      <w:pPr>
        <w:spacing w:after="0"/>
        <w:ind w:left="120"/>
        <w:jc w:val="center"/>
        <w:rPr>
          <w:lang w:val="ru-RU"/>
        </w:rPr>
      </w:pPr>
      <w:r w:rsidRPr="00325CDD">
        <w:rPr>
          <w:rFonts w:ascii="Times New Roman" w:hAnsi="Times New Roman" w:cs="Times New Roman"/>
          <w:sz w:val="24"/>
          <w:lang w:val="ru-RU"/>
        </w:rPr>
        <w:t>Удомля 2026</w:t>
      </w:r>
    </w:p>
    <w:p w:rsidR="00027225" w:rsidRPr="00325CDD" w:rsidRDefault="00027225">
      <w:pPr>
        <w:spacing w:after="0"/>
        <w:ind w:left="120"/>
        <w:jc w:val="center"/>
        <w:rPr>
          <w:lang w:val="ru-RU"/>
        </w:rPr>
      </w:pPr>
    </w:p>
    <w:p w:rsidR="00027225" w:rsidRPr="00325CDD" w:rsidRDefault="00027225">
      <w:pPr>
        <w:spacing w:after="0"/>
        <w:ind w:left="120"/>
        <w:rPr>
          <w:lang w:val="ru-RU"/>
        </w:rPr>
      </w:pPr>
    </w:p>
    <w:p w:rsidR="00027225" w:rsidRPr="00325CDD" w:rsidRDefault="00027225">
      <w:pPr>
        <w:rPr>
          <w:lang w:val="ru-RU"/>
        </w:rPr>
        <w:sectPr w:rsidR="00027225" w:rsidRPr="00325CDD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83278329"/>
    </w:p>
    <w:p w:rsidR="00027225" w:rsidRPr="00325CDD" w:rsidRDefault="002D429D">
      <w:pPr>
        <w:spacing w:after="0" w:line="264" w:lineRule="auto"/>
        <w:ind w:left="120"/>
        <w:jc w:val="both"/>
        <w:rPr>
          <w:lang w:val="ru-RU"/>
        </w:rPr>
      </w:pPr>
      <w:bookmarkStart w:id="3" w:name="block-83278333"/>
      <w:bookmarkEnd w:id="2"/>
      <w:r w:rsidRPr="00325CD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27225" w:rsidRPr="00325CDD" w:rsidRDefault="00027225">
      <w:pPr>
        <w:spacing w:after="0" w:line="264" w:lineRule="auto"/>
        <w:ind w:left="120"/>
        <w:jc w:val="both"/>
        <w:rPr>
          <w:lang w:val="ru-RU"/>
        </w:rPr>
      </w:pP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на уровне среднего общего образования даёт представление о целях, общей стратегии обучения, </w:t>
      </w:r>
      <w:proofErr w:type="gramStart"/>
      <w:r w:rsidRPr="00325CDD">
        <w:rPr>
          <w:rFonts w:ascii="Times New Roman" w:hAnsi="Times New Roman"/>
          <w:color w:val="000000"/>
          <w:sz w:val="28"/>
          <w:lang w:val="ru-RU"/>
        </w:rPr>
        <w:t>воспитания и развития</w:t>
      </w:r>
      <w:proofErr w:type="gramEnd"/>
      <w:r w:rsidRPr="00325CDD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</w:t>
      </w:r>
      <w:r w:rsidRPr="00325CDD">
        <w:rPr>
          <w:rFonts w:ascii="Times New Roman" w:hAnsi="Times New Roman"/>
          <w:color w:val="000000"/>
          <w:sz w:val="28"/>
          <w:lang w:val="ru-RU"/>
        </w:rPr>
        <w:t>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определяет </w:t>
      </w:r>
      <w:r w:rsidRPr="00325CDD">
        <w:rPr>
          <w:rFonts w:ascii="Times New Roman" w:hAnsi="Times New Roman"/>
          <w:color w:val="000000"/>
          <w:sz w:val="28"/>
          <w:lang w:val="ru-RU"/>
        </w:rPr>
        <w:t>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</w:t>
      </w:r>
      <w:r w:rsidRPr="00325CDD">
        <w:rPr>
          <w:rFonts w:ascii="Times New Roman" w:hAnsi="Times New Roman"/>
          <w:color w:val="000000"/>
          <w:sz w:val="28"/>
          <w:lang w:val="ru-RU"/>
        </w:rPr>
        <w:t>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Информатика на уровне среднего общего образования отражает: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</w:t>
      </w:r>
      <w:r w:rsidRPr="00325CDD">
        <w:rPr>
          <w:rFonts w:ascii="Times New Roman" w:hAnsi="Times New Roman"/>
          <w:color w:val="000000"/>
          <w:sz w:val="28"/>
          <w:lang w:val="ru-RU"/>
        </w:rPr>
        <w:t>чающей закономерности протекания и возможности автоматизации информационных процессов в различных системах;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</w:t>
      </w:r>
      <w:r w:rsidRPr="00325CDD">
        <w:rPr>
          <w:rFonts w:ascii="Times New Roman" w:hAnsi="Times New Roman"/>
          <w:color w:val="000000"/>
          <w:sz w:val="28"/>
          <w:lang w:val="ru-RU"/>
        </w:rPr>
        <w:t>ки и информационной деятельности.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</w:t>
      </w:r>
      <w:r w:rsidRPr="00325CDD">
        <w:rPr>
          <w:rFonts w:ascii="Times New Roman" w:hAnsi="Times New Roman"/>
          <w:color w:val="000000"/>
          <w:sz w:val="28"/>
          <w:lang w:val="ru-RU"/>
        </w:rPr>
        <w:t>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</w:t>
      </w:r>
      <w:r w:rsidRPr="00325CDD">
        <w:rPr>
          <w:rFonts w:ascii="Times New Roman" w:hAnsi="Times New Roman"/>
          <w:color w:val="000000"/>
          <w:sz w:val="28"/>
          <w:lang w:val="ru-RU"/>
        </w:rPr>
        <w:t>ческих раздела.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интернет-сервисов,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 информационную безопасность.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 xml:space="preserve">Раздел «Теоретические основы информатики» включает в себя понятийный аппарат информатики, вопросы кодирования информации, </w:t>
      </w:r>
      <w:r w:rsidRPr="00325CDD">
        <w:rPr>
          <w:rFonts w:ascii="Times New Roman" w:hAnsi="Times New Roman"/>
          <w:color w:val="000000"/>
          <w:sz w:val="28"/>
          <w:lang w:val="ru-RU"/>
        </w:rPr>
        <w:lastRenderedPageBreak/>
        <w:t>измерения информационного объёма данных, основы алгебры логики и компьютерного моделирования.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Раздел «Ал</w:t>
      </w:r>
      <w:r w:rsidRPr="00325CDD">
        <w:rPr>
          <w:rFonts w:ascii="Times New Roman" w:hAnsi="Times New Roman"/>
          <w:color w:val="000000"/>
          <w:sz w:val="28"/>
          <w:lang w:val="ru-RU"/>
        </w:rPr>
        <w:t>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Раздел «Информационные технологии» охватывает вопросы применен</w:t>
      </w:r>
      <w:r w:rsidRPr="00325CDD">
        <w:rPr>
          <w:rFonts w:ascii="Times New Roman" w:hAnsi="Times New Roman"/>
          <w:color w:val="000000"/>
          <w:sz w:val="28"/>
          <w:lang w:val="ru-RU"/>
        </w:rPr>
        <w:t>ия информационных технологий, реализованных в прикладных программных продуктах и интернет-сервисах, в том числе при решении задач анализа данных, использование баз данных и электронных таблиц для решения прикладных задач.</w:t>
      </w:r>
    </w:p>
    <w:p w:rsidR="00027225" w:rsidRPr="00325CDD" w:rsidRDefault="002D429D">
      <w:pPr>
        <w:spacing w:after="0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Результаты базового уровня изучени</w:t>
      </w:r>
      <w:r w:rsidRPr="00325CDD">
        <w:rPr>
          <w:rFonts w:ascii="Times New Roman" w:hAnsi="Times New Roman"/>
          <w:color w:val="000000"/>
          <w:sz w:val="28"/>
          <w:lang w:val="ru-RU"/>
        </w:rPr>
        <w:t>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:rsidR="00027225" w:rsidRPr="00325CDD" w:rsidRDefault="002D429D">
      <w:pPr>
        <w:spacing w:after="0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понимание предмета и его ключевых вопросов;</w:t>
      </w:r>
    </w:p>
    <w:p w:rsidR="00027225" w:rsidRPr="00325CDD" w:rsidRDefault="002D429D">
      <w:pPr>
        <w:spacing w:after="0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умение решать типовые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 практические задачи, характерные для использования методов и инструментария данного учебного предмета;</w:t>
      </w:r>
    </w:p>
    <w:p w:rsidR="00027225" w:rsidRPr="00325CDD" w:rsidRDefault="002D429D">
      <w:pPr>
        <w:spacing w:after="0"/>
        <w:ind w:left="120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 xml:space="preserve"> осознание рамок изучаемого учебного предмета, ограниченности методов и инструментов, типичных связей с другими областями знания.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Основная цель изучения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</w:t>
      </w:r>
      <w:r w:rsidRPr="00325CDD">
        <w:rPr>
          <w:rFonts w:ascii="Times New Roman" w:hAnsi="Times New Roman"/>
          <w:color w:val="000000"/>
          <w:sz w:val="28"/>
          <w:lang w:val="ru-RU"/>
        </w:rPr>
        <w:t>куренции на рынке труда. В связи с этим изучение информатики в 10 – 11 классах должно обеспечить: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325CD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25CDD">
        <w:rPr>
          <w:rFonts w:ascii="Times New Roman" w:hAnsi="Times New Roman"/>
          <w:color w:val="000000"/>
          <w:sz w:val="28"/>
          <w:lang w:val="ru-RU"/>
        </w:rPr>
        <w:t xml:space="preserve"> представлений о роли информатики, информационных и коммуникационных технологий в современном обществе;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325CD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25CDD">
        <w:rPr>
          <w:rFonts w:ascii="Times New Roman" w:hAnsi="Times New Roman"/>
          <w:color w:val="000000"/>
          <w:sz w:val="28"/>
          <w:lang w:val="ru-RU"/>
        </w:rPr>
        <w:t xml:space="preserve"> основ логического и а</w:t>
      </w:r>
      <w:r w:rsidRPr="00325CDD">
        <w:rPr>
          <w:rFonts w:ascii="Times New Roman" w:hAnsi="Times New Roman"/>
          <w:color w:val="000000"/>
          <w:sz w:val="28"/>
          <w:lang w:val="ru-RU"/>
        </w:rPr>
        <w:t>лгоритмического мышления;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325CD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25CDD">
        <w:rPr>
          <w:rFonts w:ascii="Times New Roman" w:hAnsi="Times New Roman"/>
          <w:color w:val="000000"/>
          <w:sz w:val="28"/>
          <w:lang w:val="ru-RU"/>
        </w:rPr>
        <w:t xml:space="preserve">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325CDD">
        <w:rPr>
          <w:rFonts w:ascii="Times New Roman" w:hAnsi="Times New Roman"/>
          <w:color w:val="000000"/>
          <w:sz w:val="28"/>
          <w:lang w:val="ru-RU"/>
        </w:rPr>
        <w:t>сформиро</w:t>
      </w:r>
      <w:r w:rsidRPr="00325CDD">
        <w:rPr>
          <w:rFonts w:ascii="Times New Roman" w:hAnsi="Times New Roman"/>
          <w:color w:val="000000"/>
          <w:sz w:val="28"/>
          <w:lang w:val="ru-RU"/>
        </w:rPr>
        <w:t>ванность</w:t>
      </w:r>
      <w:proofErr w:type="spellEnd"/>
      <w:r w:rsidRPr="00325CDD">
        <w:rPr>
          <w:rFonts w:ascii="Times New Roman" w:hAnsi="Times New Roman"/>
          <w:color w:val="000000"/>
          <w:sz w:val="28"/>
          <w:lang w:val="ru-RU"/>
        </w:rPr>
        <w:t xml:space="preserve">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 технологий;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lastRenderedPageBreak/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ой, научно-исследовательской и творческой деятельности, </w:t>
      </w:r>
      <w:proofErr w:type="gramStart"/>
      <w:r w:rsidRPr="00325CDD">
        <w:rPr>
          <w:rFonts w:ascii="Times New Roman" w:hAnsi="Times New Roman"/>
          <w:color w:val="000000"/>
          <w:sz w:val="28"/>
          <w:lang w:val="ru-RU"/>
        </w:rPr>
        <w:t>мотивации</w:t>
      </w:r>
      <w:proofErr w:type="gramEnd"/>
      <w:r w:rsidRPr="00325CDD">
        <w:rPr>
          <w:rFonts w:ascii="Times New Roman" w:hAnsi="Times New Roman"/>
          <w:color w:val="000000"/>
          <w:sz w:val="28"/>
          <w:lang w:val="ru-RU"/>
        </w:rPr>
        <w:t xml:space="preserve"> обучающихся к саморазвитию.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bookmarkStart w:id="4" w:name="6d191c0f-7a0e-48a8-b80d-063d85de251e"/>
      <w:r w:rsidRPr="00325CDD">
        <w:rPr>
          <w:rFonts w:ascii="Times New Roman" w:hAnsi="Times New Roman"/>
          <w:color w:val="000000"/>
          <w:sz w:val="28"/>
          <w:lang w:val="ru-RU"/>
        </w:rPr>
        <w:t>На изучение информатики (базовый уровень) отводится 68 часов: в 10 классе – 34 часа (1 час в неделю), в 11 классе – 34 часа (1 час в неделю).</w:t>
      </w:r>
      <w:bookmarkEnd w:id="4"/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Базовый уровень изуч</w:t>
      </w:r>
      <w:r w:rsidRPr="00325CDD">
        <w:rPr>
          <w:rFonts w:ascii="Times New Roman" w:hAnsi="Times New Roman"/>
          <w:color w:val="000000"/>
          <w:sz w:val="28"/>
          <w:lang w:val="ru-RU"/>
        </w:rPr>
        <w:t>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</w:t>
      </w:r>
      <w:r w:rsidRPr="00325CDD">
        <w:rPr>
          <w:rFonts w:ascii="Times New Roman" w:hAnsi="Times New Roman"/>
          <w:color w:val="000000"/>
          <w:sz w:val="28"/>
          <w:lang w:val="ru-RU"/>
        </w:rPr>
        <w:t>й с междисциплинарной и творческой тематикой, возможность решения задач базового уровня сложности Единого государственного экзамена по информатике.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</w:t>
      </w:r>
      <w:r w:rsidRPr="00325CDD">
        <w:rPr>
          <w:rFonts w:ascii="Times New Roman" w:hAnsi="Times New Roman"/>
          <w:color w:val="000000"/>
          <w:sz w:val="28"/>
          <w:lang w:val="ru-RU"/>
        </w:rPr>
        <w:t>и подготовке рабочей программы и поурочного планирования.</w:t>
      </w:r>
    </w:p>
    <w:p w:rsidR="00027225" w:rsidRPr="00325CDD" w:rsidRDefault="00027225">
      <w:pPr>
        <w:rPr>
          <w:lang w:val="ru-RU"/>
        </w:rPr>
        <w:sectPr w:rsidR="00027225" w:rsidRPr="00325CDD">
          <w:pgSz w:w="11906" w:h="16383"/>
          <w:pgMar w:top="1134" w:right="850" w:bottom="1134" w:left="1701" w:header="720" w:footer="720" w:gutter="0"/>
          <w:cols w:space="720"/>
        </w:sectPr>
      </w:pPr>
    </w:p>
    <w:p w:rsidR="00027225" w:rsidRPr="00325CDD" w:rsidRDefault="002D429D">
      <w:pPr>
        <w:spacing w:after="0" w:line="264" w:lineRule="auto"/>
        <w:ind w:left="120"/>
        <w:jc w:val="both"/>
        <w:rPr>
          <w:lang w:val="ru-RU"/>
        </w:rPr>
      </w:pPr>
      <w:bookmarkStart w:id="5" w:name="block-83278331"/>
      <w:bookmarkEnd w:id="3"/>
      <w:r w:rsidRPr="00325CD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027225" w:rsidRPr="00325CDD" w:rsidRDefault="00027225">
      <w:pPr>
        <w:spacing w:after="0" w:line="264" w:lineRule="auto"/>
        <w:ind w:left="120"/>
        <w:jc w:val="both"/>
        <w:rPr>
          <w:lang w:val="ru-RU"/>
        </w:rPr>
      </w:pPr>
    </w:p>
    <w:p w:rsidR="00027225" w:rsidRPr="00325CDD" w:rsidRDefault="002D429D">
      <w:pPr>
        <w:spacing w:after="0" w:line="264" w:lineRule="auto"/>
        <w:ind w:left="120"/>
        <w:jc w:val="both"/>
        <w:rPr>
          <w:lang w:val="ru-RU"/>
        </w:rPr>
      </w:pPr>
      <w:r w:rsidRPr="00325CDD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027225" w:rsidRPr="00325CDD" w:rsidRDefault="00027225">
      <w:pPr>
        <w:spacing w:after="0" w:line="264" w:lineRule="auto"/>
        <w:ind w:left="120"/>
        <w:jc w:val="both"/>
        <w:rPr>
          <w:lang w:val="ru-RU"/>
        </w:rPr>
      </w:pP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 xml:space="preserve">Принципы работы компьютера. </w:t>
      </w:r>
      <w:r w:rsidRPr="00325CDD">
        <w:rPr>
          <w:rFonts w:ascii="Times New Roman" w:hAnsi="Times New Roman"/>
          <w:color w:val="000000"/>
          <w:sz w:val="28"/>
          <w:lang w:val="ru-RU"/>
        </w:rPr>
        <w:t>Персональный компьютер. Выбор конфигурации компьютера в зависимости от решаемых задач.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</w:t>
      </w:r>
      <w:r w:rsidRPr="00325CDD">
        <w:rPr>
          <w:rFonts w:ascii="Times New Roman" w:hAnsi="Times New Roman"/>
          <w:color w:val="000000"/>
          <w:sz w:val="28"/>
          <w:lang w:val="ru-RU"/>
        </w:rPr>
        <w:t>.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 xml:space="preserve"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</w:t>
      </w:r>
      <w:r w:rsidRPr="00325CDD">
        <w:rPr>
          <w:rFonts w:ascii="Times New Roman" w:hAnsi="Times New Roman"/>
          <w:color w:val="000000"/>
          <w:sz w:val="28"/>
          <w:lang w:val="ru-RU"/>
        </w:rPr>
        <w:t>обеспечения.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устройств.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Прикладные компьютерные программы для решения типовых задач по выбранной специал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изации. Системы автоматизированного проектирования. 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 xml:space="preserve">Программное обеспечение. Лицензирование программного обеспечения и цифровых ресурсов. </w:t>
      </w:r>
      <w:proofErr w:type="spellStart"/>
      <w:r w:rsidRPr="00325CDD">
        <w:rPr>
          <w:rFonts w:ascii="Times New Roman" w:hAnsi="Times New Roman"/>
          <w:color w:val="000000"/>
          <w:sz w:val="28"/>
          <w:lang w:val="ru-RU"/>
        </w:rPr>
        <w:t>Проприетарное</w:t>
      </w:r>
      <w:proofErr w:type="spellEnd"/>
      <w:r w:rsidRPr="00325CDD">
        <w:rPr>
          <w:rFonts w:ascii="Times New Roman" w:hAnsi="Times New Roman"/>
          <w:color w:val="000000"/>
          <w:sz w:val="28"/>
          <w:lang w:val="ru-RU"/>
        </w:rPr>
        <w:t xml:space="preserve"> и свободное программное обеспечение. Коммерческое и некоммерческое использование программного обеспечен</w:t>
      </w:r>
      <w:r w:rsidRPr="00325CDD">
        <w:rPr>
          <w:rFonts w:ascii="Times New Roman" w:hAnsi="Times New Roman"/>
          <w:color w:val="000000"/>
          <w:sz w:val="28"/>
          <w:lang w:val="ru-RU"/>
        </w:rPr>
        <w:t>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Информация, данные и знания. Универсальность диск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ретного представления информации. Двоичное кодирование. Равномерные и неравномерные коды. Условие </w:t>
      </w:r>
      <w:proofErr w:type="spellStart"/>
      <w:r w:rsidRPr="00325CDD">
        <w:rPr>
          <w:rFonts w:ascii="Times New Roman" w:hAnsi="Times New Roman"/>
          <w:color w:val="000000"/>
          <w:sz w:val="28"/>
          <w:lang w:val="ru-RU"/>
        </w:rPr>
        <w:t>Фано</w:t>
      </w:r>
      <w:proofErr w:type="spellEnd"/>
      <w:r w:rsidRPr="00325CDD">
        <w:rPr>
          <w:rFonts w:ascii="Times New Roman" w:hAnsi="Times New Roman"/>
          <w:color w:val="000000"/>
          <w:sz w:val="28"/>
          <w:lang w:val="ru-RU"/>
        </w:rPr>
        <w:t>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язь между размером алфавита и информационным весом символа (в предположении о </w:t>
      </w:r>
      <w:proofErr w:type="spellStart"/>
      <w:r w:rsidRPr="00325CDD">
        <w:rPr>
          <w:rFonts w:ascii="Times New Roman" w:hAnsi="Times New Roman"/>
          <w:color w:val="000000"/>
          <w:sz w:val="28"/>
          <w:lang w:val="ru-RU"/>
        </w:rPr>
        <w:t>равновероятности</w:t>
      </w:r>
      <w:proofErr w:type="spellEnd"/>
      <w:r w:rsidRPr="00325CDD">
        <w:rPr>
          <w:rFonts w:ascii="Times New Roman" w:hAnsi="Times New Roman"/>
          <w:color w:val="000000"/>
          <w:sz w:val="28"/>
          <w:lang w:val="ru-RU"/>
        </w:rPr>
        <w:t xml:space="preserve">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</w:t>
      </w:r>
      <w:r w:rsidRPr="00325CDD">
        <w:rPr>
          <w:rFonts w:ascii="Times New Roman" w:hAnsi="Times New Roman"/>
          <w:color w:val="000000"/>
          <w:sz w:val="28"/>
          <w:lang w:val="ru-RU"/>
        </w:rPr>
        <w:t>формации, определение бита с позиции содержания сообщения.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lastRenderedPageBreak/>
        <w:t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Системы. Компоненты системы и их взаимод</w:t>
      </w:r>
      <w:r w:rsidRPr="00325CDD">
        <w:rPr>
          <w:rFonts w:ascii="Times New Roman" w:hAnsi="Times New Roman"/>
          <w:color w:val="000000"/>
          <w:sz w:val="28"/>
          <w:lang w:val="ru-RU"/>
        </w:rPr>
        <w:t>ействие. Системы управления. Управление как информационный процесс. Обратная связь.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 числа на основание системы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325CDD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325CDD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325CDD">
        <w:rPr>
          <w:rFonts w:ascii="Times New Roman" w:hAnsi="Times New Roman"/>
          <w:color w:val="000000"/>
          <w:sz w:val="28"/>
          <w:lang w:val="ru-RU"/>
        </w:rPr>
        <w:t xml:space="preserve"> системы счисления в десятичную.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325CDD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325CDD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325CDD">
        <w:rPr>
          <w:rFonts w:ascii="Times New Roman" w:hAnsi="Times New Roman"/>
          <w:color w:val="000000"/>
          <w:sz w:val="28"/>
          <w:lang w:val="ru-RU"/>
        </w:rPr>
        <w:t xml:space="preserve"> дроби в десятичную.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325CDD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325CDD">
        <w:rPr>
          <w:rFonts w:ascii="Times New Roman" w:hAnsi="Times New Roman"/>
          <w:color w:val="000000"/>
          <w:sz w:val="28"/>
          <w:lang w:val="ru-RU"/>
        </w:rPr>
        <w:t>ичную</w:t>
      </w:r>
      <w:proofErr w:type="spellEnd"/>
      <w:r w:rsidRPr="00325CDD">
        <w:rPr>
          <w:rFonts w:ascii="Times New Roman" w:hAnsi="Times New Roman"/>
          <w:color w:val="000000"/>
          <w:sz w:val="28"/>
          <w:lang w:val="ru-RU"/>
        </w:rPr>
        <w:t>. Двоичная, вось</w:t>
      </w:r>
      <w:r w:rsidRPr="00325CDD">
        <w:rPr>
          <w:rFonts w:ascii="Times New Roman" w:hAnsi="Times New Roman"/>
          <w:color w:val="000000"/>
          <w:sz w:val="28"/>
          <w:lang w:val="ru-RU"/>
        </w:rPr>
        <w:t>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 xml:space="preserve">Представление целых и вещественных чисел в памяти компьютера. 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. Однобайтные 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325CDD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Кодировани</w:t>
      </w:r>
      <w:r w:rsidRPr="00325CDD">
        <w:rPr>
          <w:rFonts w:ascii="Times New Roman" w:hAnsi="Times New Roman"/>
          <w:color w:val="000000"/>
          <w:sz w:val="28"/>
          <w:lang w:val="ru-RU"/>
        </w:rPr>
        <w:t>е звука. Оценка информационного объёма звуковых данных при заданных частоте дискретизации и разрядности кодирования.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</w:t>
      </w:r>
      <w:r w:rsidRPr="00325CDD">
        <w:rPr>
          <w:rFonts w:ascii="Times New Roman" w:hAnsi="Times New Roman"/>
          <w:color w:val="000000"/>
          <w:sz w:val="28"/>
          <w:lang w:val="ru-RU"/>
        </w:rPr>
        <w:t>ия», «</w:t>
      </w:r>
      <w:proofErr w:type="spellStart"/>
      <w:r w:rsidRPr="00325CDD">
        <w:rPr>
          <w:rFonts w:ascii="Times New Roman" w:hAnsi="Times New Roman"/>
          <w:color w:val="000000"/>
          <w:sz w:val="28"/>
          <w:lang w:val="ru-RU"/>
        </w:rPr>
        <w:t>эквиваленция</w:t>
      </w:r>
      <w:proofErr w:type="spellEnd"/>
      <w:r w:rsidRPr="00325CDD">
        <w:rPr>
          <w:rFonts w:ascii="Times New Roman" w:hAnsi="Times New Roman"/>
          <w:color w:val="000000"/>
          <w:sz w:val="28"/>
          <w:lang w:val="ru-RU"/>
        </w:rPr>
        <w:t>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П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</w:t>
      </w:r>
      <w:proofErr w:type="spellStart"/>
      <w:r>
        <w:rPr>
          <w:rFonts w:ascii="Times New Roman" w:hAnsi="Times New Roman"/>
          <w:color w:val="000000"/>
          <w:sz w:val="28"/>
        </w:rPr>
        <w:t>Сумматор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Построение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схемы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логических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элементах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логическому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выражению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325CDD">
        <w:rPr>
          <w:rFonts w:ascii="Times New Roman" w:hAnsi="Times New Roman"/>
          <w:color w:val="000000"/>
          <w:sz w:val="28"/>
          <w:lang w:val="ru-RU"/>
        </w:rPr>
        <w:t>Запись логического выражения по логической схеме.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b/>
          <w:color w:val="000000"/>
          <w:sz w:val="28"/>
          <w:lang w:val="ru-RU"/>
        </w:rPr>
        <w:lastRenderedPageBreak/>
        <w:t>Информационные технологии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процессор. Редактирование и форматирование. Проверка орфографии и грамматики. Средства поиска и </w:t>
      </w:r>
      <w:proofErr w:type="spellStart"/>
      <w:r w:rsidRPr="00325CDD">
        <w:rPr>
          <w:rFonts w:ascii="Times New Roman" w:hAnsi="Times New Roman"/>
          <w:color w:val="000000"/>
          <w:sz w:val="28"/>
          <w:lang w:val="ru-RU"/>
        </w:rPr>
        <w:t>автозамены</w:t>
      </w:r>
      <w:proofErr w:type="spellEnd"/>
      <w:r w:rsidRPr="00325CDD">
        <w:rPr>
          <w:rFonts w:ascii="Times New Roman" w:hAnsi="Times New Roman"/>
          <w:color w:val="000000"/>
          <w:sz w:val="28"/>
          <w:lang w:val="ru-RU"/>
        </w:rPr>
        <w:t xml:space="preserve"> в текстовом процессоре. Использовани</w:t>
      </w:r>
      <w:r w:rsidRPr="00325CDD">
        <w:rPr>
          <w:rFonts w:ascii="Times New Roman" w:hAnsi="Times New Roman"/>
          <w:color w:val="000000"/>
          <w:sz w:val="28"/>
          <w:lang w:val="ru-RU"/>
        </w:rPr>
        <w:t>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ческих ссылок. Оформление списка литературы. 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 векторная графика. Форматы графических файлов.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Обработка изображения и звука с использованием интернет-приложений.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</w:rPr>
        <w:t>Мультимедиа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Компьютерные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презентации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Использование мультимедийных онлайн-сервисов для разработки презентаций проектных работ. 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Принципы по</w:t>
      </w:r>
      <w:r w:rsidRPr="00325CDD">
        <w:rPr>
          <w:rFonts w:ascii="Times New Roman" w:hAnsi="Times New Roman"/>
          <w:color w:val="000000"/>
          <w:sz w:val="28"/>
          <w:lang w:val="ru-RU"/>
        </w:rPr>
        <w:t>строения и ред</w:t>
      </w:r>
      <w:bookmarkStart w:id="6" w:name="_Toc118725584"/>
      <w:bookmarkEnd w:id="6"/>
      <w:r w:rsidRPr="00325CDD">
        <w:rPr>
          <w:rFonts w:ascii="Times New Roman" w:hAnsi="Times New Roman"/>
          <w:color w:val="000000"/>
          <w:sz w:val="28"/>
          <w:lang w:val="ru-RU"/>
        </w:rPr>
        <w:t>актирования трёхмерных моделей.</w:t>
      </w:r>
    </w:p>
    <w:p w:rsidR="00027225" w:rsidRPr="00325CDD" w:rsidRDefault="002D429D">
      <w:pPr>
        <w:spacing w:after="0" w:line="264" w:lineRule="auto"/>
        <w:ind w:left="120"/>
        <w:jc w:val="both"/>
        <w:rPr>
          <w:lang w:val="ru-RU"/>
        </w:rPr>
      </w:pPr>
      <w:r w:rsidRPr="00325CDD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027225" w:rsidRPr="00325CDD" w:rsidRDefault="00027225">
      <w:pPr>
        <w:spacing w:after="0" w:line="264" w:lineRule="auto"/>
        <w:ind w:left="120"/>
        <w:jc w:val="both"/>
        <w:rPr>
          <w:lang w:val="ru-RU"/>
        </w:rPr>
      </w:pP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027225" w:rsidRDefault="002D429D">
      <w:pPr>
        <w:spacing w:after="0" w:line="264" w:lineRule="auto"/>
        <w:ind w:firstLine="600"/>
        <w:jc w:val="both"/>
      </w:pPr>
      <w:r w:rsidRPr="00325CDD">
        <w:rPr>
          <w:rFonts w:ascii="Times New Roman" w:hAnsi="Times New Roman"/>
          <w:color w:val="000000"/>
          <w:sz w:val="28"/>
          <w:lang w:val="ru-RU"/>
        </w:rPr>
        <w:t xml:space="preserve">Принципы построения и аппаратные компоненты компьютерных сетей. Сетевые протоколы. Сеть Интернет. Адресация в сети Интернет. </w:t>
      </w:r>
      <w:proofErr w:type="spellStart"/>
      <w:r>
        <w:rPr>
          <w:rFonts w:ascii="Times New Roman" w:hAnsi="Times New Roman"/>
          <w:color w:val="000000"/>
          <w:sz w:val="28"/>
        </w:rPr>
        <w:t>Система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доменных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имён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Веб-сайт. Веб-страница. Взаимод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ействие браузера с веб-сервером. Динамические страницы. Разработка интернет-приложений (сайтов). Сетевое хранение данных. 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 xml:space="preserve">Виды деятельности в сети Интернет. Сервисы Интернета. </w:t>
      </w:r>
      <w:proofErr w:type="spellStart"/>
      <w:r>
        <w:rPr>
          <w:rFonts w:ascii="Times New Roman" w:hAnsi="Times New Roman"/>
          <w:color w:val="000000"/>
          <w:sz w:val="28"/>
        </w:rPr>
        <w:t>Геоинформационные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системы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 w:rsidRPr="00325CDD">
        <w:rPr>
          <w:rFonts w:ascii="Times New Roman" w:hAnsi="Times New Roman"/>
          <w:color w:val="000000"/>
          <w:sz w:val="28"/>
          <w:lang w:val="ru-RU"/>
        </w:rPr>
        <w:t>Геолокационные</w:t>
      </w:r>
      <w:proofErr w:type="spellEnd"/>
      <w:r w:rsidRPr="00325CDD">
        <w:rPr>
          <w:rFonts w:ascii="Times New Roman" w:hAnsi="Times New Roman"/>
          <w:color w:val="000000"/>
          <w:sz w:val="28"/>
          <w:lang w:val="ru-RU"/>
        </w:rPr>
        <w:t xml:space="preserve"> сервисы реального времени (например, 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локация мобильных телефонов, определение загруженности автомагистралей), </w:t>
      </w:r>
      <w:proofErr w:type="spellStart"/>
      <w:r w:rsidRPr="00325CDD">
        <w:rPr>
          <w:rFonts w:ascii="Times New Roman" w:hAnsi="Times New Roman"/>
          <w:color w:val="000000"/>
          <w:sz w:val="28"/>
          <w:lang w:val="ru-RU"/>
        </w:rPr>
        <w:t>интернет-торговля</w:t>
      </w:r>
      <w:proofErr w:type="spellEnd"/>
      <w:r w:rsidRPr="00325CDD">
        <w:rPr>
          <w:rFonts w:ascii="Times New Roman" w:hAnsi="Times New Roman"/>
          <w:color w:val="000000"/>
          <w:sz w:val="28"/>
          <w:lang w:val="ru-RU"/>
        </w:rPr>
        <w:t>, бронирование билетов, гостиниц.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Государственные электронные сервисы и услуги. Социальные сети – организация коллективного взаимодействия и обмена данными. Сетевой э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тикет: правила поведения в киберпространстве. Проблема подлинности полученной информации. Открытые образовательные ресурсы. 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Техногенные и экономические угрозы, связанные с использованием информационно-коммуникационных технологий. Общие проблемы защиты инф</w:t>
      </w:r>
      <w:r w:rsidRPr="00325CDD">
        <w:rPr>
          <w:rFonts w:ascii="Times New Roman" w:hAnsi="Times New Roman"/>
          <w:color w:val="000000"/>
          <w:sz w:val="28"/>
          <w:lang w:val="ru-RU"/>
        </w:rPr>
        <w:t>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безопасности. Предотвращение несанкционированного доступа к личной конфиде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нциальной </w:t>
      </w:r>
      <w:r w:rsidRPr="00325CD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Модели и моделирование. Цели моделирования. Соответствие модели моделируемому объекту или проце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ссу. Формализация прикладных задач. </w:t>
      </w:r>
    </w:p>
    <w:p w:rsidR="00027225" w:rsidRDefault="002D429D">
      <w:pPr>
        <w:spacing w:after="0" w:line="264" w:lineRule="auto"/>
        <w:ind w:firstLine="600"/>
        <w:jc w:val="both"/>
      </w:pPr>
      <w:r w:rsidRPr="00325CDD">
        <w:rPr>
          <w:rFonts w:ascii="Times New Roman" w:hAnsi="Times New Roman"/>
          <w:color w:val="000000"/>
          <w:sz w:val="28"/>
          <w:lang w:val="ru-RU"/>
        </w:rPr>
        <w:t xml:space="preserve">Представление результатов моделирования в виде, удобном для восприятия человеком. </w:t>
      </w:r>
      <w:proofErr w:type="spellStart"/>
      <w:r>
        <w:rPr>
          <w:rFonts w:ascii="Times New Roman" w:hAnsi="Times New Roman"/>
          <w:color w:val="000000"/>
          <w:sz w:val="28"/>
        </w:rPr>
        <w:t>Графическое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представление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данных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схемы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таблицы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графики</w:t>
      </w:r>
      <w:proofErr w:type="spellEnd"/>
      <w:r>
        <w:rPr>
          <w:rFonts w:ascii="Times New Roman" w:hAnsi="Times New Roman"/>
          <w:color w:val="000000"/>
          <w:sz w:val="28"/>
        </w:rPr>
        <w:t>).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</w:rPr>
        <w:t>Графы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Основные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понятия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325CDD">
        <w:rPr>
          <w:rFonts w:ascii="Times New Roman" w:hAnsi="Times New Roman"/>
          <w:color w:val="000000"/>
          <w:sz w:val="28"/>
          <w:lang w:val="ru-RU"/>
        </w:rPr>
        <w:t>Виды графов. Решение алгоритмических задач, связанны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</w:rPr>
        <w:t>Деревья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Бинарное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дерево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Дискретные игры двух игроков с полной информацией. Построение 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дерева перебора вариантов, описание стратегии игры в табличной форме. Выигрышные стратегии. 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Использование графов и деревьев при описании объектов и процессов окружающего мира.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простейши</w:t>
      </w:r>
      <w:r w:rsidRPr="00325CDD">
        <w:rPr>
          <w:rFonts w:ascii="Times New Roman" w:hAnsi="Times New Roman"/>
          <w:color w:val="000000"/>
          <w:sz w:val="28"/>
          <w:lang w:val="ru-RU"/>
        </w:rPr>
        <w:t>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 xml:space="preserve">Этапы решения задач на компьютере. Язык программирования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325CDD">
        <w:rPr>
          <w:rFonts w:ascii="Times New Roman" w:hAnsi="Times New Roman"/>
          <w:color w:val="000000"/>
          <w:sz w:val="28"/>
          <w:lang w:val="ru-RU"/>
        </w:rPr>
        <w:t>#). Основные констру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кции языка программирования. Типы данных: целочисленные, вещественные, символьные, логические. </w:t>
      </w:r>
      <w:proofErr w:type="spellStart"/>
      <w:r>
        <w:rPr>
          <w:rFonts w:ascii="Times New Roman" w:hAnsi="Times New Roman"/>
          <w:color w:val="000000"/>
          <w:sz w:val="28"/>
        </w:rPr>
        <w:t>Ветвления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Составные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условия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325CDD">
        <w:rPr>
          <w:rFonts w:ascii="Times New Roman" w:hAnsi="Times New Roman"/>
          <w:color w:val="000000"/>
          <w:sz w:val="28"/>
          <w:lang w:val="ru-RU"/>
        </w:rPr>
        <w:t>Циклы с условием. Циклы по переменной. Использование таблиц трассировки.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Разработка и программная реализация алгоритмов решения тип</w:t>
      </w:r>
      <w:r w:rsidRPr="00325CDD">
        <w:rPr>
          <w:rFonts w:ascii="Times New Roman" w:hAnsi="Times New Roman"/>
          <w:color w:val="000000"/>
          <w:sz w:val="28"/>
          <w:lang w:val="ru-RU"/>
        </w:rPr>
        <w:t>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</w:t>
      </w:r>
      <w:r w:rsidRPr="00325CDD">
        <w:rPr>
          <w:rFonts w:ascii="Times New Roman" w:hAnsi="Times New Roman"/>
          <w:color w:val="000000"/>
          <w:sz w:val="28"/>
          <w:lang w:val="ru-RU"/>
        </w:rPr>
        <w:t>ния задач методом перебора (поиск наибольшего общего делителя двух натуральных чисел, проверка числа на простоту).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 xml:space="preserve">Обработка символьных данных. Встроенные функции языка программирования для обработки символьных строк. 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lastRenderedPageBreak/>
        <w:t>Табличные величины (массивы). Алгорит</w:t>
      </w:r>
      <w:r w:rsidRPr="00325CDD">
        <w:rPr>
          <w:rFonts w:ascii="Times New Roman" w:hAnsi="Times New Roman"/>
          <w:color w:val="000000"/>
          <w:sz w:val="28"/>
          <w:lang w:val="ru-RU"/>
        </w:rPr>
        <w:t>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</w:t>
      </w:r>
      <w:r w:rsidRPr="00325CDD">
        <w:rPr>
          <w:rFonts w:ascii="Times New Roman" w:hAnsi="Times New Roman"/>
          <w:color w:val="000000"/>
          <w:sz w:val="28"/>
          <w:lang w:val="ru-RU"/>
        </w:rPr>
        <w:t>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Сортировка одномерного массива. Простые методы сортировки (например, метод пузырька, метод выбора, сортировка вставками). Подп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рограммы. 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азование данных, визуализация данных, интерпретация результатов. 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 xml:space="preserve"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Численное решение уравнений с помощью подбора параме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тра. 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</w:t>
      </w:r>
      <w:r w:rsidRPr="00325CDD">
        <w:rPr>
          <w:rFonts w:ascii="Times New Roman" w:hAnsi="Times New Roman"/>
          <w:color w:val="000000"/>
          <w:sz w:val="28"/>
          <w:lang w:val="ru-RU"/>
        </w:rPr>
        <w:t>ы с параметрами. Вычисляемые поля в запросах.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Многотабличные базы данных. Типы связей между таблицами. Запросы к многотабличным базам данных.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 xml:space="preserve">Средства искусственного интеллекта. Сервисы машинного перевода и распознавания устной речи. Идентификация и поиск </w:t>
      </w:r>
      <w:r w:rsidRPr="00325CDD">
        <w:rPr>
          <w:rFonts w:ascii="Times New Roman" w:hAnsi="Times New Roman"/>
          <w:color w:val="000000"/>
          <w:sz w:val="28"/>
          <w:lang w:val="ru-RU"/>
        </w:rPr>
        <w:t>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</w:t>
      </w:r>
      <w:r w:rsidRPr="00325CDD">
        <w:rPr>
          <w:rFonts w:ascii="Times New Roman" w:hAnsi="Times New Roman"/>
          <w:color w:val="000000"/>
          <w:sz w:val="28"/>
          <w:lang w:val="ru-RU"/>
        </w:rPr>
        <w:t>рспективы развития компьютерных интеллектуальных систем.</w:t>
      </w:r>
    </w:p>
    <w:p w:rsidR="00027225" w:rsidRPr="00325CDD" w:rsidRDefault="00027225">
      <w:pPr>
        <w:rPr>
          <w:lang w:val="ru-RU"/>
        </w:rPr>
        <w:sectPr w:rsidR="00027225" w:rsidRPr="00325CDD">
          <w:pgSz w:w="11906" w:h="16383"/>
          <w:pgMar w:top="1134" w:right="850" w:bottom="1134" w:left="1701" w:header="720" w:footer="720" w:gutter="0"/>
          <w:cols w:space="720"/>
        </w:sectPr>
      </w:pPr>
    </w:p>
    <w:p w:rsidR="00027225" w:rsidRPr="00325CDD" w:rsidRDefault="002D429D">
      <w:pPr>
        <w:spacing w:after="0" w:line="264" w:lineRule="auto"/>
        <w:ind w:left="120"/>
        <w:jc w:val="both"/>
        <w:rPr>
          <w:lang w:val="ru-RU"/>
        </w:rPr>
      </w:pPr>
      <w:bookmarkStart w:id="7" w:name="block-83278337"/>
      <w:bookmarkEnd w:id="5"/>
      <w:r w:rsidRPr="00325CD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СРЕДНЕГО ОБЩЕГО ОБРАЗОВАНИЯ (БАЗОВЫЙ УРОВЕНЬ)</w:t>
      </w:r>
    </w:p>
    <w:p w:rsidR="00027225" w:rsidRPr="00325CDD" w:rsidRDefault="00027225">
      <w:pPr>
        <w:spacing w:after="0" w:line="264" w:lineRule="auto"/>
        <w:ind w:left="120"/>
        <w:jc w:val="both"/>
        <w:rPr>
          <w:lang w:val="ru-RU"/>
        </w:rPr>
      </w:pPr>
    </w:p>
    <w:p w:rsidR="00027225" w:rsidRPr="00325CDD" w:rsidRDefault="002D429D">
      <w:pPr>
        <w:spacing w:after="0" w:line="264" w:lineRule="auto"/>
        <w:ind w:left="120"/>
        <w:jc w:val="both"/>
        <w:rPr>
          <w:lang w:val="ru-RU"/>
        </w:rPr>
      </w:pPr>
      <w:r w:rsidRPr="00325CD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27225" w:rsidRPr="00325CDD" w:rsidRDefault="00027225">
      <w:pPr>
        <w:spacing w:after="0" w:line="264" w:lineRule="auto"/>
        <w:ind w:left="120"/>
        <w:jc w:val="both"/>
        <w:rPr>
          <w:lang w:val="ru-RU"/>
        </w:rPr>
      </w:pP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и способность </w:t>
      </w:r>
      <w:r w:rsidRPr="00325CDD">
        <w:rPr>
          <w:rFonts w:ascii="Times New Roman" w:hAnsi="Times New Roman"/>
          <w:color w:val="000000"/>
          <w:sz w:val="28"/>
          <w:lang w:val="ru-RU"/>
        </w:rPr>
        <w:t>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b/>
          <w:color w:val="000000"/>
          <w:sz w:val="28"/>
          <w:lang w:val="ru-RU"/>
        </w:rPr>
        <w:t>1) гражданского воспи</w:t>
      </w:r>
      <w:r w:rsidRPr="00325CDD">
        <w:rPr>
          <w:rFonts w:ascii="Times New Roman" w:hAnsi="Times New Roman"/>
          <w:b/>
          <w:color w:val="000000"/>
          <w:sz w:val="28"/>
          <w:lang w:val="ru-RU"/>
        </w:rPr>
        <w:t>тания: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</w:t>
      </w:r>
      <w:r w:rsidRPr="00325CDD">
        <w:rPr>
          <w:rFonts w:ascii="Times New Roman" w:hAnsi="Times New Roman"/>
          <w:color w:val="000000"/>
          <w:sz w:val="28"/>
          <w:lang w:val="ru-RU"/>
        </w:rPr>
        <w:t>риминации по социальным, религиозным, расовым, национальным признакам в виртуальном пространстве;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</w:t>
      </w:r>
      <w:r w:rsidRPr="00325CDD">
        <w:rPr>
          <w:rFonts w:ascii="Times New Roman" w:hAnsi="Times New Roman"/>
          <w:color w:val="000000"/>
          <w:sz w:val="28"/>
          <w:lang w:val="ru-RU"/>
        </w:rPr>
        <w:t>ки как науки в жизни современного общества;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325CD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25CDD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поведения; 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</w:t>
      </w:r>
      <w:r w:rsidRPr="00325CDD">
        <w:rPr>
          <w:rFonts w:ascii="Times New Roman" w:hAnsi="Times New Roman"/>
          <w:color w:val="000000"/>
          <w:sz w:val="28"/>
          <w:lang w:val="ru-RU"/>
        </w:rPr>
        <w:t>нности, в том числе в сети Интернет;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 xml:space="preserve">способность воспринимать различные виды искусства, в том числе основанные на использовании информационных </w:t>
      </w:r>
      <w:r w:rsidRPr="00325CDD">
        <w:rPr>
          <w:rFonts w:ascii="Times New Roman" w:hAnsi="Times New Roman"/>
          <w:color w:val="000000"/>
          <w:sz w:val="28"/>
          <w:lang w:val="ru-RU"/>
        </w:rPr>
        <w:t>технологий;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325CD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25CDD">
        <w:rPr>
          <w:rFonts w:ascii="Times New Roman" w:hAnsi="Times New Roman"/>
          <w:color w:val="000000"/>
          <w:sz w:val="28"/>
          <w:lang w:val="ru-RU"/>
        </w:rPr>
        <w:t xml:space="preserve"> здорового и безопасного образа жизни, ответственного отношения к своему здоровью, в том числе и за счёт </w:t>
      </w:r>
      <w:r w:rsidRPr="00325CD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соблюдения требований безопасной эксплуатации средств информационных и коммуникационных </w:t>
      </w:r>
      <w:r w:rsidRPr="00325CDD">
        <w:rPr>
          <w:rFonts w:ascii="Times New Roman" w:hAnsi="Times New Roman"/>
          <w:color w:val="000000"/>
          <w:sz w:val="28"/>
          <w:lang w:val="ru-RU"/>
        </w:rPr>
        <w:t>технологий;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</w:t>
      </w:r>
      <w:r w:rsidRPr="00325CDD">
        <w:rPr>
          <w:rFonts w:ascii="Times New Roman" w:hAnsi="Times New Roman"/>
          <w:color w:val="000000"/>
          <w:sz w:val="28"/>
          <w:lang w:val="ru-RU"/>
        </w:rPr>
        <w:t>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готовность и спо</w:t>
      </w:r>
      <w:r w:rsidRPr="00325CDD">
        <w:rPr>
          <w:rFonts w:ascii="Times New Roman" w:hAnsi="Times New Roman"/>
          <w:color w:val="000000"/>
          <w:sz w:val="28"/>
          <w:lang w:val="ru-RU"/>
        </w:rPr>
        <w:t>собность к образованию и самообразованию на протяжении всей жизни;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b/>
          <w:color w:val="000000"/>
          <w:sz w:val="28"/>
          <w:lang w:val="ru-RU"/>
        </w:rPr>
        <w:t>8) ценно</w:t>
      </w:r>
      <w:r w:rsidRPr="00325CDD">
        <w:rPr>
          <w:rFonts w:ascii="Times New Roman" w:hAnsi="Times New Roman"/>
          <w:b/>
          <w:color w:val="000000"/>
          <w:sz w:val="28"/>
          <w:lang w:val="ru-RU"/>
        </w:rPr>
        <w:t>сти научного познания: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325CD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25CDD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</w:t>
      </w:r>
      <w:r w:rsidRPr="00325CDD">
        <w:rPr>
          <w:rFonts w:ascii="Times New Roman" w:hAnsi="Times New Roman"/>
          <w:color w:val="000000"/>
          <w:sz w:val="28"/>
          <w:lang w:val="ru-RU"/>
        </w:rPr>
        <w:t>информационных технологий в условиях цифровой трансформации многих сфер жизни современного общества;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В процессе достижени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я личностных результатов освоения программы по информатике у обучающихся совершенствуется эмоциональный интеллект, предполагающий </w:t>
      </w:r>
      <w:proofErr w:type="spellStart"/>
      <w:r w:rsidRPr="00325CD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25CDD">
        <w:rPr>
          <w:rFonts w:ascii="Times New Roman" w:hAnsi="Times New Roman"/>
          <w:color w:val="000000"/>
          <w:sz w:val="28"/>
          <w:lang w:val="ru-RU"/>
        </w:rPr>
        <w:t>: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 адаптироваться к эмоциональным изменениям и проявлять гибкость, быть открытым новому;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325CDD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325CDD">
        <w:rPr>
          <w:rFonts w:ascii="Times New Roman" w:hAnsi="Times New Roman"/>
          <w:color w:val="000000"/>
          <w:sz w:val="28"/>
          <w:lang w:val="ru-RU"/>
        </w:rPr>
        <w:t>, включающей с</w:t>
      </w:r>
      <w:r w:rsidRPr="00325CDD">
        <w:rPr>
          <w:rFonts w:ascii="Times New Roman" w:hAnsi="Times New Roman"/>
          <w:color w:val="000000"/>
          <w:sz w:val="28"/>
          <w:lang w:val="ru-RU"/>
        </w:rPr>
        <w:t>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lastRenderedPageBreak/>
        <w:t>социальных навыков, включающих способность выстраивать отношения с другими людьми, заботиться, проявлять интерес и р</w:t>
      </w:r>
      <w:r w:rsidRPr="00325CDD">
        <w:rPr>
          <w:rFonts w:ascii="Times New Roman" w:hAnsi="Times New Roman"/>
          <w:color w:val="000000"/>
          <w:sz w:val="28"/>
          <w:lang w:val="ru-RU"/>
        </w:rPr>
        <w:t>азрешать конфликты.</w:t>
      </w:r>
    </w:p>
    <w:p w:rsidR="00027225" w:rsidRPr="00325CDD" w:rsidRDefault="00027225">
      <w:pPr>
        <w:spacing w:after="0" w:line="264" w:lineRule="auto"/>
        <w:ind w:left="120"/>
        <w:jc w:val="both"/>
        <w:rPr>
          <w:lang w:val="ru-RU"/>
        </w:rPr>
      </w:pPr>
    </w:p>
    <w:p w:rsidR="00027225" w:rsidRPr="00325CDD" w:rsidRDefault="002D429D">
      <w:pPr>
        <w:spacing w:after="0" w:line="264" w:lineRule="auto"/>
        <w:ind w:left="120"/>
        <w:jc w:val="both"/>
        <w:rPr>
          <w:lang w:val="ru-RU"/>
        </w:rPr>
      </w:pPr>
      <w:r w:rsidRPr="00325CD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27225" w:rsidRPr="00325CDD" w:rsidRDefault="00027225">
      <w:pPr>
        <w:spacing w:after="0" w:line="264" w:lineRule="auto"/>
        <w:ind w:left="120"/>
        <w:jc w:val="both"/>
        <w:rPr>
          <w:lang w:val="ru-RU"/>
        </w:rPr>
      </w:pP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</w:t>
      </w:r>
      <w:proofErr w:type="spellStart"/>
      <w:r w:rsidRPr="00325CDD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325CDD">
        <w:rPr>
          <w:rFonts w:ascii="Times New Roman" w:hAnsi="Times New Roman"/>
          <w:color w:val="000000"/>
          <w:sz w:val="28"/>
          <w:lang w:val="ru-RU"/>
        </w:rPr>
        <w:t xml:space="preserve"> результаты, отражённые в универсальных учебных действиях, а именно: познавательные унив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027225" w:rsidRPr="00325CDD" w:rsidRDefault="00027225">
      <w:pPr>
        <w:spacing w:after="0" w:line="264" w:lineRule="auto"/>
        <w:ind w:left="120"/>
        <w:jc w:val="both"/>
        <w:rPr>
          <w:lang w:val="ru-RU"/>
        </w:rPr>
      </w:pPr>
    </w:p>
    <w:p w:rsidR="00027225" w:rsidRPr="00325CDD" w:rsidRDefault="002D429D">
      <w:pPr>
        <w:spacing w:after="0" w:line="264" w:lineRule="auto"/>
        <w:ind w:left="120"/>
        <w:jc w:val="both"/>
        <w:rPr>
          <w:lang w:val="ru-RU"/>
        </w:rPr>
      </w:pPr>
      <w:r w:rsidRPr="00325CD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27225" w:rsidRPr="00325CDD" w:rsidRDefault="00027225">
      <w:pPr>
        <w:spacing w:after="0" w:line="264" w:lineRule="auto"/>
        <w:ind w:left="120"/>
        <w:jc w:val="both"/>
        <w:rPr>
          <w:lang w:val="ru-RU"/>
        </w:rPr>
      </w:pP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и актуализировать проблему, рассматривать её всесторонне; 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</w:t>
      </w:r>
      <w:r w:rsidRPr="00325CDD">
        <w:rPr>
          <w:rFonts w:ascii="Times New Roman" w:hAnsi="Times New Roman"/>
          <w:color w:val="000000"/>
          <w:sz w:val="28"/>
          <w:lang w:val="ru-RU"/>
        </w:rPr>
        <w:t>и решении жизненных проблем.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именению различных методов познания; 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формирование научного типа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 мышления, владение научной терминологией, ключевыми понятиями и методами;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lastRenderedPageBreak/>
        <w:t>ставить и формулировать собственные задачи в образовательной деятельности и жизненных ситуациях;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 решения, находить аргументы для доказательства своих утверждений, задавать параметры и критерии решения;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давать оц</w:t>
      </w:r>
      <w:r w:rsidRPr="00325CDD">
        <w:rPr>
          <w:rFonts w:ascii="Times New Roman" w:hAnsi="Times New Roman"/>
          <w:color w:val="000000"/>
          <w:sz w:val="28"/>
          <w:lang w:val="ru-RU"/>
        </w:rPr>
        <w:t>енку новым ситуациям, оценивать приобретённый опыт;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переносить знания в познавательную и практическую области жизнедеятельности;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интегрировать знания из разн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ых учебных предметов; 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 осуществлять поиск, анализ, систематизацию и интерпретацию информации различных видов и форм представления;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о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ценивать достоверность, легитимность информации, её соответствие правовым и морально-этическим нормам; 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</w:t>
      </w:r>
      <w:r w:rsidRPr="00325CDD">
        <w:rPr>
          <w:rFonts w:ascii="Times New Roman" w:hAnsi="Times New Roman"/>
          <w:color w:val="000000"/>
          <w:sz w:val="28"/>
          <w:lang w:val="ru-RU"/>
        </w:rPr>
        <w:t>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027225" w:rsidRPr="00325CDD" w:rsidRDefault="00027225">
      <w:pPr>
        <w:spacing w:after="0" w:line="264" w:lineRule="auto"/>
        <w:ind w:left="120"/>
        <w:jc w:val="both"/>
        <w:rPr>
          <w:lang w:val="ru-RU"/>
        </w:rPr>
      </w:pPr>
    </w:p>
    <w:p w:rsidR="00027225" w:rsidRPr="00325CDD" w:rsidRDefault="002D429D">
      <w:pPr>
        <w:spacing w:after="0" w:line="264" w:lineRule="auto"/>
        <w:ind w:left="120"/>
        <w:jc w:val="both"/>
        <w:rPr>
          <w:lang w:val="ru-RU"/>
        </w:rPr>
      </w:pPr>
      <w:r w:rsidRPr="00325CD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</w:t>
      </w:r>
      <w:r w:rsidRPr="00325CDD">
        <w:rPr>
          <w:rFonts w:ascii="Times New Roman" w:hAnsi="Times New Roman"/>
          <w:b/>
          <w:color w:val="000000"/>
          <w:sz w:val="28"/>
          <w:lang w:val="ru-RU"/>
        </w:rPr>
        <w:t>ействия</w:t>
      </w:r>
    </w:p>
    <w:p w:rsidR="00027225" w:rsidRPr="00325CDD" w:rsidRDefault="00027225">
      <w:pPr>
        <w:spacing w:after="0" w:line="264" w:lineRule="auto"/>
        <w:ind w:left="120"/>
        <w:jc w:val="both"/>
        <w:rPr>
          <w:lang w:val="ru-RU"/>
        </w:rPr>
      </w:pP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владеть различными способами </w:t>
      </w:r>
      <w:r w:rsidRPr="00325CDD">
        <w:rPr>
          <w:rFonts w:ascii="Times New Roman" w:hAnsi="Times New Roman"/>
          <w:color w:val="000000"/>
          <w:sz w:val="28"/>
          <w:lang w:val="ru-RU"/>
        </w:rPr>
        <w:t>общения и взаимодействия, аргументированно вести диалог;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зрения.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</w:t>
      </w:r>
      <w:r w:rsidRPr="00325CDD">
        <w:rPr>
          <w:rFonts w:ascii="Times New Roman" w:hAnsi="Times New Roman"/>
          <w:color w:val="000000"/>
          <w:sz w:val="28"/>
          <w:lang w:val="ru-RU"/>
        </w:rPr>
        <w:t>чётом общих интересов и возможностей каждого члена коллектива;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план действий, распределять роли с учётом мнений участников, обсуждать результаты с</w:t>
      </w:r>
      <w:r w:rsidRPr="00325CDD">
        <w:rPr>
          <w:rFonts w:ascii="Times New Roman" w:hAnsi="Times New Roman"/>
          <w:color w:val="000000"/>
          <w:sz w:val="28"/>
          <w:lang w:val="ru-RU"/>
        </w:rPr>
        <w:t>овместной работы;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</w:t>
      </w:r>
      <w:r w:rsidRPr="00325CDD">
        <w:rPr>
          <w:rFonts w:ascii="Times New Roman" w:hAnsi="Times New Roman"/>
          <w:color w:val="000000"/>
          <w:sz w:val="28"/>
          <w:lang w:val="ru-RU"/>
        </w:rPr>
        <w:t>гическое поведение в различных ситуациях, проявлять творчество и воображение, быть инициативным.</w:t>
      </w:r>
    </w:p>
    <w:p w:rsidR="00027225" w:rsidRPr="00325CDD" w:rsidRDefault="00027225">
      <w:pPr>
        <w:spacing w:after="0" w:line="264" w:lineRule="auto"/>
        <w:ind w:left="120"/>
        <w:jc w:val="both"/>
        <w:rPr>
          <w:lang w:val="ru-RU"/>
        </w:rPr>
      </w:pPr>
    </w:p>
    <w:p w:rsidR="00027225" w:rsidRPr="00325CDD" w:rsidRDefault="002D429D">
      <w:pPr>
        <w:spacing w:after="0" w:line="264" w:lineRule="auto"/>
        <w:ind w:left="120"/>
        <w:jc w:val="both"/>
        <w:rPr>
          <w:lang w:val="ru-RU"/>
        </w:rPr>
      </w:pPr>
      <w:r w:rsidRPr="00325CD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27225" w:rsidRPr="00325CDD" w:rsidRDefault="00027225">
      <w:pPr>
        <w:spacing w:after="0" w:line="264" w:lineRule="auto"/>
        <w:ind w:left="120"/>
        <w:jc w:val="both"/>
        <w:rPr>
          <w:lang w:val="ru-RU"/>
        </w:rPr>
      </w:pP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</w:t>
      </w:r>
      <w:r w:rsidRPr="00325CDD">
        <w:rPr>
          <w:rFonts w:ascii="Times New Roman" w:hAnsi="Times New Roman"/>
          <w:color w:val="000000"/>
          <w:sz w:val="28"/>
          <w:lang w:val="ru-RU"/>
        </w:rPr>
        <w:t>ровать собственные задачи в образовательной деятельности и жизненных ситуациях;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расширять рамки учебного пр</w:t>
      </w:r>
      <w:r w:rsidRPr="00325CDD">
        <w:rPr>
          <w:rFonts w:ascii="Times New Roman" w:hAnsi="Times New Roman"/>
          <w:color w:val="000000"/>
          <w:sz w:val="28"/>
          <w:lang w:val="ru-RU"/>
        </w:rPr>
        <w:t>едмета на основе личных предпочтений;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ультатов целям; 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 w:rsidRPr="00325CDD">
        <w:rPr>
          <w:rFonts w:ascii="Times New Roman" w:hAnsi="Times New Roman"/>
          <w:color w:val="000000"/>
          <w:sz w:val="28"/>
          <w:lang w:val="ru-RU"/>
        </w:rPr>
        <w:lastRenderedPageBreak/>
        <w:t>оснований; использовать приёмы рефлексии для оценки ситуации, выбора верного решения;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 xml:space="preserve">оценивать риски и своевременно </w:t>
      </w:r>
      <w:r w:rsidRPr="00325CDD">
        <w:rPr>
          <w:rFonts w:ascii="Times New Roman" w:hAnsi="Times New Roman"/>
          <w:color w:val="000000"/>
          <w:sz w:val="28"/>
          <w:lang w:val="ru-RU"/>
        </w:rPr>
        <w:t>принимать решения по их снижению;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</w:t>
      </w:r>
      <w:r w:rsidRPr="00325CDD">
        <w:rPr>
          <w:rFonts w:ascii="Times New Roman" w:hAnsi="Times New Roman"/>
          <w:color w:val="000000"/>
          <w:sz w:val="28"/>
          <w:lang w:val="ru-RU"/>
        </w:rPr>
        <w:t>ьности;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027225" w:rsidRPr="00325CDD" w:rsidRDefault="00027225">
      <w:pPr>
        <w:spacing w:after="0" w:line="264" w:lineRule="auto"/>
        <w:ind w:left="120"/>
        <w:jc w:val="both"/>
        <w:rPr>
          <w:lang w:val="ru-RU"/>
        </w:rPr>
      </w:pPr>
    </w:p>
    <w:p w:rsidR="00027225" w:rsidRPr="00325CDD" w:rsidRDefault="002D429D">
      <w:pPr>
        <w:spacing w:after="0" w:line="264" w:lineRule="auto"/>
        <w:ind w:left="120"/>
        <w:jc w:val="both"/>
        <w:rPr>
          <w:lang w:val="ru-RU"/>
        </w:rPr>
      </w:pPr>
      <w:r w:rsidRPr="00325CD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27225" w:rsidRPr="00325CDD" w:rsidRDefault="00027225">
      <w:pPr>
        <w:spacing w:after="0" w:line="264" w:lineRule="auto"/>
        <w:ind w:left="120"/>
        <w:jc w:val="both"/>
        <w:rPr>
          <w:lang w:val="ru-RU"/>
        </w:rPr>
      </w:pP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325CDD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</w:t>
      </w:r>
      <w:r w:rsidRPr="00325CDD">
        <w:rPr>
          <w:rFonts w:ascii="Times New Roman" w:hAnsi="Times New Roman"/>
          <w:color w:val="000000"/>
          <w:sz w:val="28"/>
          <w:lang w:val="ru-RU"/>
        </w:rPr>
        <w:t>ные результаты: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 xml:space="preserve"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</w:t>
      </w:r>
      <w:r w:rsidRPr="00325CDD">
        <w:rPr>
          <w:rFonts w:ascii="Times New Roman" w:hAnsi="Times New Roman"/>
          <w:color w:val="000000"/>
          <w:sz w:val="28"/>
          <w:lang w:val="ru-RU"/>
        </w:rPr>
        <w:t>управления»;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понимание о</w:t>
      </w:r>
      <w:r w:rsidRPr="00325CDD">
        <w:rPr>
          <w:rFonts w:ascii="Times New Roman" w:hAnsi="Times New Roman"/>
          <w:color w:val="000000"/>
          <w:sz w:val="28"/>
          <w:lang w:val="ru-RU"/>
        </w:rPr>
        <w:t>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 xml:space="preserve"> владение навыками работы с операционными системами, основными видами программного обеспечения для решения учебных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 задач по выбранной специализации; 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</w:t>
      </w:r>
      <w:r w:rsidRPr="00325CDD">
        <w:rPr>
          <w:rFonts w:ascii="Times New Roman" w:hAnsi="Times New Roman"/>
          <w:color w:val="000000"/>
          <w:sz w:val="28"/>
          <w:lang w:val="ru-RU"/>
        </w:rPr>
        <w:t>х в сети Интернет;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 xml:space="preserve">умение строить неравномерные коды, допускающие 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однозначное декодирование сообщений (префиксные коды); 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lastRenderedPageBreak/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</w:t>
      </w:r>
      <w:r w:rsidRPr="00325CDD">
        <w:rPr>
          <w:rFonts w:ascii="Times New Roman" w:hAnsi="Times New Roman"/>
          <w:color w:val="000000"/>
          <w:sz w:val="28"/>
          <w:lang w:val="ru-RU"/>
        </w:rPr>
        <w:t>гебры логики;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325CDD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 обучающим</w:t>
      </w:r>
      <w:r w:rsidRPr="00325CDD">
        <w:rPr>
          <w:rFonts w:ascii="Times New Roman" w:hAnsi="Times New Roman"/>
          <w:color w:val="000000"/>
          <w:sz w:val="28"/>
          <w:lang w:val="ru-RU"/>
        </w:rPr>
        <w:t>ися будут достигнуты следующие предметные результаты: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наличие представлений о компьютерных сетях и их роли в современном мире, об общих принципах разработки и функционирования интернет-приложений;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 xml:space="preserve">понимание угроз информационной безопасности, использование </w:t>
      </w:r>
      <w:r w:rsidRPr="00325CDD">
        <w:rPr>
          <w:rFonts w:ascii="Times New Roman" w:hAnsi="Times New Roman"/>
          <w:color w:val="000000"/>
          <w:sz w:val="28"/>
          <w:lang w:val="ru-RU"/>
        </w:rPr>
        <w:t>методов и средств противодействия этим угрозам, соблюдение мер безопасности, предотвращающих незаконное распространение персональных данных;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владение теоретическим аппаратом, позволяющим определять кратчайший путь во взвешенном графе и количество путей меж</w:t>
      </w:r>
      <w:r w:rsidRPr="00325CDD">
        <w:rPr>
          <w:rFonts w:ascii="Times New Roman" w:hAnsi="Times New Roman"/>
          <w:color w:val="000000"/>
          <w:sz w:val="28"/>
          <w:lang w:val="ru-RU"/>
        </w:rPr>
        <w:t>ду вершинами ориентированного ациклического графа;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</w:t>
      </w:r>
      <w:proofErr w:type="spellStart"/>
      <w:r w:rsidRPr="00325CDD">
        <w:rPr>
          <w:rFonts w:ascii="Times New Roman" w:hAnsi="Times New Roman"/>
          <w:color w:val="000000"/>
          <w:sz w:val="28"/>
          <w:lang w:val="ru-RU"/>
        </w:rPr>
        <w:t>ветвленияи</w:t>
      </w:r>
      <w:proofErr w:type="spellEnd"/>
      <w:r w:rsidRPr="00325CDD">
        <w:rPr>
          <w:rFonts w:ascii="Times New Roman" w:hAnsi="Times New Roman"/>
          <w:color w:val="000000"/>
          <w:sz w:val="28"/>
          <w:lang w:val="ru-RU"/>
        </w:rPr>
        <w:t xml:space="preserve"> подпрограммы, при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 заданных исходных данных, модифицировать готовые программы для решения новых задач, использовать их в своих программах в качестве подпрограмм (процедур, функций);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умение реализовывать на выбранном для изучения языке программирования высокого уровня (Паска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ль, </w:t>
      </w:r>
      <w:r>
        <w:rPr>
          <w:rFonts w:ascii="Times New Roman" w:hAnsi="Times New Roman"/>
          <w:color w:val="000000"/>
          <w:sz w:val="28"/>
        </w:rPr>
        <w:t>Python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325CDD">
        <w:rPr>
          <w:rFonts w:ascii="Times New Roman" w:hAnsi="Times New Roman"/>
          <w:color w:val="000000"/>
          <w:sz w:val="28"/>
          <w:lang w:val="ru-RU"/>
        </w:rPr>
        <w:t>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системе счисления с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</w:t>
      </w:r>
      <w:r w:rsidRPr="00325CDD">
        <w:rPr>
          <w:rFonts w:ascii="Times New Roman" w:hAnsi="Times New Roman"/>
          <w:color w:val="000000"/>
          <w:sz w:val="28"/>
          <w:lang w:val="ru-RU"/>
        </w:rPr>
        <w:t>ловию), сортировку элементов массива;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lastRenderedPageBreak/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</w:t>
      </w:r>
      <w:r w:rsidRPr="00325CDD">
        <w:rPr>
          <w:rFonts w:ascii="Times New Roman" w:hAnsi="Times New Roman"/>
          <w:color w:val="000000"/>
          <w:sz w:val="28"/>
          <w:lang w:val="ru-RU"/>
        </w:rPr>
        <w:t>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умение использовать компьютерно-математич</w:t>
      </w:r>
      <w:r w:rsidRPr="00325CDD">
        <w:rPr>
          <w:rFonts w:ascii="Times New Roman" w:hAnsi="Times New Roman"/>
          <w:color w:val="000000"/>
          <w:sz w:val="28"/>
          <w:lang w:val="ru-RU"/>
        </w:rPr>
        <w:t>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</w:t>
      </w:r>
      <w:r w:rsidRPr="00325CDD">
        <w:rPr>
          <w:rFonts w:ascii="Times New Roman" w:hAnsi="Times New Roman"/>
          <w:color w:val="000000"/>
          <w:sz w:val="28"/>
          <w:lang w:val="ru-RU"/>
        </w:rPr>
        <w:t>ном виде;</w:t>
      </w:r>
    </w:p>
    <w:p w:rsidR="00027225" w:rsidRPr="00325CDD" w:rsidRDefault="002D429D">
      <w:pPr>
        <w:spacing w:after="0" w:line="264" w:lineRule="auto"/>
        <w:ind w:firstLine="600"/>
        <w:jc w:val="both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</w:t>
      </w:r>
      <w:r w:rsidRPr="00325CDD">
        <w:rPr>
          <w:rFonts w:ascii="Times New Roman" w:hAnsi="Times New Roman"/>
          <w:color w:val="000000"/>
          <w:sz w:val="28"/>
          <w:lang w:val="ru-RU"/>
        </w:rPr>
        <w:t>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:rsidR="00027225" w:rsidRPr="00325CDD" w:rsidRDefault="00027225">
      <w:pPr>
        <w:rPr>
          <w:lang w:val="ru-RU"/>
        </w:rPr>
        <w:sectPr w:rsidR="00027225" w:rsidRPr="00325CDD">
          <w:pgSz w:w="11906" w:h="16383"/>
          <w:pgMar w:top="1134" w:right="850" w:bottom="1134" w:left="1701" w:header="720" w:footer="720" w:gutter="0"/>
          <w:cols w:space="720"/>
        </w:sectPr>
      </w:pPr>
    </w:p>
    <w:p w:rsidR="00027225" w:rsidRDefault="002D429D">
      <w:pPr>
        <w:spacing w:after="0"/>
        <w:ind w:left="120"/>
      </w:pPr>
      <w:bookmarkStart w:id="8" w:name="block-83278332"/>
      <w:bookmarkEnd w:id="7"/>
      <w:r w:rsidRPr="00325CD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27225" w:rsidRDefault="002D429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2"/>
        <w:gridCol w:w="4204"/>
        <w:gridCol w:w="1500"/>
        <w:gridCol w:w="1841"/>
        <w:gridCol w:w="1910"/>
        <w:gridCol w:w="3265"/>
      </w:tblGrid>
      <w:tr w:rsidR="00027225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27225" w:rsidRDefault="0002722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7225" w:rsidRDefault="0002722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7225" w:rsidRDefault="00027225">
            <w:pPr>
              <w:spacing w:after="0"/>
              <w:ind w:left="135"/>
            </w:pPr>
          </w:p>
        </w:tc>
      </w:tr>
      <w:tr w:rsidR="0002722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7225" w:rsidRDefault="000272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7225" w:rsidRDefault="00027225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7225" w:rsidRDefault="00027225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7225" w:rsidRDefault="00027225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7225" w:rsidRDefault="0002722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7225" w:rsidRDefault="00027225"/>
        </w:tc>
      </w:tr>
      <w:tr w:rsidR="0002722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02722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/>
              <w:ind w:left="135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Компьютер: аппаратное и программное обеспечение, файловая система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https://m.edsoo.ru/F0L2J9O0T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7225" w:rsidRDefault="00027225"/>
        </w:tc>
      </w:tr>
      <w:tr w:rsidR="0002722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02722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https://m.edsoo.ru/W2L4T3I0X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https://m.edsoo.ru/Z5B2Z7Z6X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https://m.edsoo.ru/R0D4C2H6E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7225" w:rsidRDefault="00027225"/>
        </w:tc>
      </w:tr>
      <w:tr w:rsidR="0002722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02722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/>
              <w:ind w:left="135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https://m.edsoo.ru/X1X5W4R1Y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7225" w:rsidRDefault="00027225"/>
        </w:tc>
      </w:tr>
      <w:tr w:rsidR="0002722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/>
              <w:ind w:left="135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27225" w:rsidRDefault="00027225"/>
        </w:tc>
      </w:tr>
    </w:tbl>
    <w:p w:rsidR="00027225" w:rsidRDefault="00027225">
      <w:pPr>
        <w:sectPr w:rsidR="0002722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7225" w:rsidRDefault="002D429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6"/>
        <w:gridCol w:w="4352"/>
        <w:gridCol w:w="1479"/>
        <w:gridCol w:w="1841"/>
        <w:gridCol w:w="1910"/>
        <w:gridCol w:w="3204"/>
      </w:tblGrid>
      <w:tr w:rsidR="00027225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27225" w:rsidRDefault="00027225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7225" w:rsidRDefault="0002722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7225" w:rsidRDefault="00027225">
            <w:pPr>
              <w:spacing w:after="0"/>
              <w:ind w:left="135"/>
            </w:pPr>
          </w:p>
        </w:tc>
      </w:tr>
      <w:tr w:rsidR="0002722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7225" w:rsidRDefault="000272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7225" w:rsidRDefault="00027225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7225" w:rsidRDefault="00027225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7225" w:rsidRDefault="00027225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7225" w:rsidRDefault="0002722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7225" w:rsidRDefault="00027225"/>
        </w:tc>
      </w:tr>
      <w:tr w:rsidR="0002722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027225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https://m.edsoo.ru/S3T0S8C0D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https://m.edsoo.ru/C1R9C7N8G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7225" w:rsidRDefault="00027225"/>
        </w:tc>
      </w:tr>
      <w:tr w:rsidR="0002722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027225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https://m.edsoo.ru/N0O7J2O2Q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7225" w:rsidRDefault="00027225"/>
        </w:tc>
      </w:tr>
      <w:tr w:rsidR="0002722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027225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https://m.edsoo.ru/R5X1H8T9U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7225" w:rsidRDefault="00027225"/>
        </w:tc>
      </w:tr>
      <w:tr w:rsidR="0002722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027225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https://m.edsoo.ru/V2I4M4G7X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https://m.edsoo.ru/M0S3H4K2L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интеллекта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https://m.edsoo.ru/G9R0I2Q2C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7225" w:rsidRDefault="00027225"/>
        </w:tc>
      </w:tr>
      <w:tr w:rsidR="0002722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/>
              <w:ind w:left="135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027225" w:rsidRDefault="00027225"/>
        </w:tc>
      </w:tr>
    </w:tbl>
    <w:p w:rsidR="00027225" w:rsidRDefault="00027225">
      <w:pPr>
        <w:sectPr w:rsidR="0002722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7225" w:rsidRDefault="00027225">
      <w:pPr>
        <w:sectPr w:rsidR="0002722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7225" w:rsidRDefault="002D429D">
      <w:pPr>
        <w:spacing w:after="0"/>
        <w:ind w:left="120"/>
      </w:pPr>
      <w:bookmarkStart w:id="9" w:name="block-83278330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27225" w:rsidRDefault="002D429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3500"/>
        <w:gridCol w:w="1121"/>
        <w:gridCol w:w="1841"/>
        <w:gridCol w:w="1910"/>
        <w:gridCol w:w="1347"/>
        <w:gridCol w:w="3265"/>
      </w:tblGrid>
      <w:tr w:rsidR="00027225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27225" w:rsidRDefault="0002722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7225" w:rsidRDefault="0002722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7225" w:rsidRDefault="00027225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7225" w:rsidRDefault="00027225">
            <w:pPr>
              <w:spacing w:after="0"/>
              <w:ind w:left="135"/>
            </w:pPr>
          </w:p>
        </w:tc>
      </w:tr>
      <w:tr w:rsidR="0002722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7225" w:rsidRDefault="000272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7225" w:rsidRDefault="00027225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7225" w:rsidRDefault="00027225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7225" w:rsidRDefault="00027225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7225" w:rsidRDefault="0002722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7225" w:rsidRDefault="000272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7225" w:rsidRDefault="00027225"/>
        </w:tc>
      </w:tr>
      <w:tr w:rsidR="000272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/>
              <w:ind w:left="135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https://m.edsoo.ru/F1K8S5D7D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Тенденции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https://m.edsoo.ru/H1H6R9B7L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обеспечение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https://m.edsoo.ru/K7Y2P1E7G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/>
              <w:ind w:left="135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с файлами и папками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https://m.edsoo.ru/K1I2X4Z3W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/>
              <w:ind w:left="135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прикладным программным обеспечением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https://m.edsoo.ru/E1F6A9O6Q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/>
              <w:ind w:left="135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https://m.edsoo.ru/T2W6B0T6X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https://m.edsoo.ru/E6Z5H3X3J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https://m.edsoo.ru/N2T7Z9R1I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/>
              <w:ind w:left="135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процессы. Передача и 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хранение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https://m.edsoo.ru/T3Q1B5J1H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https://m.edsoo.ru/C9A5Q2U1B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/>
              <w:ind w:left="135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Системы, компоненты систем и их 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https://m.edsoo.ru/O2V5I7A1R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https://m.edsoo.ru/P3B3B2F0T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/>
              <w:ind w:left="135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перевода чисел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счисления в десятичную и обратно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https://m.edsoo.ru/K4C6Q3Y3P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/>
              <w:ind w:left="135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https://m.edsoo.ru/C5U3J8K9T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/>
              <w:ind w:left="135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https://m.edsoo.ru/U9Y4F7E3U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/>
              <w:ind w:left="135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https://m.edsoo.ru/H3Q2H5F6S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https://m.edsoo.ru/O5H3J2Y7P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https://m.edsoo.ru/V3R9E2G0E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https://m.edsoo.ru/W2C2I2M7D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https://m.edsoo.ru/Z5H1C7L9P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/>
              <w:ind w:left="135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выражения. Таблицы истинности логических выражений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https://m.edsoo.ru/L0S5B5C7T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/>
              <w:ind w:left="135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операции и 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https://m.edsoo.ru/M9V1Z6R3U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https://m.edsoo.ru/C5V4Y0W6N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https://m.edsoo.ru/J9V4V2V0Z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/>
              <w:ind w:left="135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функции. Построение логического выражения с данной таблицей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https://m.edsoo.ru/W9D2F2B4Q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https://m.edsoo.ru/D4E7B8R9G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/>
              <w:ind w:left="135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"Теоретические основы информатики"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https://m.edsoo.ru/N3D1Z0E8Q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/>
              <w:ind w:left="135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и его базовые возможности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https://m.edsoo.ru/H6P4Y8G1S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/>
              <w:ind w:left="135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Коллективная работа с документом. Правила 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оформления реферата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https://m.edsoo.ru/D1E5J3C0F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https://m.edsoo.ru/T6F5J6Z8M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https://m.edsoo.ru/I5K6I4F7V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и преобразование аудиовизуальных объектов.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https://m.edsoo.ru/I2X9C0R0H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/>
              <w:ind w:left="135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построения и редактирования трёхмерных моделей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https://m.edsoo.ru/I3S8Y8N8G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/>
              <w:ind w:left="135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"Технологии обработки текстовой, графической и мультимедийной информации"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https://m.edsoo.ru/S8C8J8J8T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/>
              <w:ind w:left="135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7225" w:rsidRDefault="00027225"/>
        </w:tc>
      </w:tr>
    </w:tbl>
    <w:p w:rsidR="00027225" w:rsidRDefault="00027225">
      <w:pPr>
        <w:sectPr w:rsidR="0002722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7225" w:rsidRDefault="002D429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8"/>
        <w:gridCol w:w="3493"/>
        <w:gridCol w:w="1098"/>
        <w:gridCol w:w="1841"/>
        <w:gridCol w:w="1910"/>
        <w:gridCol w:w="1347"/>
        <w:gridCol w:w="3325"/>
      </w:tblGrid>
      <w:tr w:rsidR="00027225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27225" w:rsidRDefault="0002722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7225" w:rsidRDefault="0002722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7225" w:rsidRDefault="00027225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7225" w:rsidRDefault="00027225">
            <w:pPr>
              <w:spacing w:after="0"/>
              <w:ind w:left="135"/>
            </w:pPr>
          </w:p>
        </w:tc>
      </w:tr>
      <w:tr w:rsidR="0002722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7225" w:rsidRDefault="000272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7225" w:rsidRDefault="00027225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7225" w:rsidRDefault="00027225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7225" w:rsidRDefault="0002722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7225" w:rsidRDefault="0002722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7225" w:rsidRDefault="000272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7225" w:rsidRDefault="00027225"/>
        </w:tc>
      </w:tr>
      <w:tr w:rsidR="0002722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https://m.edsoo.ru/X8M5J0B0Q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Веб-сайт. Веб-страница. Взаимодействие браузера с веб-сервером. Динамические страницы. Разработка интернет-приложений (сайтов).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https://m.edsoo.ru/I6L5F7Y9Q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Сервисы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https://m.edsoo.ru/A6M3L2I2G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/>
              <w:ind w:left="135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Сетевой этикет. Проблема подлинности полученной информации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https://m.edsoo.ru/O3Y4E8Z4O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Государственные электронные сервисы и услуги.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https://m.edsoo.ru/Y5J9L1N5J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Техногенные 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экономические угрозы, связанные с использованием ИКТ.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https://m.edsoo.ru/P4S6Z0L0W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/>
              <w:ind w:left="135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Вредоносное программное обеспечение и способы борьбы с ним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https://m.edsoo.ru/Q7C9H0E5T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/>
              <w:ind w:left="135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личного архива информации. Информационные технологии и профессиональная деятельность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https://m.edsoo.ru/X5W3U2Y4P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/>
              <w:ind w:left="135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Представление результатов моделирования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https://m.edsoo.ru/W2U8G1W0Q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/>
              <w:ind w:left="135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Графы. Решение алгоритмических задач, связанных с анализом графов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https://m.edsoo.ru/V4N7Y9W9N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/>
              <w:ind w:left="135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Дискретные игры двух игроков с полной информацией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https://m.edsoo.ru/E1U1B4N3P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/>
              <w:ind w:left="135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графов и 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деревьев при описании объектов и процессов окружающего мира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https://m.edsoo.ru/D1P7E7Y0X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/>
              <w:ind w:left="135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"Информационное моделирование"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https://m.edsoo.ru/J6R7V5I1N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/>
              <w:ind w:left="135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Этапы решения задач на компьютере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https://m.edsoo.ru/F9D1G8C4W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программирования. Основные 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конструкции языка программирования.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https://m.edsoo.ru/Q2M9R5D8P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https://m.edsoo.ru/Y3U2C2H3E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/>
              <w:ind w:left="135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Циклы с условием. Циклы по переменной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https://m.edsoo.ru/D8H8M2W4E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/>
              <w:ind w:left="135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https://m.edsoo.ru/X2D6G5C0A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/>
              <w:ind w:left="135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задач методом перебора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https://m.edsoo.ru/Z5L5A5Z0C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https://m.edsoo.ru/Q8P3O7H6U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https://m.edsoo.ru/Y6Z9H2U1O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одномерного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https://m.edsoo.ru/O9P8X4Q6W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https://m.edsoo.ru/U7E6W7I8V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/>
              <w:ind w:left="135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"Алгоритмы и элементы программирования"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https://m.edsoo.ru/C8A7K3U8F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/>
              <w:ind w:left="135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https://m.edsoo.ru/A7Y8K2X0Q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/>
              <w:ind w:left="135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решения задач анализа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https://m.edsoo.ru/X2H4O4Q6D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/>
              <w:ind w:left="135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https://m.edsoo.ru/I0K2X9S0Y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https://m.edsoo.ru/A4U5L1O7E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/>
              <w:ind w:left="135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готовой компьютерной моделью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https://m.edsoo.ru/D2Y3L5R9A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/>
              <w:ind w:left="135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Численное решение уравнений с 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помощью подбора параметра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https://m.edsoo.ru/C1Z3E0N9A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реляционные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https://m.edsoo.ru/S0J2T3Y8P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/>
              <w:ind w:left="135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с готовой базой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https://m.edsoo.ru/Z8S4Q1K8M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https://m.edsoo.ru/E2N0N8Q2M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/>
              <w:ind w:left="135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Перспективы 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развития компьютерных интеллектуальных систем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7225" w:rsidRDefault="0002722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https://m.edsoo.ru/L3G2F5W4L</w:t>
              </w:r>
            </w:hyperlink>
          </w:p>
        </w:tc>
      </w:tr>
      <w:tr w:rsidR="0002722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/>
              <w:ind w:left="135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7225" w:rsidRDefault="00027225"/>
        </w:tc>
      </w:tr>
    </w:tbl>
    <w:p w:rsidR="00027225" w:rsidRDefault="00027225">
      <w:pPr>
        <w:sectPr w:rsidR="0002722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7225" w:rsidRDefault="00027225">
      <w:pPr>
        <w:sectPr w:rsidR="0002722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7225" w:rsidRPr="00325CDD" w:rsidRDefault="002D429D">
      <w:pPr>
        <w:spacing w:before="199" w:after="199"/>
        <w:ind w:left="120"/>
        <w:rPr>
          <w:lang w:val="ru-RU"/>
        </w:rPr>
      </w:pPr>
      <w:bookmarkStart w:id="10" w:name="block-83278334"/>
      <w:bookmarkEnd w:id="9"/>
      <w:r w:rsidRPr="00325CD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  <w:r w:rsidRPr="00325CDD">
        <w:rPr>
          <w:rFonts w:ascii="Times New Roman" w:hAnsi="Times New Roman"/>
          <w:b/>
          <w:color w:val="000000"/>
          <w:sz w:val="28"/>
          <w:lang w:val="ru-RU"/>
        </w:rPr>
        <w:t>ОБРАЗОВАТЕЛЬНОЙ ПРОГРАММЫ</w:t>
      </w:r>
    </w:p>
    <w:p w:rsidR="00027225" w:rsidRDefault="002D429D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p w:rsidR="00027225" w:rsidRDefault="0002722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6"/>
        <w:gridCol w:w="7429"/>
      </w:tblGrid>
      <w:tr w:rsidR="00027225" w:rsidRPr="00325C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/>
              <w:ind w:left="135"/>
              <w:rPr>
                <w:lang w:val="ru-RU"/>
              </w:rPr>
            </w:pPr>
            <w:r w:rsidRPr="00325C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02722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36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27225" w:rsidRPr="00325C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представлениями о роли информации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 владение методами поиска информации в сети Ин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тернет; умение критически оценивать информацию, полученную из сети Интернет</w:t>
            </w:r>
          </w:p>
        </w:tc>
      </w:tr>
      <w:tr w:rsidR="00027225" w:rsidRPr="00325C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большие данные, приводить примеры источников их получения и направления использования</w:t>
            </w:r>
          </w:p>
        </w:tc>
      </w:tr>
      <w:tr w:rsidR="00027225" w:rsidRPr="00325C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устройства и функционирования со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027225" w:rsidRPr="00325C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 w:line="312" w:lineRule="auto"/>
              <w:ind w:firstLine="600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теме 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«Теоретические основы информатики»</w:t>
            </w:r>
          </w:p>
        </w:tc>
      </w:tr>
      <w:tr w:rsidR="00027225" w:rsidRPr="00325C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дискретизации различных видов информации; умение определять информационный объём текстовых, графических и звуковых данных при заданных параметрах дискретизации</w:t>
            </w:r>
          </w:p>
        </w:tc>
      </w:tr>
      <w:tr w:rsidR="00027225" w:rsidRPr="00325C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неравно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передаче данных</w:t>
            </w:r>
          </w:p>
        </w:tc>
      </w:tr>
      <w:tr w:rsidR="00027225" w:rsidRPr="00325C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осуществлять представлен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ие заданного натурального числа в различных системах счисления</w:t>
            </w:r>
          </w:p>
        </w:tc>
      </w:tr>
      <w:tr w:rsidR="00027225" w:rsidRPr="00325C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выполнять преобразования логических выражений, используя законы алгебры логики</w:t>
            </w:r>
          </w:p>
        </w:tc>
      </w:tr>
      <w:tr w:rsidR="0002722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27225" w:rsidRPr="00325C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создавать 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</w:t>
            </w:r>
          </w:p>
        </w:tc>
      </w:tr>
      <w:tr w:rsidR="00027225" w:rsidRPr="00325C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табличные (реляционные) базы данных, в частности, составлять запросы в базах данны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х (в том числе вычисляемые запросы), выполнять сортировку и поиск записей в базе данных; наполнять разработанную базу данных</w:t>
            </w:r>
          </w:p>
        </w:tc>
      </w:tr>
      <w:tr w:rsidR="00027225" w:rsidRPr="00325C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использовать электронные таблицы для анализа, представления и обработки данных (включая вычисление суммы, среднего 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арифметического, наибольшего и наименьшего значений, решение уравнений)</w:t>
            </w:r>
          </w:p>
        </w:tc>
      </w:tr>
    </w:tbl>
    <w:p w:rsidR="00027225" w:rsidRPr="00325CDD" w:rsidRDefault="00027225">
      <w:pPr>
        <w:spacing w:after="0"/>
        <w:ind w:left="120"/>
        <w:rPr>
          <w:lang w:val="ru-RU"/>
        </w:rPr>
      </w:pPr>
    </w:p>
    <w:p w:rsidR="00027225" w:rsidRDefault="002D429D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333333"/>
          <w:sz w:val="28"/>
        </w:rPr>
        <w:t>11</w:t>
      </w:r>
      <w:proofErr w:type="gramEnd"/>
      <w:r>
        <w:rPr>
          <w:rFonts w:ascii="Times New Roman" w:hAnsi="Times New Roman"/>
          <w:b/>
          <w:color w:val="333333"/>
          <w:sz w:val="28"/>
        </w:rPr>
        <w:t xml:space="preserve"> КЛАСС</w:t>
      </w:r>
    </w:p>
    <w:p w:rsidR="00027225" w:rsidRDefault="00027225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236"/>
      </w:tblGrid>
      <w:tr w:rsidR="00027225" w:rsidRPr="00325C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/>
              <w:ind w:left="243"/>
              <w:rPr>
                <w:lang w:val="ru-RU"/>
              </w:rPr>
            </w:pPr>
            <w:r w:rsidRPr="00325C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02722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27225" w:rsidRPr="00325C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hd w:val="clear" w:color="auto" w:fill="FFFFFF"/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Наличие представлений о компьютерных сетях и их роли в современном мире; об общих принципах разработки и функционирования интернет-приложений</w:t>
            </w:r>
          </w:p>
        </w:tc>
      </w:tr>
      <w:tr w:rsidR="00027225" w:rsidRPr="00325C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организовывать личное информационное пространство с использованием различных средств цифровых 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нных технологий в различных профессиональных сферах</w:t>
            </w:r>
          </w:p>
        </w:tc>
      </w:tr>
      <w:tr w:rsidR="00027225" w:rsidRPr="00325C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 w:line="312" w:lineRule="auto"/>
              <w:ind w:firstLine="600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027225" w:rsidRPr="00325C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ского графа</w:t>
            </w:r>
          </w:p>
        </w:tc>
      </w:tr>
      <w:tr w:rsidR="00027225" w:rsidRPr="00325C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027225" w:rsidRPr="00325C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, С++, С#); 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ммы, при заданных исходных данных</w:t>
            </w:r>
          </w:p>
        </w:tc>
      </w:tr>
      <w:tr w:rsidR="00027225" w:rsidRPr="00325C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Умение модифицировать готовые программы для решения новых задач, использовать их в своих программах в качестве подпрограмм (процедур, функций)</w:t>
            </w:r>
          </w:p>
        </w:tc>
      </w:tr>
      <w:tr w:rsidR="00027225" w:rsidRPr="00325C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реализовать этапы решения задач на компьютере; умение реализов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ывать на выбранном для изучения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ной (минимальной) цифры натурального числа, записанного в системе счисления с основанием, не превышающим 10; вычисление обобщённых характеристик элементов массива или числовой последовательности (суммы, произведения среднего арифметического, минимального и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максимального элементов, количества элементов, удовлетворяющих заданному условию); сортировку элементов массива</w:t>
            </w:r>
          </w:p>
        </w:tc>
      </w:tr>
      <w:tr w:rsidR="0002722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27225" w:rsidRPr="00325C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использовать компьютерно-математические модели для анализа объектов и процессов: 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</w:tbl>
    <w:p w:rsidR="00027225" w:rsidRPr="00325CDD" w:rsidRDefault="00027225">
      <w:pPr>
        <w:spacing w:after="0"/>
        <w:ind w:left="120"/>
        <w:rPr>
          <w:lang w:val="ru-RU"/>
        </w:rPr>
      </w:pPr>
    </w:p>
    <w:p w:rsidR="00027225" w:rsidRPr="00325CDD" w:rsidRDefault="00027225">
      <w:pPr>
        <w:rPr>
          <w:lang w:val="ru-RU"/>
        </w:rPr>
        <w:sectPr w:rsidR="00027225" w:rsidRPr="00325CDD">
          <w:pgSz w:w="11906" w:h="16383"/>
          <w:pgMar w:top="1134" w:right="850" w:bottom="1134" w:left="1701" w:header="720" w:footer="720" w:gutter="0"/>
          <w:cols w:space="720"/>
        </w:sectPr>
      </w:pPr>
    </w:p>
    <w:p w:rsidR="00027225" w:rsidRDefault="002D429D">
      <w:pPr>
        <w:spacing w:before="199" w:after="199"/>
        <w:ind w:left="120"/>
      </w:pPr>
      <w:bookmarkStart w:id="11" w:name="block-83278335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</w:t>
      </w:r>
      <w:r>
        <w:rPr>
          <w:rFonts w:ascii="Times New Roman" w:hAnsi="Times New Roman"/>
          <w:b/>
          <w:color w:val="000000"/>
          <w:sz w:val="28"/>
        </w:rPr>
        <w:t>Я</w:t>
      </w:r>
    </w:p>
    <w:p w:rsidR="00027225" w:rsidRDefault="00027225">
      <w:pPr>
        <w:spacing w:before="199" w:after="199"/>
        <w:ind w:left="120"/>
      </w:pPr>
    </w:p>
    <w:p w:rsidR="00027225" w:rsidRDefault="002D429D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027225" w:rsidRDefault="00027225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8194"/>
      </w:tblGrid>
      <w:tr w:rsidR="0002722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2722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027225" w:rsidRPr="00325CD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работы компьютера. Персональный компьютер. Выбор конфигурации компьютера в зависимости от решаемых задач</w:t>
            </w:r>
          </w:p>
        </w:tc>
      </w:tr>
      <w:tr w:rsidR="0002722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firstLine="600"/>
              <w:jc w:val="both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тенденции развития компьютерных технологий. 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Параллельные вычисления. Многопроцессорные системы. Суперкомпьютеры. Микроконтроллеры.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</w:tr>
      <w:tr w:rsidR="00027225" w:rsidRPr="00325CD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Файловая система. Поиск в файловой системе. Организация хранения и обработки данных с использованием интернет-сервисов, облачных техно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логий и мобильных устройств</w:t>
            </w:r>
          </w:p>
        </w:tc>
      </w:tr>
      <w:tr w:rsidR="0002722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02722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firstLine="600"/>
              <w:jc w:val="both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Информация, данные и знания. Универсальность дискретного представления информации.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</w:p>
        </w:tc>
      </w:tr>
      <w:tr w:rsidR="00027225" w:rsidRPr="00325CD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Равномерные и неравномерные коды. Условие </w:t>
            </w:r>
            <w:proofErr w:type="spellStart"/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Фано</w:t>
            </w:r>
            <w:proofErr w:type="spellEnd"/>
          </w:p>
        </w:tc>
      </w:tr>
      <w:tr w:rsidR="00027225" w:rsidRPr="00325CD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Подходы к измерению 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</w:t>
            </w:r>
            <w:proofErr w:type="spellStart"/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равновероятности</w:t>
            </w:r>
            <w:proofErr w:type="spellEnd"/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появления символов), связь ме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</w:t>
            </w:r>
          </w:p>
        </w:tc>
      </w:tr>
      <w:tr w:rsidR="0002722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firstLine="600"/>
              <w:jc w:val="both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процессы. Передача информации. Источник, 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приёмник, канал связи, сигнал, кодирование. Искажение информации при передаче. Скорость передачи данных по каналу связи.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памяти</w:t>
            </w:r>
            <w:proofErr w:type="spellEnd"/>
          </w:p>
        </w:tc>
      </w:tr>
      <w:tr w:rsidR="0002722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firstLine="600"/>
              <w:jc w:val="both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Системы. Компоненты системы и их взаимодействие. Системы управления. Управление как информационн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ый процесс.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</w:tr>
      <w:tr w:rsidR="0002722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firstLine="600"/>
              <w:jc w:val="both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 целого числа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счисления в 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десятичную. Алгоритм перевода конечной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 в десятичную. Алгоритм перевода целого числа из десятичной системы счисления в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ичную</w:t>
            </w:r>
            <w:proofErr w:type="spellEnd"/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. Двоичная, восьмеричная и шестнадцатеричная системы счисления, пере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 чисел между этими системами.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027225" w:rsidRPr="00325CD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</w:tr>
      <w:tr w:rsidR="00027225" w:rsidRPr="00325CD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Однобайтные кодировки. Стандарт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UTF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-8.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Определение информационного объёма текстовых сообщений</w:t>
            </w:r>
          </w:p>
        </w:tc>
      </w:tr>
      <w:tr w:rsidR="00027225" w:rsidRPr="00325CD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 Кодирование звука. Оценка информационного объёма зв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уковых данных при заданных частоте дискретизации и разрядности кодирования</w:t>
            </w:r>
          </w:p>
        </w:tc>
      </w:tr>
      <w:tr w:rsidR="00027225" w:rsidRPr="00325CD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</w:t>
            </w:r>
            <w:proofErr w:type="spellStart"/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эквиваленция</w:t>
            </w:r>
            <w:proofErr w:type="spellEnd"/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Логические 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 Примеры законов алгебры логики. Э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ь логического выражения по логической схеме</w:t>
            </w:r>
          </w:p>
        </w:tc>
      </w:tr>
      <w:tr w:rsidR="0002722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02722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firstLine="600"/>
              <w:jc w:val="both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процессор. Редактирование и форматирование. Проверка орфографии и грамматики. Средства поиска и </w:t>
            </w:r>
            <w:proofErr w:type="spellStart"/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автозамены</w:t>
            </w:r>
            <w:proofErr w:type="spellEnd"/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текстовом процессоре. Использование стилей. 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spellEnd"/>
          </w:p>
        </w:tc>
      </w:tr>
    </w:tbl>
    <w:p w:rsidR="00027225" w:rsidRDefault="00027225">
      <w:pPr>
        <w:spacing w:after="0"/>
        <w:ind w:left="120"/>
      </w:pPr>
    </w:p>
    <w:p w:rsidR="00027225" w:rsidRDefault="002D429D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027225" w:rsidRDefault="0002722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4"/>
        <w:gridCol w:w="8431"/>
      </w:tblGrid>
      <w:tr w:rsidR="0002722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2722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02722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firstLine="600"/>
              <w:jc w:val="both"/>
            </w:pPr>
            <w:r w:rsidRPr="00325CD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доменных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имён</w:t>
            </w:r>
            <w:proofErr w:type="spellEnd"/>
          </w:p>
        </w:tc>
      </w:tr>
      <w:tr w:rsidR="0002722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02722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firstLine="600"/>
              <w:jc w:val="both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Цели моделирования. Соответствие модели моделируемому объекту или процессу. Формализация прикладных задач. Представление результатов моделирования в виде, удобном для восприятия человеко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27225" w:rsidRPr="00325CD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между вершинами ориентированного ациклического графа)</w:t>
            </w:r>
          </w:p>
        </w:tc>
      </w:tr>
      <w:tr w:rsidR="00027225" w:rsidRPr="00325CD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Использование гра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фов и деревьев при описании объектов и процессов окружающего мира</w:t>
            </w:r>
          </w:p>
        </w:tc>
      </w:tr>
      <w:tr w:rsidR="0002722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027225" w:rsidRPr="00325CD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орых алгоритм может дать требуемый результат</w:t>
            </w:r>
          </w:p>
        </w:tc>
      </w:tr>
      <w:tr w:rsidR="00027225" w:rsidRPr="00325CD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решения задач на компьютере. Язык программирования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#). Основные конструкции языка программирования. Типы данных: целочисленные, вещественные, символьные, логические. 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Ветвления. Составные условия. Циклы с условием. Циклы по переменной. Использование таблиц трассировки</w:t>
            </w:r>
          </w:p>
        </w:tc>
      </w:tr>
      <w:tr w:rsidR="00027225" w:rsidRPr="00325CD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рка числа на простоту)</w:t>
            </w:r>
          </w:p>
        </w:tc>
      </w:tr>
      <w:tr w:rsidR="00027225" w:rsidRPr="00325CD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Встроенные функции языка программирования для обработки символьных строк</w:t>
            </w:r>
          </w:p>
        </w:tc>
      </w:tr>
      <w:tr w:rsidR="0002722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firstLine="600"/>
              <w:jc w:val="both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Алгоритмы работы с элементами массива с однократным просмотром массива: суммирование элемен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тановка элементов массива в обратном порядке. Сортировка одномерного массива. Простые методы сортировки (например, метод пузырька, метод выбора, сортировка вставками).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  <w:proofErr w:type="spellEnd"/>
          </w:p>
        </w:tc>
      </w:tr>
      <w:tr w:rsidR="0002722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027225" w:rsidRPr="00325CD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данных. Основные задачи анализа 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интерпретация результатов</w:t>
            </w:r>
          </w:p>
        </w:tc>
      </w:tr>
      <w:tr w:rsidR="00027225" w:rsidRPr="00325CD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таблиц. Вычисление суммы, среднего арифметического, наибольшего и наименьшего значений диапазона</w:t>
            </w:r>
          </w:p>
        </w:tc>
      </w:tr>
      <w:tr w:rsidR="00027225" w:rsidRPr="00325CD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Компьютерно-математические модели. Этапы компьютерно-математического моделирования: 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постановка задачи, разработка модели, тестирование модели, компьютерный эксперимент, анализ результатов моделирования</w:t>
            </w:r>
          </w:p>
        </w:tc>
      </w:tr>
      <w:tr w:rsidR="00027225" w:rsidRPr="00325CD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27225" w:rsidRPr="00325CDD" w:rsidRDefault="002D429D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</w:tr>
      <w:tr w:rsidR="0002722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27225" w:rsidRDefault="002D429D">
            <w:pPr>
              <w:spacing w:after="0" w:line="312" w:lineRule="auto"/>
              <w:ind w:firstLine="600"/>
              <w:jc w:val="both"/>
            </w:pP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</w:t>
            </w:r>
            <w:r w:rsidRPr="00325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раметрами. Вычисляемые поля в запросах. Многотабличные базы данных. Типы связей между таблицами.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Запросы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многотабличным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</w:tr>
    </w:tbl>
    <w:p w:rsidR="00027225" w:rsidRDefault="00027225">
      <w:pPr>
        <w:sectPr w:rsidR="00027225">
          <w:pgSz w:w="11906" w:h="16383"/>
          <w:pgMar w:top="1134" w:right="850" w:bottom="1134" w:left="1701" w:header="720" w:footer="720" w:gutter="0"/>
          <w:cols w:space="720"/>
        </w:sectPr>
      </w:pPr>
    </w:p>
    <w:p w:rsidR="00027225" w:rsidRDefault="002D429D">
      <w:pPr>
        <w:spacing w:after="0"/>
        <w:ind w:left="120"/>
      </w:pPr>
      <w:bookmarkStart w:id="12" w:name="block-83278336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027225" w:rsidRDefault="002D429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27225" w:rsidRPr="00325CDD" w:rsidRDefault="002D429D" w:rsidP="002C110F">
      <w:pPr>
        <w:spacing w:after="0" w:line="240" w:lineRule="auto"/>
        <w:ind w:left="120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>• Информатика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, 10 класс/ </w:t>
      </w:r>
      <w:proofErr w:type="spellStart"/>
      <w:r w:rsidRPr="00325CDD">
        <w:rPr>
          <w:rFonts w:ascii="Times New Roman" w:hAnsi="Times New Roman"/>
          <w:color w:val="000000"/>
          <w:sz w:val="28"/>
          <w:lang w:val="ru-RU"/>
        </w:rPr>
        <w:t>Босова</w:t>
      </w:r>
      <w:proofErr w:type="spellEnd"/>
      <w:r w:rsidRPr="00325CDD">
        <w:rPr>
          <w:rFonts w:ascii="Times New Roman" w:hAnsi="Times New Roman"/>
          <w:color w:val="000000"/>
          <w:sz w:val="28"/>
          <w:lang w:val="ru-RU"/>
        </w:rPr>
        <w:t xml:space="preserve"> Л.Л., </w:t>
      </w:r>
      <w:proofErr w:type="spellStart"/>
      <w:r w:rsidRPr="00325CDD">
        <w:rPr>
          <w:rFonts w:ascii="Times New Roman" w:hAnsi="Times New Roman"/>
          <w:color w:val="000000"/>
          <w:sz w:val="28"/>
          <w:lang w:val="ru-RU"/>
        </w:rPr>
        <w:t>Босова</w:t>
      </w:r>
      <w:proofErr w:type="spellEnd"/>
      <w:r w:rsidRPr="00325CDD">
        <w:rPr>
          <w:rFonts w:ascii="Times New Roman" w:hAnsi="Times New Roman"/>
          <w:color w:val="000000"/>
          <w:sz w:val="28"/>
          <w:lang w:val="ru-RU"/>
        </w:rPr>
        <w:t xml:space="preserve"> А.Ю., Общество с ограниченной ответственностью «БИНОМ. Лаборатория знаний»; Акционерное общество «Издательство «Просвещение»</w:t>
      </w:r>
      <w:r w:rsidRPr="00325CDD">
        <w:rPr>
          <w:sz w:val="28"/>
          <w:lang w:val="ru-RU"/>
        </w:rPr>
        <w:br/>
      </w:r>
      <w:bookmarkStart w:id="13" w:name="1b9c5cdb-18be-47f9-a030-9274be780126"/>
      <w:r w:rsidRPr="00325CDD">
        <w:rPr>
          <w:rFonts w:ascii="Times New Roman" w:hAnsi="Times New Roman"/>
          <w:color w:val="000000"/>
          <w:sz w:val="28"/>
          <w:lang w:val="ru-RU"/>
        </w:rPr>
        <w:t xml:space="preserve"> • Информатика, 11 класс/ </w:t>
      </w:r>
      <w:proofErr w:type="spellStart"/>
      <w:r w:rsidRPr="00325CDD">
        <w:rPr>
          <w:rFonts w:ascii="Times New Roman" w:hAnsi="Times New Roman"/>
          <w:color w:val="000000"/>
          <w:sz w:val="28"/>
          <w:lang w:val="ru-RU"/>
        </w:rPr>
        <w:t>Босова</w:t>
      </w:r>
      <w:proofErr w:type="spellEnd"/>
      <w:r w:rsidRPr="00325CDD">
        <w:rPr>
          <w:rFonts w:ascii="Times New Roman" w:hAnsi="Times New Roman"/>
          <w:color w:val="000000"/>
          <w:sz w:val="28"/>
          <w:lang w:val="ru-RU"/>
        </w:rPr>
        <w:t xml:space="preserve"> Л.Л., </w:t>
      </w:r>
      <w:proofErr w:type="spellStart"/>
      <w:r w:rsidRPr="00325CDD">
        <w:rPr>
          <w:rFonts w:ascii="Times New Roman" w:hAnsi="Times New Roman"/>
          <w:color w:val="000000"/>
          <w:sz w:val="28"/>
          <w:lang w:val="ru-RU"/>
        </w:rPr>
        <w:t>Босова</w:t>
      </w:r>
      <w:proofErr w:type="spellEnd"/>
      <w:r w:rsidRPr="00325CDD">
        <w:rPr>
          <w:rFonts w:ascii="Times New Roman" w:hAnsi="Times New Roman"/>
          <w:color w:val="000000"/>
          <w:sz w:val="28"/>
          <w:lang w:val="ru-RU"/>
        </w:rPr>
        <w:t xml:space="preserve"> А.Ю., Общество с ограниченной ответственностью «БИНОМ</w:t>
      </w:r>
      <w:r w:rsidRPr="00325CDD">
        <w:rPr>
          <w:rFonts w:ascii="Times New Roman" w:hAnsi="Times New Roman"/>
          <w:color w:val="000000"/>
          <w:sz w:val="28"/>
          <w:lang w:val="ru-RU"/>
        </w:rPr>
        <w:t>. Лаборатория знаний»; Акционерное общество «Издательство «Просвещение»</w:t>
      </w:r>
      <w:bookmarkEnd w:id="13"/>
    </w:p>
    <w:p w:rsidR="00027225" w:rsidRPr="00325CDD" w:rsidRDefault="00027225" w:rsidP="002C110F">
      <w:pPr>
        <w:spacing w:after="0" w:line="240" w:lineRule="auto"/>
        <w:ind w:left="120"/>
        <w:rPr>
          <w:lang w:val="ru-RU"/>
        </w:rPr>
      </w:pPr>
    </w:p>
    <w:p w:rsidR="00027225" w:rsidRPr="00325CDD" w:rsidRDefault="00027225" w:rsidP="002C110F">
      <w:pPr>
        <w:spacing w:after="0" w:line="240" w:lineRule="auto"/>
        <w:ind w:left="120"/>
        <w:rPr>
          <w:lang w:val="ru-RU"/>
        </w:rPr>
      </w:pPr>
    </w:p>
    <w:p w:rsidR="00027225" w:rsidRPr="00325CDD" w:rsidRDefault="002D429D" w:rsidP="002C110F">
      <w:pPr>
        <w:spacing w:after="0" w:line="240" w:lineRule="auto"/>
        <w:ind w:left="120"/>
        <w:rPr>
          <w:lang w:val="ru-RU"/>
        </w:rPr>
      </w:pPr>
      <w:r w:rsidRPr="00325CD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27225" w:rsidRPr="00325CDD" w:rsidRDefault="002D429D" w:rsidP="002C110F">
      <w:pPr>
        <w:spacing w:after="0" w:line="240" w:lineRule="auto"/>
        <w:ind w:left="120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 xml:space="preserve">Федеральная рабочая программа. Информатика. 10–11 классы (базовый уровень) — основа </w:t>
      </w:r>
      <w:r w:rsidR="007C0DC9">
        <w:rPr>
          <w:rFonts w:ascii="Times New Roman" w:hAnsi="Times New Roman"/>
          <w:color w:val="000000"/>
          <w:sz w:val="28"/>
          <w:lang w:val="ru-RU"/>
        </w:rPr>
        <w:t>для тематического планирования</w:t>
      </w:r>
      <w:bookmarkStart w:id="14" w:name="_GoBack"/>
      <w:bookmarkEnd w:id="14"/>
      <w:r w:rsidRPr="00325CDD">
        <w:rPr>
          <w:sz w:val="28"/>
          <w:lang w:val="ru-RU"/>
        </w:rPr>
        <w:br/>
      </w:r>
      <w:r w:rsidRPr="00325CDD">
        <w:rPr>
          <w:sz w:val="28"/>
          <w:lang w:val="ru-RU"/>
        </w:rPr>
        <w:br/>
      </w:r>
      <w:bookmarkStart w:id="15" w:name="9b34b0d0-0ffe-481c-ad75-b4c2cd5f5c6b"/>
      <w:r w:rsidRPr="00325CDD">
        <w:rPr>
          <w:rFonts w:ascii="Times New Roman" w:hAnsi="Times New Roman"/>
          <w:color w:val="000000"/>
          <w:sz w:val="28"/>
          <w:lang w:val="ru-RU"/>
        </w:rPr>
        <w:t xml:space="preserve"> Методическое пособие к УМК </w:t>
      </w:r>
      <w:proofErr w:type="spellStart"/>
      <w:r w:rsidRPr="00325CDD">
        <w:rPr>
          <w:rFonts w:ascii="Times New Roman" w:hAnsi="Times New Roman"/>
          <w:color w:val="000000"/>
          <w:sz w:val="28"/>
          <w:lang w:val="ru-RU"/>
        </w:rPr>
        <w:t>Босовой</w:t>
      </w:r>
      <w:proofErr w:type="spellEnd"/>
      <w:r w:rsidRPr="00325CDD">
        <w:rPr>
          <w:rFonts w:ascii="Times New Roman" w:hAnsi="Times New Roman"/>
          <w:color w:val="000000"/>
          <w:sz w:val="28"/>
          <w:lang w:val="ru-RU"/>
        </w:rPr>
        <w:t xml:space="preserve"> Л.Л. для 10–11 классов.</w:t>
      </w:r>
      <w:bookmarkEnd w:id="15"/>
    </w:p>
    <w:p w:rsidR="00027225" w:rsidRPr="00325CDD" w:rsidRDefault="00027225" w:rsidP="002C110F">
      <w:pPr>
        <w:spacing w:after="0" w:line="240" w:lineRule="auto"/>
        <w:ind w:left="120"/>
        <w:rPr>
          <w:lang w:val="ru-RU"/>
        </w:rPr>
      </w:pPr>
    </w:p>
    <w:p w:rsidR="00027225" w:rsidRPr="00325CDD" w:rsidRDefault="002D429D" w:rsidP="002C110F">
      <w:pPr>
        <w:spacing w:after="0" w:line="240" w:lineRule="auto"/>
        <w:ind w:left="120"/>
        <w:rPr>
          <w:lang w:val="ru-RU"/>
        </w:rPr>
      </w:pPr>
      <w:r w:rsidRPr="00325CD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D429D" w:rsidRPr="00325CDD" w:rsidRDefault="002D429D" w:rsidP="002C110F">
      <w:pPr>
        <w:spacing w:after="0" w:line="240" w:lineRule="auto"/>
        <w:ind w:left="120"/>
        <w:rPr>
          <w:lang w:val="ru-RU"/>
        </w:rPr>
      </w:pPr>
      <w:r w:rsidRPr="00325CDD">
        <w:rPr>
          <w:rFonts w:ascii="Times New Roman" w:hAnsi="Times New Roman"/>
          <w:color w:val="000000"/>
          <w:sz w:val="28"/>
          <w:lang w:val="ru-RU"/>
        </w:rPr>
        <w:t xml:space="preserve">Российская электронная школа (РЭШ) — 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325CD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325CD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325CDD">
        <w:rPr>
          <w:rFonts w:ascii="Times New Roman" w:hAnsi="Times New Roman"/>
          <w:color w:val="000000"/>
          <w:sz w:val="28"/>
          <w:lang w:val="ru-RU"/>
        </w:rPr>
        <w:t>.</w:t>
      </w:r>
      <w:r w:rsidRPr="00325CDD">
        <w:rPr>
          <w:sz w:val="28"/>
          <w:lang w:val="ru-RU"/>
        </w:rPr>
        <w:br/>
      </w:r>
      <w:r w:rsidRPr="00325CDD">
        <w:rPr>
          <w:sz w:val="28"/>
          <w:lang w:val="ru-RU"/>
        </w:rPr>
        <w:br/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 Единая коллекция цифровых образовательных ресурсов — </w:t>
      </w:r>
      <w:r>
        <w:rPr>
          <w:rFonts w:ascii="Times New Roman" w:hAnsi="Times New Roman"/>
          <w:color w:val="000000"/>
          <w:sz w:val="28"/>
        </w:rPr>
        <w:t>school</w:t>
      </w:r>
      <w:r w:rsidRPr="00325CD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325CD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325CD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325CDD">
        <w:rPr>
          <w:rFonts w:ascii="Times New Roman" w:hAnsi="Times New Roman"/>
          <w:color w:val="000000"/>
          <w:sz w:val="28"/>
          <w:lang w:val="ru-RU"/>
        </w:rPr>
        <w:t>.</w:t>
      </w:r>
      <w:r w:rsidRPr="00325CDD">
        <w:rPr>
          <w:sz w:val="28"/>
          <w:lang w:val="ru-RU"/>
        </w:rPr>
        <w:br/>
      </w:r>
      <w:r w:rsidRPr="00325CDD">
        <w:rPr>
          <w:sz w:val="28"/>
          <w:lang w:val="ru-RU"/>
        </w:rPr>
        <w:br/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 Порта</w:t>
      </w:r>
      <w:r w:rsidRPr="00325CDD">
        <w:rPr>
          <w:rFonts w:ascii="Times New Roman" w:hAnsi="Times New Roman"/>
          <w:color w:val="000000"/>
          <w:sz w:val="28"/>
          <w:lang w:val="ru-RU"/>
        </w:rPr>
        <w:t xml:space="preserve">л «Решу ЕГЭ» — </w:t>
      </w:r>
      <w:proofErr w:type="spellStart"/>
      <w:r>
        <w:rPr>
          <w:rFonts w:ascii="Times New Roman" w:hAnsi="Times New Roman"/>
          <w:color w:val="000000"/>
          <w:sz w:val="28"/>
        </w:rPr>
        <w:t>inf</w:t>
      </w:r>
      <w:proofErr w:type="spellEnd"/>
      <w:r w:rsidRPr="00325CDD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ege</w:t>
      </w:r>
      <w:proofErr w:type="spellEnd"/>
      <w:r w:rsidRPr="00325CD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sdamgia</w:t>
      </w:r>
      <w:proofErr w:type="spellEnd"/>
      <w:r w:rsidRPr="00325CD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325CDD">
        <w:rPr>
          <w:rFonts w:ascii="Times New Roman" w:hAnsi="Times New Roman"/>
          <w:color w:val="000000"/>
          <w:sz w:val="28"/>
          <w:lang w:val="ru-RU"/>
        </w:rPr>
        <w:t xml:space="preserve"> (для подготовки к аттестации).</w:t>
      </w:r>
      <w:r w:rsidRPr="00325CDD">
        <w:rPr>
          <w:sz w:val="28"/>
          <w:lang w:val="ru-RU"/>
        </w:rPr>
        <w:br/>
      </w:r>
      <w:r w:rsidRPr="00325CDD">
        <w:rPr>
          <w:sz w:val="28"/>
          <w:lang w:val="ru-RU"/>
        </w:rPr>
        <w:br/>
      </w:r>
      <w:bookmarkStart w:id="16" w:name="ba532c22-1d17-43cc-a9dc-9c9ea6316796"/>
      <w:r w:rsidRPr="00325CDD">
        <w:rPr>
          <w:rFonts w:ascii="Times New Roman" w:hAnsi="Times New Roman"/>
          <w:color w:val="000000"/>
          <w:sz w:val="28"/>
          <w:lang w:val="ru-RU"/>
        </w:rPr>
        <w:t xml:space="preserve"> Цифровой курс «Информатика» 10–11 класс (ФГАОУ ВО «Государственный университет просвещения») — включён в перечень ЦОР </w:t>
      </w:r>
      <w:bookmarkEnd w:id="12"/>
      <w:bookmarkEnd w:id="16"/>
    </w:p>
    <w:sectPr w:rsidR="002D429D" w:rsidRPr="00325CD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225"/>
    <w:rsid w:val="00027225"/>
    <w:rsid w:val="002C110F"/>
    <w:rsid w:val="002D429D"/>
    <w:rsid w:val="00325CDD"/>
    <w:rsid w:val="003A0B07"/>
    <w:rsid w:val="007C0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C11FB9-9C4E-476E-984B-975B742C6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O2V5I7A1R" TargetMode="External"/><Relationship Id="rId21" Type="http://schemas.openxmlformats.org/officeDocument/2006/relationships/hyperlink" Target="https://m.edsoo.ru/T2W6B0T6X" TargetMode="External"/><Relationship Id="rId42" Type="http://schemas.openxmlformats.org/officeDocument/2006/relationships/hyperlink" Target="https://m.edsoo.ru/N3D1Z0E8Q" TargetMode="External"/><Relationship Id="rId47" Type="http://schemas.openxmlformats.org/officeDocument/2006/relationships/hyperlink" Target="https://m.edsoo.ru/I2X9C0R0H" TargetMode="External"/><Relationship Id="rId63" Type="http://schemas.openxmlformats.org/officeDocument/2006/relationships/hyperlink" Target="https://m.edsoo.ru/F9D1G8C4W" TargetMode="External"/><Relationship Id="rId68" Type="http://schemas.openxmlformats.org/officeDocument/2006/relationships/hyperlink" Target="https://m.edsoo.ru/Z5L5A5Z0C" TargetMode="External"/><Relationship Id="rId84" Type="http://schemas.openxmlformats.org/officeDocument/2006/relationships/fontTable" Target="fontTable.xml"/><Relationship Id="rId16" Type="http://schemas.openxmlformats.org/officeDocument/2006/relationships/hyperlink" Target="https://m.edsoo.ru/F1K8S5D7D" TargetMode="External"/><Relationship Id="rId11" Type="http://schemas.openxmlformats.org/officeDocument/2006/relationships/hyperlink" Target="https://m.edsoo.ru/N0O7J2O2Q" TargetMode="External"/><Relationship Id="rId32" Type="http://schemas.openxmlformats.org/officeDocument/2006/relationships/hyperlink" Target="https://m.edsoo.ru/O5H3J2Y7P" TargetMode="External"/><Relationship Id="rId37" Type="http://schemas.openxmlformats.org/officeDocument/2006/relationships/hyperlink" Target="https://m.edsoo.ru/M9V1Z6R3U" TargetMode="External"/><Relationship Id="rId53" Type="http://schemas.openxmlformats.org/officeDocument/2006/relationships/hyperlink" Target="https://m.edsoo.ru/O3Y4E8Z4O" TargetMode="External"/><Relationship Id="rId58" Type="http://schemas.openxmlformats.org/officeDocument/2006/relationships/hyperlink" Target="https://m.edsoo.ru/W2U8G1W0Q" TargetMode="External"/><Relationship Id="rId74" Type="http://schemas.openxmlformats.org/officeDocument/2006/relationships/hyperlink" Target="https://m.edsoo.ru/A7Y8K2X0Q" TargetMode="External"/><Relationship Id="rId79" Type="http://schemas.openxmlformats.org/officeDocument/2006/relationships/hyperlink" Target="https://m.edsoo.ru/C1Z3E0N9A" TargetMode="External"/><Relationship Id="rId5" Type="http://schemas.openxmlformats.org/officeDocument/2006/relationships/hyperlink" Target="https://m.edsoo.ru/W2L4T3I0X" TargetMode="External"/><Relationship Id="rId19" Type="http://schemas.openxmlformats.org/officeDocument/2006/relationships/hyperlink" Target="https://m.edsoo.ru/K1I2X4Z3W" TargetMode="External"/><Relationship Id="rId14" Type="http://schemas.openxmlformats.org/officeDocument/2006/relationships/hyperlink" Target="https://m.edsoo.ru/M0S3H4K2L" TargetMode="External"/><Relationship Id="rId22" Type="http://schemas.openxmlformats.org/officeDocument/2006/relationships/hyperlink" Target="https://m.edsoo.ru/E6Z5H3X3J" TargetMode="External"/><Relationship Id="rId27" Type="http://schemas.openxmlformats.org/officeDocument/2006/relationships/hyperlink" Target="https://m.edsoo.ru/P3B3B2F0T" TargetMode="External"/><Relationship Id="rId30" Type="http://schemas.openxmlformats.org/officeDocument/2006/relationships/hyperlink" Target="https://m.edsoo.ru/U9Y4F7E3U" TargetMode="External"/><Relationship Id="rId35" Type="http://schemas.openxmlformats.org/officeDocument/2006/relationships/hyperlink" Target="https://m.edsoo.ru/Z5H1C7L9P" TargetMode="External"/><Relationship Id="rId43" Type="http://schemas.openxmlformats.org/officeDocument/2006/relationships/hyperlink" Target="https://m.edsoo.ru/H6P4Y8G1S" TargetMode="External"/><Relationship Id="rId48" Type="http://schemas.openxmlformats.org/officeDocument/2006/relationships/hyperlink" Target="https://m.edsoo.ru/I3S8Y8N8G" TargetMode="External"/><Relationship Id="rId56" Type="http://schemas.openxmlformats.org/officeDocument/2006/relationships/hyperlink" Target="https://m.edsoo.ru/Q7C9H0E5T" TargetMode="External"/><Relationship Id="rId64" Type="http://schemas.openxmlformats.org/officeDocument/2006/relationships/hyperlink" Target="https://m.edsoo.ru/Q2M9R5D8P" TargetMode="External"/><Relationship Id="rId69" Type="http://schemas.openxmlformats.org/officeDocument/2006/relationships/hyperlink" Target="https://m.edsoo.ru/Q8P3O7H6U" TargetMode="External"/><Relationship Id="rId77" Type="http://schemas.openxmlformats.org/officeDocument/2006/relationships/hyperlink" Target="https://m.edsoo.ru/A4U5L1O7E" TargetMode="External"/><Relationship Id="rId8" Type="http://schemas.openxmlformats.org/officeDocument/2006/relationships/hyperlink" Target="https://m.edsoo.ru/X1X5W4R1Y" TargetMode="External"/><Relationship Id="rId51" Type="http://schemas.openxmlformats.org/officeDocument/2006/relationships/hyperlink" Target="https://m.edsoo.ru/I6L5F7Y9Q" TargetMode="External"/><Relationship Id="rId72" Type="http://schemas.openxmlformats.org/officeDocument/2006/relationships/hyperlink" Target="https://m.edsoo.ru/U7E6W7I8V" TargetMode="External"/><Relationship Id="rId80" Type="http://schemas.openxmlformats.org/officeDocument/2006/relationships/hyperlink" Target="https://m.edsoo.ru/S0J2T3Y8P" TargetMode="External"/><Relationship Id="rId85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m.edsoo.ru/R5X1H8T9U" TargetMode="External"/><Relationship Id="rId17" Type="http://schemas.openxmlformats.org/officeDocument/2006/relationships/hyperlink" Target="https://m.edsoo.ru/H1H6R9B7L" TargetMode="External"/><Relationship Id="rId25" Type="http://schemas.openxmlformats.org/officeDocument/2006/relationships/hyperlink" Target="https://m.edsoo.ru/C9A5Q2U1B" TargetMode="External"/><Relationship Id="rId33" Type="http://schemas.openxmlformats.org/officeDocument/2006/relationships/hyperlink" Target="https://m.edsoo.ru/V3R9E2G0E" TargetMode="External"/><Relationship Id="rId38" Type="http://schemas.openxmlformats.org/officeDocument/2006/relationships/hyperlink" Target="https://m.edsoo.ru/C5V4Y0W6N" TargetMode="External"/><Relationship Id="rId46" Type="http://schemas.openxmlformats.org/officeDocument/2006/relationships/hyperlink" Target="https://m.edsoo.ru/I5K6I4F7V" TargetMode="External"/><Relationship Id="rId59" Type="http://schemas.openxmlformats.org/officeDocument/2006/relationships/hyperlink" Target="https://m.edsoo.ru/V4N7Y9W9N" TargetMode="External"/><Relationship Id="rId67" Type="http://schemas.openxmlformats.org/officeDocument/2006/relationships/hyperlink" Target="https://m.edsoo.ru/X2D6G5C0A" TargetMode="External"/><Relationship Id="rId20" Type="http://schemas.openxmlformats.org/officeDocument/2006/relationships/hyperlink" Target="https://m.edsoo.ru/E1F6A9O6Q" TargetMode="External"/><Relationship Id="rId41" Type="http://schemas.openxmlformats.org/officeDocument/2006/relationships/hyperlink" Target="https://m.edsoo.ru/D4E7B8R9G" TargetMode="External"/><Relationship Id="rId54" Type="http://schemas.openxmlformats.org/officeDocument/2006/relationships/hyperlink" Target="https://m.edsoo.ru/Y5J9L1N5J" TargetMode="External"/><Relationship Id="rId62" Type="http://schemas.openxmlformats.org/officeDocument/2006/relationships/hyperlink" Target="https://m.edsoo.ru/J6R7V5I1N" TargetMode="External"/><Relationship Id="rId70" Type="http://schemas.openxmlformats.org/officeDocument/2006/relationships/hyperlink" Target="https://m.edsoo.ru/Y6Z9H2U1O" TargetMode="External"/><Relationship Id="rId75" Type="http://schemas.openxmlformats.org/officeDocument/2006/relationships/hyperlink" Target="https://m.edsoo.ru/X2H4O4Q6D" TargetMode="External"/><Relationship Id="rId83" Type="http://schemas.openxmlformats.org/officeDocument/2006/relationships/hyperlink" Target="https://m.edsoo.ru/L3G2F5W4L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Z5B2Z7Z6X" TargetMode="External"/><Relationship Id="rId15" Type="http://schemas.openxmlformats.org/officeDocument/2006/relationships/hyperlink" Target="https://m.edsoo.ru/G9R0I2Q2C" TargetMode="External"/><Relationship Id="rId23" Type="http://schemas.openxmlformats.org/officeDocument/2006/relationships/hyperlink" Target="https://m.edsoo.ru/N2T7Z9R1I" TargetMode="External"/><Relationship Id="rId28" Type="http://schemas.openxmlformats.org/officeDocument/2006/relationships/hyperlink" Target="https://m.edsoo.ru/K4C6Q3Y3P" TargetMode="External"/><Relationship Id="rId36" Type="http://schemas.openxmlformats.org/officeDocument/2006/relationships/hyperlink" Target="https://m.edsoo.ru/L0S5B5C7T" TargetMode="External"/><Relationship Id="rId49" Type="http://schemas.openxmlformats.org/officeDocument/2006/relationships/hyperlink" Target="https://m.edsoo.ru/S8C8J8J8T" TargetMode="External"/><Relationship Id="rId57" Type="http://schemas.openxmlformats.org/officeDocument/2006/relationships/hyperlink" Target="https://m.edsoo.ru/X5W3U2Y4P" TargetMode="External"/><Relationship Id="rId10" Type="http://schemas.openxmlformats.org/officeDocument/2006/relationships/hyperlink" Target="https://m.edsoo.ru/C1R9C7N8G" TargetMode="External"/><Relationship Id="rId31" Type="http://schemas.openxmlformats.org/officeDocument/2006/relationships/hyperlink" Target="https://m.edsoo.ru/H3Q2H5F6S" TargetMode="External"/><Relationship Id="rId44" Type="http://schemas.openxmlformats.org/officeDocument/2006/relationships/hyperlink" Target="https://m.edsoo.ru/D1E5J3C0F" TargetMode="External"/><Relationship Id="rId52" Type="http://schemas.openxmlformats.org/officeDocument/2006/relationships/hyperlink" Target="https://m.edsoo.ru/A6M3L2I2G" TargetMode="External"/><Relationship Id="rId60" Type="http://schemas.openxmlformats.org/officeDocument/2006/relationships/hyperlink" Target="https://m.edsoo.ru/E1U1B4N3P" TargetMode="External"/><Relationship Id="rId65" Type="http://schemas.openxmlformats.org/officeDocument/2006/relationships/hyperlink" Target="https://m.edsoo.ru/Y3U2C2H3E" TargetMode="External"/><Relationship Id="rId73" Type="http://schemas.openxmlformats.org/officeDocument/2006/relationships/hyperlink" Target="https://m.edsoo.ru/C8A7K3U8F" TargetMode="External"/><Relationship Id="rId78" Type="http://schemas.openxmlformats.org/officeDocument/2006/relationships/hyperlink" Target="https://m.edsoo.ru/D2Y3L5R9A" TargetMode="External"/><Relationship Id="rId81" Type="http://schemas.openxmlformats.org/officeDocument/2006/relationships/hyperlink" Target="https://m.edsoo.ru/Z8S4Q1K8M" TargetMode="External"/><Relationship Id="rId4" Type="http://schemas.openxmlformats.org/officeDocument/2006/relationships/hyperlink" Target="https://m.edsoo.ru/F0L2J9O0T" TargetMode="External"/><Relationship Id="rId9" Type="http://schemas.openxmlformats.org/officeDocument/2006/relationships/hyperlink" Target="https://m.edsoo.ru/S3T0S8C0D" TargetMode="External"/><Relationship Id="rId13" Type="http://schemas.openxmlformats.org/officeDocument/2006/relationships/hyperlink" Target="https://m.edsoo.ru/V2I4M4G7X" TargetMode="External"/><Relationship Id="rId18" Type="http://schemas.openxmlformats.org/officeDocument/2006/relationships/hyperlink" Target="https://m.edsoo.ru/K7Y2P1E7G" TargetMode="External"/><Relationship Id="rId39" Type="http://schemas.openxmlformats.org/officeDocument/2006/relationships/hyperlink" Target="https://m.edsoo.ru/J9V4V2V0Z" TargetMode="External"/><Relationship Id="rId34" Type="http://schemas.openxmlformats.org/officeDocument/2006/relationships/hyperlink" Target="https://m.edsoo.ru/W2C2I2M7D" TargetMode="External"/><Relationship Id="rId50" Type="http://schemas.openxmlformats.org/officeDocument/2006/relationships/hyperlink" Target="https://m.edsoo.ru/X8M5J0B0Q" TargetMode="External"/><Relationship Id="rId55" Type="http://schemas.openxmlformats.org/officeDocument/2006/relationships/hyperlink" Target="https://m.edsoo.ru/P4S6Z0L0W" TargetMode="External"/><Relationship Id="rId76" Type="http://schemas.openxmlformats.org/officeDocument/2006/relationships/hyperlink" Target="https://m.edsoo.ru/I0K2X9S0Y" TargetMode="External"/><Relationship Id="rId7" Type="http://schemas.openxmlformats.org/officeDocument/2006/relationships/hyperlink" Target="https://m.edsoo.ru/R0D4C2H6E" TargetMode="External"/><Relationship Id="rId71" Type="http://schemas.openxmlformats.org/officeDocument/2006/relationships/hyperlink" Target="https://m.edsoo.ru/O9P8X4Q6W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C5U3J8K9T" TargetMode="External"/><Relationship Id="rId24" Type="http://schemas.openxmlformats.org/officeDocument/2006/relationships/hyperlink" Target="https://m.edsoo.ru/T3Q1B5J1H" TargetMode="External"/><Relationship Id="rId40" Type="http://schemas.openxmlformats.org/officeDocument/2006/relationships/hyperlink" Target="https://m.edsoo.ru/W9D2F2B4Q" TargetMode="External"/><Relationship Id="rId45" Type="http://schemas.openxmlformats.org/officeDocument/2006/relationships/hyperlink" Target="https://m.edsoo.ru/T6F5J6Z8M" TargetMode="External"/><Relationship Id="rId66" Type="http://schemas.openxmlformats.org/officeDocument/2006/relationships/hyperlink" Target="https://m.edsoo.ru/D8H8M2W4E" TargetMode="External"/><Relationship Id="rId61" Type="http://schemas.openxmlformats.org/officeDocument/2006/relationships/hyperlink" Target="https://m.edsoo.ru/D1P7E7Y0X" TargetMode="External"/><Relationship Id="rId82" Type="http://schemas.openxmlformats.org/officeDocument/2006/relationships/hyperlink" Target="https://m.edsoo.ru/E2N0N8Q2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37</Pages>
  <Words>8709</Words>
  <Characters>49644</Characters>
  <Application>Microsoft Office Word</Application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Учетная запись Майкрософт</cp:lastModifiedBy>
  <cp:revision>3</cp:revision>
  <dcterms:created xsi:type="dcterms:W3CDTF">2026-10-09T13:11:00Z</dcterms:created>
  <dcterms:modified xsi:type="dcterms:W3CDTF">2026-10-09T13:12:00Z</dcterms:modified>
</cp:coreProperties>
</file>