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4611" w:rsidRDefault="00074611" w:rsidP="00074611">
      <w:pPr>
        <w:spacing w:after="0" w:line="408" w:lineRule="auto"/>
        <w:ind w:left="120"/>
        <w:jc w:val="center"/>
        <w:rPr>
          <w:lang w:val="ru-RU"/>
        </w:rPr>
      </w:pPr>
      <w:bookmarkStart w:id="0" w:name="block-64434625"/>
      <w:r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074611" w:rsidRPr="00074611" w:rsidRDefault="00074611" w:rsidP="00074611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074611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Тверской области</w:t>
      </w:r>
      <w:r w:rsidRPr="00074611">
        <w:rPr>
          <w:rFonts w:ascii="Times New Roman" w:hAnsi="Times New Roman"/>
          <w:b/>
          <w:color w:val="000000"/>
          <w:sz w:val="28"/>
          <w:lang w:val="ru-RU"/>
        </w:rPr>
        <w:br/>
        <w:t>Управление образования Удомельского муниципального округа</w:t>
      </w:r>
    </w:p>
    <w:p w:rsidR="00074611" w:rsidRPr="00074611" w:rsidRDefault="00074611" w:rsidP="00074611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МБОУ УГ № 3 им. </w:t>
      </w:r>
      <w:r w:rsidRPr="00074611">
        <w:rPr>
          <w:rFonts w:ascii="Times New Roman" w:hAnsi="Times New Roman"/>
          <w:b/>
          <w:color w:val="000000"/>
          <w:sz w:val="28"/>
          <w:lang w:val="ru-RU"/>
        </w:rPr>
        <w:t>О.Г.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074611">
        <w:rPr>
          <w:rFonts w:ascii="Times New Roman" w:hAnsi="Times New Roman"/>
          <w:b/>
          <w:color w:val="000000"/>
          <w:sz w:val="28"/>
          <w:lang w:val="ru-RU"/>
        </w:rPr>
        <w:t>Макарова</w:t>
      </w:r>
    </w:p>
    <w:p w:rsidR="00074611" w:rsidRPr="00074611" w:rsidRDefault="00074611" w:rsidP="00074611">
      <w:pPr>
        <w:spacing w:after="0"/>
        <w:ind w:left="120"/>
        <w:rPr>
          <w:lang w:val="ru-RU"/>
        </w:rPr>
      </w:pPr>
    </w:p>
    <w:p w:rsidR="00074611" w:rsidRPr="00074611" w:rsidRDefault="00074611" w:rsidP="00074611">
      <w:pPr>
        <w:spacing w:after="0"/>
        <w:ind w:left="120"/>
        <w:rPr>
          <w:lang w:val="ru-RU"/>
        </w:rPr>
      </w:pPr>
    </w:p>
    <w:p w:rsidR="00074611" w:rsidRPr="00074611" w:rsidRDefault="00074611" w:rsidP="00074611">
      <w:pPr>
        <w:spacing w:after="0"/>
        <w:ind w:left="120"/>
        <w:rPr>
          <w:lang w:val="ru-RU"/>
        </w:rPr>
      </w:pPr>
    </w:p>
    <w:p w:rsidR="00074611" w:rsidRPr="00074611" w:rsidRDefault="00074611" w:rsidP="00074611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074611" w:rsidTr="00074611">
        <w:tc>
          <w:tcPr>
            <w:tcW w:w="3114" w:type="dxa"/>
          </w:tcPr>
          <w:p w:rsidR="00074611" w:rsidRDefault="0007461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074611" w:rsidRDefault="0007461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Школьным методическим объединением учителей</w:t>
            </w:r>
          </w:p>
          <w:p w:rsidR="00074611" w:rsidRDefault="0007461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074611" w:rsidRDefault="0007461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Бондаренко О.П.</w:t>
            </w:r>
          </w:p>
          <w:p w:rsidR="00074611" w:rsidRDefault="0007461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br/>
              <w:t xml:space="preserve">  от «24» июня   2025 г.</w:t>
            </w:r>
          </w:p>
          <w:p w:rsidR="00074611" w:rsidRDefault="0007461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74611" w:rsidRDefault="0007461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074611" w:rsidRDefault="0007461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 по УВР</w:t>
            </w:r>
          </w:p>
          <w:p w:rsidR="00074611" w:rsidRDefault="0007461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074611" w:rsidRDefault="0007461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Павлова Е.Н.</w:t>
            </w:r>
          </w:p>
          <w:p w:rsidR="00074611" w:rsidRDefault="0007461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074611" w:rsidRDefault="0007461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«25» июня   2025 г.</w:t>
            </w:r>
          </w:p>
          <w:p w:rsidR="00074611" w:rsidRDefault="0007461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74611" w:rsidRDefault="0007461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74611" w:rsidRDefault="0007461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УГ№3 им. О.Г. Макарова</w:t>
            </w:r>
          </w:p>
          <w:p w:rsidR="00074611" w:rsidRDefault="0007461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074611" w:rsidRDefault="0007461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Собина Т.А.</w:t>
            </w:r>
          </w:p>
          <w:p w:rsidR="00074611" w:rsidRDefault="0007461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№78/2-О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br/>
              <w:t xml:space="preserve"> от «01» июля 2025 г.</w:t>
            </w:r>
          </w:p>
          <w:p w:rsidR="00074611" w:rsidRDefault="0007461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BA1B37" w:rsidRPr="00074611" w:rsidRDefault="00BA1B37">
      <w:pPr>
        <w:spacing w:after="0"/>
        <w:ind w:left="120"/>
        <w:rPr>
          <w:lang w:val="ru-RU"/>
        </w:rPr>
      </w:pPr>
    </w:p>
    <w:p w:rsidR="00BA1B37" w:rsidRPr="00074611" w:rsidRDefault="00BA1B37">
      <w:pPr>
        <w:spacing w:after="0"/>
        <w:ind w:left="120"/>
        <w:rPr>
          <w:lang w:val="ru-RU"/>
        </w:rPr>
      </w:pPr>
    </w:p>
    <w:p w:rsidR="00BA1B37" w:rsidRPr="00074611" w:rsidRDefault="00BA1B37">
      <w:pPr>
        <w:spacing w:after="0"/>
        <w:ind w:left="120"/>
        <w:rPr>
          <w:lang w:val="ru-RU"/>
        </w:rPr>
      </w:pPr>
    </w:p>
    <w:p w:rsidR="00BA1B37" w:rsidRPr="00074611" w:rsidRDefault="00437884">
      <w:pPr>
        <w:spacing w:after="0" w:line="408" w:lineRule="auto"/>
        <w:ind w:left="120"/>
        <w:jc w:val="center"/>
        <w:rPr>
          <w:lang w:val="ru-RU"/>
        </w:rPr>
      </w:pPr>
      <w:r w:rsidRPr="00074611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BA1B37" w:rsidRPr="00074611" w:rsidRDefault="00437884">
      <w:pPr>
        <w:spacing w:after="0" w:line="408" w:lineRule="auto"/>
        <w:ind w:left="120"/>
        <w:jc w:val="center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074611">
        <w:rPr>
          <w:rFonts w:ascii="Times New Roman" w:hAnsi="Times New Roman"/>
          <w:color w:val="000000"/>
          <w:sz w:val="28"/>
          <w:lang w:val="ru-RU"/>
        </w:rPr>
        <w:t xml:space="preserve"> 8103457)</w:t>
      </w:r>
    </w:p>
    <w:p w:rsidR="00BA1B37" w:rsidRPr="00074611" w:rsidRDefault="00BA1B37">
      <w:pPr>
        <w:spacing w:after="0"/>
        <w:ind w:left="120"/>
        <w:jc w:val="center"/>
        <w:rPr>
          <w:lang w:val="ru-RU"/>
        </w:rPr>
      </w:pPr>
    </w:p>
    <w:p w:rsidR="00BA1B37" w:rsidRPr="00074611" w:rsidRDefault="00437884">
      <w:pPr>
        <w:spacing w:after="0" w:line="408" w:lineRule="auto"/>
        <w:ind w:left="120"/>
        <w:jc w:val="center"/>
        <w:rPr>
          <w:lang w:val="ru-RU"/>
        </w:rPr>
      </w:pPr>
      <w:r w:rsidRPr="00074611">
        <w:rPr>
          <w:rFonts w:ascii="Times New Roman" w:hAnsi="Times New Roman"/>
          <w:b/>
          <w:color w:val="000000"/>
          <w:sz w:val="28"/>
          <w:lang w:val="ru-RU"/>
        </w:rPr>
        <w:t xml:space="preserve">учебного </w:t>
      </w:r>
      <w:r w:rsidRPr="00074611">
        <w:rPr>
          <w:rFonts w:ascii="Times New Roman" w:hAnsi="Times New Roman"/>
          <w:b/>
          <w:color w:val="000000"/>
          <w:sz w:val="28"/>
          <w:lang w:val="ru-RU"/>
        </w:rPr>
        <w:t>предмета «Информатика. Углублённый уровень»</w:t>
      </w:r>
    </w:p>
    <w:p w:rsidR="00BA1B37" w:rsidRPr="00074611" w:rsidRDefault="00437884">
      <w:pPr>
        <w:spacing w:after="0" w:line="408" w:lineRule="auto"/>
        <w:ind w:left="120"/>
        <w:jc w:val="center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:rsidR="00BA1B37" w:rsidRPr="00074611" w:rsidRDefault="00BA1B37">
      <w:pPr>
        <w:spacing w:after="0"/>
        <w:ind w:left="120"/>
        <w:jc w:val="center"/>
        <w:rPr>
          <w:lang w:val="ru-RU"/>
        </w:rPr>
      </w:pPr>
      <w:bookmarkStart w:id="1" w:name="_GoBack"/>
      <w:bookmarkEnd w:id="1"/>
    </w:p>
    <w:p w:rsidR="00BA1B37" w:rsidRPr="00074611" w:rsidRDefault="00BA1B37">
      <w:pPr>
        <w:spacing w:after="0"/>
        <w:ind w:left="120"/>
        <w:jc w:val="center"/>
        <w:rPr>
          <w:lang w:val="ru-RU"/>
        </w:rPr>
      </w:pPr>
    </w:p>
    <w:p w:rsidR="00BA1B37" w:rsidRPr="00074611" w:rsidRDefault="00BA1B37">
      <w:pPr>
        <w:spacing w:after="0"/>
        <w:ind w:left="120"/>
        <w:jc w:val="center"/>
        <w:rPr>
          <w:lang w:val="ru-RU"/>
        </w:rPr>
      </w:pPr>
    </w:p>
    <w:p w:rsidR="00BA1B37" w:rsidRPr="00074611" w:rsidRDefault="00BA1B37">
      <w:pPr>
        <w:spacing w:after="0"/>
        <w:ind w:left="120"/>
        <w:jc w:val="center"/>
        <w:rPr>
          <w:lang w:val="ru-RU"/>
        </w:rPr>
      </w:pPr>
    </w:p>
    <w:p w:rsidR="00BA1B37" w:rsidRPr="00074611" w:rsidRDefault="00BA1B37">
      <w:pPr>
        <w:spacing w:after="0"/>
        <w:ind w:left="120"/>
        <w:jc w:val="center"/>
        <w:rPr>
          <w:lang w:val="ru-RU"/>
        </w:rPr>
      </w:pPr>
    </w:p>
    <w:p w:rsidR="00BA1B37" w:rsidRPr="00074611" w:rsidRDefault="00BA1B37">
      <w:pPr>
        <w:spacing w:after="0"/>
        <w:ind w:left="120"/>
        <w:jc w:val="center"/>
        <w:rPr>
          <w:lang w:val="ru-RU"/>
        </w:rPr>
      </w:pPr>
    </w:p>
    <w:p w:rsidR="00BA1B37" w:rsidRPr="00074611" w:rsidRDefault="00BA1B37">
      <w:pPr>
        <w:spacing w:after="0"/>
        <w:ind w:left="120"/>
        <w:jc w:val="center"/>
        <w:rPr>
          <w:lang w:val="ru-RU"/>
        </w:rPr>
      </w:pPr>
    </w:p>
    <w:p w:rsidR="00BA1B37" w:rsidRPr="00074611" w:rsidRDefault="00BA1B37">
      <w:pPr>
        <w:spacing w:after="0"/>
        <w:ind w:left="120"/>
        <w:jc w:val="center"/>
        <w:rPr>
          <w:lang w:val="ru-RU"/>
        </w:rPr>
      </w:pPr>
    </w:p>
    <w:p w:rsidR="00BA1B37" w:rsidRPr="00074611" w:rsidRDefault="00BA1B37">
      <w:pPr>
        <w:spacing w:after="0"/>
        <w:ind w:left="120"/>
        <w:jc w:val="center"/>
        <w:rPr>
          <w:lang w:val="ru-RU"/>
        </w:rPr>
      </w:pPr>
    </w:p>
    <w:p w:rsidR="00BA1B37" w:rsidRPr="00074611" w:rsidRDefault="00BA1B37">
      <w:pPr>
        <w:spacing w:after="0"/>
        <w:ind w:left="120"/>
        <w:jc w:val="center"/>
        <w:rPr>
          <w:lang w:val="ru-RU"/>
        </w:rPr>
      </w:pPr>
    </w:p>
    <w:p w:rsidR="00BA1B37" w:rsidRPr="00074611" w:rsidRDefault="00BA1B37">
      <w:pPr>
        <w:spacing w:after="0"/>
        <w:ind w:left="120"/>
        <w:jc w:val="center"/>
        <w:rPr>
          <w:lang w:val="ru-RU"/>
        </w:rPr>
      </w:pPr>
    </w:p>
    <w:p w:rsidR="00BA1B37" w:rsidRPr="00074611" w:rsidRDefault="00BA1B37">
      <w:pPr>
        <w:spacing w:after="0"/>
        <w:ind w:left="120"/>
        <w:rPr>
          <w:lang w:val="ru-RU"/>
        </w:rPr>
      </w:pPr>
    </w:p>
    <w:p w:rsidR="00BA1B37" w:rsidRPr="00074611" w:rsidRDefault="00BA1B37">
      <w:pPr>
        <w:rPr>
          <w:lang w:val="ru-RU"/>
        </w:rPr>
        <w:sectPr w:rsidR="00BA1B37" w:rsidRPr="00074611">
          <w:pgSz w:w="11906" w:h="16383"/>
          <w:pgMar w:top="1134" w:right="850" w:bottom="1134" w:left="1701" w:header="720" w:footer="720" w:gutter="0"/>
          <w:cols w:space="720"/>
        </w:sectPr>
      </w:pPr>
    </w:p>
    <w:p w:rsidR="00BA1B37" w:rsidRPr="00074611" w:rsidRDefault="00437884">
      <w:pPr>
        <w:spacing w:after="0" w:line="264" w:lineRule="auto"/>
        <w:ind w:left="120"/>
        <w:jc w:val="both"/>
        <w:rPr>
          <w:lang w:val="ru-RU"/>
        </w:rPr>
      </w:pPr>
      <w:bookmarkStart w:id="2" w:name="block-64434626"/>
      <w:bookmarkEnd w:id="0"/>
      <w:r w:rsidRPr="00074611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BA1B37" w:rsidRPr="00074611" w:rsidRDefault="00BA1B37">
      <w:pPr>
        <w:spacing w:after="0" w:line="264" w:lineRule="auto"/>
        <w:ind w:left="120"/>
        <w:jc w:val="both"/>
        <w:rPr>
          <w:lang w:val="ru-RU"/>
        </w:rPr>
      </w:pP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</w:t>
      </w:r>
      <w:r w:rsidRPr="00074611">
        <w:rPr>
          <w:rFonts w:ascii="Times New Roman" w:hAnsi="Times New Roman"/>
          <w:color w:val="000000"/>
          <w:sz w:val="28"/>
          <w:lang w:val="ru-RU"/>
        </w:rPr>
        <w:t>ной программы основного общего образования, представленных в ФГОС ООО, а также федеральной рабочей программы воспитания.</w:t>
      </w:r>
      <w:bookmarkStart w:id="3" w:name="_Toc104192170"/>
      <w:bookmarkEnd w:id="3"/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>Программа по информатике даёт представление о целях, общей стратегии обучения, воспитания и развития обучающихся средствами информатики</w:t>
      </w:r>
      <w:r w:rsidRPr="00074611">
        <w:rPr>
          <w:rFonts w:ascii="Times New Roman" w:hAnsi="Times New Roman"/>
          <w:color w:val="000000"/>
          <w:sz w:val="28"/>
          <w:lang w:val="ru-RU"/>
        </w:rPr>
        <w:t xml:space="preserve"> на углублённом уровне, устанавливает обязательное предметное содержание, предусматривает его структурирование по разделам и темам, определяет распределение его по классам (годам изучения).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 xml:space="preserve">Программа по информатике определяет количественные и качественные </w:t>
      </w:r>
      <w:r w:rsidRPr="00074611">
        <w:rPr>
          <w:rFonts w:ascii="Times New Roman" w:hAnsi="Times New Roman"/>
          <w:color w:val="000000"/>
          <w:sz w:val="28"/>
          <w:lang w:val="ru-RU"/>
        </w:rPr>
        <w:t>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 Программа по информа</w:t>
      </w:r>
      <w:r w:rsidRPr="00074611">
        <w:rPr>
          <w:rFonts w:ascii="Times New Roman" w:hAnsi="Times New Roman"/>
          <w:color w:val="000000"/>
          <w:sz w:val="28"/>
          <w:lang w:val="ru-RU"/>
        </w:rPr>
        <w:t>тике является основой для составления авторских учебных программ и учебников, тематического планирования курса учителем.</w:t>
      </w:r>
      <w:bookmarkStart w:id="4" w:name="_Toc104192171"/>
      <w:bookmarkEnd w:id="4"/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b/>
          <w:color w:val="000000"/>
          <w:sz w:val="28"/>
          <w:lang w:val="ru-RU"/>
        </w:rPr>
        <w:t xml:space="preserve">Целями </w:t>
      </w:r>
      <w:r w:rsidRPr="00074611">
        <w:rPr>
          <w:rFonts w:ascii="Times New Roman" w:hAnsi="Times New Roman"/>
          <w:color w:val="000000"/>
          <w:sz w:val="28"/>
          <w:lang w:val="ru-RU"/>
        </w:rPr>
        <w:t>изучения информатики на уровне основного общего образования являются: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>формирование основ мировоззрения, соответствующего совреме</w:t>
      </w:r>
      <w:r w:rsidRPr="00074611">
        <w:rPr>
          <w:rFonts w:ascii="Times New Roman" w:hAnsi="Times New Roman"/>
          <w:color w:val="000000"/>
          <w:sz w:val="28"/>
          <w:lang w:val="ru-RU"/>
        </w:rPr>
        <w:t>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понимание роли информа</w:t>
      </w:r>
      <w:r w:rsidRPr="00074611">
        <w:rPr>
          <w:rFonts w:ascii="Times New Roman" w:hAnsi="Times New Roman"/>
          <w:color w:val="000000"/>
          <w:sz w:val="28"/>
          <w:lang w:val="ru-RU"/>
        </w:rPr>
        <w:t>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>развитие алгоритмического мышления как необходимого условия профессиональной деятельности в современном информ</w:t>
      </w:r>
      <w:r w:rsidRPr="00074611">
        <w:rPr>
          <w:rFonts w:ascii="Times New Roman" w:hAnsi="Times New Roman"/>
          <w:color w:val="000000"/>
          <w:sz w:val="28"/>
          <w:lang w:val="ru-RU"/>
        </w:rPr>
        <w:t>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>формирование и развитие компетенций</w:t>
      </w:r>
      <w:r w:rsidRPr="00074611">
        <w:rPr>
          <w:rFonts w:ascii="Times New Roman" w:hAnsi="Times New Roman"/>
          <w:color w:val="000000"/>
          <w:sz w:val="28"/>
          <w:lang w:val="ru-RU"/>
        </w:rPr>
        <w:t xml:space="preserve">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</w:t>
      </w:r>
      <w:r w:rsidRPr="00074611">
        <w:rPr>
          <w:rFonts w:ascii="Times New Roman" w:hAnsi="Times New Roman"/>
          <w:color w:val="000000"/>
          <w:sz w:val="28"/>
          <w:lang w:val="ru-RU"/>
        </w:rPr>
        <w:t>сти обучающегося;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 xml:space="preserve"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</w:t>
      </w:r>
      <w:r w:rsidRPr="00074611">
        <w:rPr>
          <w:rFonts w:ascii="Times New Roman" w:hAnsi="Times New Roman"/>
          <w:color w:val="000000"/>
          <w:sz w:val="28"/>
          <w:lang w:val="ru-RU"/>
        </w:rPr>
        <w:lastRenderedPageBreak/>
        <w:t>созидательной деятельности с применени</w:t>
      </w:r>
      <w:r w:rsidRPr="00074611">
        <w:rPr>
          <w:rFonts w:ascii="Times New Roman" w:hAnsi="Times New Roman"/>
          <w:color w:val="000000"/>
          <w:sz w:val="28"/>
          <w:lang w:val="ru-RU"/>
        </w:rPr>
        <w:t>ем средств информационных технологий.</w:t>
      </w:r>
      <w:bookmarkStart w:id="5" w:name="_Toc104192172"/>
      <w:bookmarkEnd w:id="5"/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>Информатика в основном общем образовании отражает: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>основные об</w:t>
      </w:r>
      <w:r w:rsidRPr="00074611">
        <w:rPr>
          <w:rFonts w:ascii="Times New Roman" w:hAnsi="Times New Roman"/>
          <w:color w:val="000000"/>
          <w:sz w:val="28"/>
          <w:lang w:val="ru-RU"/>
        </w:rPr>
        <w:t>ласти применения информатики, прежде всего информационные технологии, управление и социальную сферу;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 xml:space="preserve">Изучение информатики оказывает существенное влияние на формирование мировоззрения </w:t>
      </w:r>
      <w:r w:rsidRPr="00074611">
        <w:rPr>
          <w:rFonts w:ascii="Times New Roman" w:hAnsi="Times New Roman"/>
          <w:color w:val="000000"/>
          <w:sz w:val="28"/>
          <w:lang w:val="ru-RU"/>
        </w:rPr>
        <w:t>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</w:t>
      </w:r>
      <w:r w:rsidRPr="00074611">
        <w:rPr>
          <w:rFonts w:ascii="Times New Roman" w:hAnsi="Times New Roman"/>
          <w:color w:val="000000"/>
          <w:sz w:val="28"/>
          <w:lang w:val="ru-RU"/>
        </w:rPr>
        <w:t>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</w:t>
      </w:r>
      <w:r w:rsidRPr="00074611">
        <w:rPr>
          <w:rFonts w:ascii="Times New Roman" w:hAnsi="Times New Roman"/>
          <w:color w:val="000000"/>
          <w:sz w:val="28"/>
          <w:lang w:val="ru-RU"/>
        </w:rPr>
        <w:t>овятся значимыми для формирования качеств личности, то есть ориентированы на формирование метапредметных и личностных результатов обучения.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>Основные задачи учебного предмета «Информатика» – сформировать у обучающихся: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>понимание принципов устройства и функц</w:t>
      </w:r>
      <w:r w:rsidRPr="00074611">
        <w:rPr>
          <w:rFonts w:ascii="Times New Roman" w:hAnsi="Times New Roman"/>
          <w:color w:val="000000"/>
          <w:sz w:val="28"/>
          <w:lang w:val="ru-RU"/>
        </w:rPr>
        <w:t>ионирования объектов цифрового окружения, представления об истории и тенденциях развития информатики периода цифровой трансформации современного общества;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>владение базовыми нормами информационной этики и права, основами информационной безопасности, знания,</w:t>
      </w:r>
      <w:r w:rsidRPr="00074611">
        <w:rPr>
          <w:rFonts w:ascii="Times New Roman" w:hAnsi="Times New Roman"/>
          <w:color w:val="000000"/>
          <w:sz w:val="28"/>
          <w:lang w:val="ru-RU"/>
        </w:rPr>
        <w:t xml:space="preserve">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>базовые знания об информационном моделировании, в том чи</w:t>
      </w:r>
      <w:r w:rsidRPr="00074611">
        <w:rPr>
          <w:rFonts w:ascii="Times New Roman" w:hAnsi="Times New Roman"/>
          <w:color w:val="000000"/>
          <w:sz w:val="28"/>
          <w:lang w:val="ru-RU"/>
        </w:rPr>
        <w:t>сле о математическом моделировании;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>умения и навыки составления простых программ по построенному алгоритму на одном</w:t>
      </w:r>
      <w:r w:rsidRPr="00074611">
        <w:rPr>
          <w:rFonts w:ascii="Times New Roman" w:hAnsi="Times New Roman"/>
          <w:color w:val="000000"/>
          <w:sz w:val="28"/>
          <w:lang w:val="ru-RU"/>
        </w:rPr>
        <w:t xml:space="preserve"> из языков программирования высокого уровня;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задач; 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>умение грамотно интерпретировать</w:t>
      </w:r>
      <w:r w:rsidRPr="00074611">
        <w:rPr>
          <w:rFonts w:ascii="Times New Roman" w:hAnsi="Times New Roman"/>
          <w:color w:val="000000"/>
          <w:sz w:val="28"/>
          <w:lang w:val="ru-RU"/>
        </w:rPr>
        <w:t xml:space="preserve">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>Цели и задачи изучения информатики на уровне основного общего образования определяют структуру основного содержания уче</w:t>
      </w:r>
      <w:r w:rsidRPr="00074611">
        <w:rPr>
          <w:rFonts w:ascii="Times New Roman" w:hAnsi="Times New Roman"/>
          <w:color w:val="000000"/>
          <w:sz w:val="28"/>
          <w:lang w:val="ru-RU"/>
        </w:rPr>
        <w:t>бного предмета в виде следующих четырёх тематических разделов: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>цифровая грамотность;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>теоретические основы информатики;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>алгоритмы и программирование;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>информационные технологии.</w:t>
      </w:r>
      <w:bookmarkStart w:id="6" w:name="_Toc104192173"/>
      <w:bookmarkEnd w:id="6"/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>В системе общего образования информатика признана обязательным учебным предметом</w:t>
      </w:r>
      <w:r w:rsidRPr="00074611">
        <w:rPr>
          <w:rFonts w:ascii="Times New Roman" w:hAnsi="Times New Roman"/>
          <w:color w:val="000000"/>
          <w:sz w:val="28"/>
          <w:lang w:val="ru-RU"/>
        </w:rPr>
        <w:t>, входящим в состав предметной области «Математика и информатика». ФГОС ООО предусмотрены требования к освоению предметных результатов по информатике на базовом и углублённом уровнях, имеющих общее содержательное ядро и согласованных между собой. Это позво</w:t>
      </w:r>
      <w:r w:rsidRPr="00074611">
        <w:rPr>
          <w:rFonts w:ascii="Times New Roman" w:hAnsi="Times New Roman"/>
          <w:color w:val="000000"/>
          <w:sz w:val="28"/>
          <w:lang w:val="ru-RU"/>
        </w:rPr>
        <w:t>ляет реализовывать углублённое изучение информатики как в рамках отдельных классов, так и в рамках индивидуальных образовательных траекторий, в том числе используя сетевое взаимодействие организаций и дистанционные технологии. По завершении реализации прог</w:t>
      </w:r>
      <w:r w:rsidRPr="00074611">
        <w:rPr>
          <w:rFonts w:ascii="Times New Roman" w:hAnsi="Times New Roman"/>
          <w:color w:val="000000"/>
          <w:sz w:val="28"/>
          <w:lang w:val="ru-RU"/>
        </w:rPr>
        <w:t xml:space="preserve">рамм углублённого уровня обучающиеся смогут детальнее освоить материал базового уровня, овладеть расширенным кругом понятий и методов, решать задачи более высокого уровня сложности. 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bookmarkStart w:id="7" w:name="cf197a7d-0b56-4283-9616-4810c458146c"/>
      <w:r w:rsidRPr="00074611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информатики на углубленно</w:t>
      </w:r>
      <w:r w:rsidRPr="00074611">
        <w:rPr>
          <w:rFonts w:ascii="Times New Roman" w:hAnsi="Times New Roman"/>
          <w:color w:val="000000"/>
          <w:sz w:val="28"/>
          <w:lang w:val="ru-RU"/>
        </w:rPr>
        <w:t>м уровне, – 204 часа: в 7 классе – 68 часов (2 часа в неделю), в 8 классе – 68 часов (2 часа в неделю), в 9 классе – 68 часов (2 часа в неделю).</w:t>
      </w:r>
      <w:bookmarkEnd w:id="7"/>
    </w:p>
    <w:p w:rsidR="00BA1B37" w:rsidRPr="00074611" w:rsidRDefault="00BA1B37">
      <w:pPr>
        <w:spacing w:after="0" w:line="264" w:lineRule="auto"/>
        <w:ind w:left="120"/>
        <w:jc w:val="both"/>
        <w:rPr>
          <w:lang w:val="ru-RU"/>
        </w:rPr>
      </w:pPr>
    </w:p>
    <w:p w:rsidR="00BA1B37" w:rsidRPr="00074611" w:rsidRDefault="00BA1B37">
      <w:pPr>
        <w:rPr>
          <w:lang w:val="ru-RU"/>
        </w:rPr>
        <w:sectPr w:rsidR="00BA1B37" w:rsidRPr="00074611">
          <w:pgSz w:w="11906" w:h="16383"/>
          <w:pgMar w:top="1134" w:right="850" w:bottom="1134" w:left="1701" w:header="720" w:footer="720" w:gutter="0"/>
          <w:cols w:space="720"/>
        </w:sectPr>
      </w:pPr>
    </w:p>
    <w:p w:rsidR="00BA1B37" w:rsidRPr="00074611" w:rsidRDefault="00437884">
      <w:pPr>
        <w:spacing w:after="0" w:line="264" w:lineRule="auto"/>
        <w:ind w:left="120"/>
        <w:jc w:val="both"/>
        <w:rPr>
          <w:lang w:val="ru-RU"/>
        </w:rPr>
      </w:pPr>
      <w:bookmarkStart w:id="8" w:name="block-64434627"/>
      <w:bookmarkEnd w:id="2"/>
      <w:r w:rsidRPr="00074611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BA1B37" w:rsidRPr="00074611" w:rsidRDefault="00BA1B37">
      <w:pPr>
        <w:spacing w:after="0" w:line="264" w:lineRule="auto"/>
        <w:ind w:left="120"/>
        <w:jc w:val="both"/>
        <w:rPr>
          <w:lang w:val="ru-RU"/>
        </w:rPr>
      </w:pPr>
    </w:p>
    <w:p w:rsidR="00BA1B37" w:rsidRPr="00074611" w:rsidRDefault="00437884">
      <w:pPr>
        <w:spacing w:after="0" w:line="264" w:lineRule="auto"/>
        <w:ind w:left="120"/>
        <w:jc w:val="both"/>
        <w:rPr>
          <w:lang w:val="ru-RU"/>
        </w:rPr>
      </w:pPr>
      <w:r w:rsidRPr="00074611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BA1B37" w:rsidRPr="00074611" w:rsidRDefault="00BA1B37">
      <w:pPr>
        <w:spacing w:after="0" w:line="264" w:lineRule="auto"/>
        <w:ind w:left="120"/>
        <w:jc w:val="both"/>
        <w:rPr>
          <w:lang w:val="ru-RU"/>
        </w:rPr>
      </w:pP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b/>
          <w:color w:val="000000"/>
          <w:sz w:val="28"/>
          <w:lang w:val="ru-RU"/>
        </w:rPr>
        <w:t>Цифровая грамотность.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>Компьютер – универсальное вычислительное устройство,</w:t>
      </w:r>
      <w:r w:rsidRPr="00074611">
        <w:rPr>
          <w:rFonts w:ascii="Times New Roman" w:hAnsi="Times New Roman"/>
          <w:color w:val="000000"/>
          <w:sz w:val="28"/>
          <w:lang w:val="ru-RU"/>
        </w:rPr>
        <w:t xml:space="preserve"> работающее по программе. Типы компьютеров: персональные компьютеры, встроенные компьютеры, суперкомпьютеры. Мобильные устройства. Техника безопасности и правила работы на компьютере.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>Основные компоненты компьютера и их назначение. Процессор. Оперативная и</w:t>
      </w:r>
      <w:r w:rsidRPr="00074611">
        <w:rPr>
          <w:rFonts w:ascii="Times New Roman" w:hAnsi="Times New Roman"/>
          <w:color w:val="000000"/>
          <w:sz w:val="28"/>
          <w:lang w:val="ru-RU"/>
        </w:rPr>
        <w:t xml:space="preserve">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>История развития компьютеров и программного обеспечения. Поколения компьютеров. Современные тенденции развития компьютер</w:t>
      </w:r>
      <w:r w:rsidRPr="00074611">
        <w:rPr>
          <w:rFonts w:ascii="Times New Roman" w:hAnsi="Times New Roman"/>
          <w:color w:val="000000"/>
          <w:sz w:val="28"/>
          <w:lang w:val="ru-RU"/>
        </w:rPr>
        <w:t>ов. Суперкомпьютеры. Параллельные вычисления. 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</w:t>
      </w:r>
      <w:r w:rsidRPr="00074611">
        <w:rPr>
          <w:rFonts w:ascii="Times New Roman" w:hAnsi="Times New Roman"/>
          <w:color w:val="000000"/>
          <w:sz w:val="28"/>
          <w:lang w:val="ru-RU"/>
        </w:rPr>
        <w:t>, жёсткий диск и твердотельный накопитель, постоянная память смартфона) и скорость доступа для различных видов носителей.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</w:t>
      </w:r>
      <w:r w:rsidRPr="00074611">
        <w:rPr>
          <w:rFonts w:ascii="Times New Roman" w:hAnsi="Times New Roman"/>
          <w:color w:val="000000"/>
          <w:sz w:val="28"/>
          <w:lang w:val="ru-RU"/>
        </w:rPr>
        <w:t>равовая охрана программ и данных. Бесплатные и условно-бесплатные программы. Свободное программное обеспечение.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>Файлы и папки (каталоги). Типы файлов. Свойства файлов. Характерные размеры файлов различных типов (страница текста, электронная книга, фотограф</w:t>
      </w:r>
      <w:r w:rsidRPr="00074611">
        <w:rPr>
          <w:rFonts w:ascii="Times New Roman" w:hAnsi="Times New Roman"/>
          <w:color w:val="000000"/>
          <w:sz w:val="28"/>
          <w:lang w:val="ru-RU"/>
        </w:rPr>
        <w:t>ия, запись песни, видеоклип, полнометражный фильм).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 xml:space="preserve">Принципы построения файловых систем. Полное имя файла (папки, каталога). Путь к файлу (папке, каталогу). 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>Файловый менеджер. Работа с файлами и папками (каталогами): создание, копирование, перемещение, пе</w:t>
      </w:r>
      <w:r w:rsidRPr="00074611">
        <w:rPr>
          <w:rFonts w:ascii="Times New Roman" w:hAnsi="Times New Roman"/>
          <w:color w:val="000000"/>
          <w:sz w:val="28"/>
          <w:lang w:val="ru-RU"/>
        </w:rPr>
        <w:t>реименование и удаление файлов и папок (каталогов). Поиск файлов.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 xml:space="preserve">Архивация данных. Использование программ-архиваторов. 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>Компьютерные вирусы и другие вредоносные программы. Программы для защиты от вирусов.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>Объединение компьютеров в сеть. Сеть Интернет. Веб</w:t>
      </w:r>
      <w:r w:rsidRPr="00074611">
        <w:rPr>
          <w:rFonts w:ascii="Times New Roman" w:hAnsi="Times New Roman"/>
          <w:color w:val="000000"/>
          <w:sz w:val="28"/>
          <w:lang w:val="ru-RU"/>
        </w:rPr>
        <w:t xml:space="preserve">-страница, веб-сайт. Структура адресов веб-ресурсов. Браузер. Поисковые системы. Поиск </w:t>
      </w:r>
      <w:r w:rsidRPr="00074611">
        <w:rPr>
          <w:rFonts w:ascii="Times New Roman" w:hAnsi="Times New Roman"/>
          <w:color w:val="000000"/>
          <w:sz w:val="28"/>
          <w:lang w:val="ru-RU"/>
        </w:rPr>
        <w:lastRenderedPageBreak/>
        <w:t>информации по ключевым словам и по изображению. Достоверность информации, полученной из Интернета.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>Современные сервисы интернет-коммуникаций.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>Сетевой этикет, базовые нор</w:t>
      </w:r>
      <w:r w:rsidRPr="00074611">
        <w:rPr>
          <w:rFonts w:ascii="Times New Roman" w:hAnsi="Times New Roman"/>
          <w:color w:val="000000"/>
          <w:sz w:val="28"/>
          <w:lang w:val="ru-RU"/>
        </w:rPr>
        <w:t xml:space="preserve">мы информационной этики и права при работе в Интернете. Стратегии безопасного поведения в Интернете. 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информатики.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>Информация – одно из основных понятий современной науки. Информация как сведения, предназначенные для восприятия человек</w:t>
      </w:r>
      <w:r w:rsidRPr="00074611">
        <w:rPr>
          <w:rFonts w:ascii="Times New Roman" w:hAnsi="Times New Roman"/>
          <w:color w:val="000000"/>
          <w:sz w:val="28"/>
          <w:lang w:val="ru-RU"/>
        </w:rPr>
        <w:t>ом, и информация как данные, которые могут быть обработаны автоматизированной системой.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>Дискретность данных. Возможность описания непрерывных объектов и процессов с помощью дискретных данных. Информационные процессы – процессы, связанные с хранением, преоб</w:t>
      </w:r>
      <w:r w:rsidRPr="00074611">
        <w:rPr>
          <w:rFonts w:ascii="Times New Roman" w:hAnsi="Times New Roman"/>
          <w:color w:val="000000"/>
          <w:sz w:val="28"/>
          <w:lang w:val="ru-RU"/>
        </w:rPr>
        <w:t>разованием и передачей данных.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различных слов (кодовых комбинаций) фиксированной длины в дв</w:t>
      </w:r>
      <w:r w:rsidRPr="00074611">
        <w:rPr>
          <w:rFonts w:ascii="Times New Roman" w:hAnsi="Times New Roman"/>
          <w:color w:val="000000"/>
          <w:sz w:val="28"/>
          <w:lang w:val="ru-RU"/>
        </w:rPr>
        <w:t>оичном алфавите. Преобразование любого алфавита к двоичному. Количество различных слов фиксированной длины в алфавите определённой мощности.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>Кодирование символов одного алфавита с помощью кодовых слов в другом алфавите, кодовая таблица, декодирование.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>Двои</w:t>
      </w:r>
      <w:r w:rsidRPr="00074611">
        <w:rPr>
          <w:rFonts w:ascii="Times New Roman" w:hAnsi="Times New Roman"/>
          <w:color w:val="000000"/>
          <w:sz w:val="28"/>
          <w:lang w:val="ru-RU"/>
        </w:rPr>
        <w:t>чный код. Представление данных в компьютере как текстов в двоичном алфавите.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>Информационный объём данных. Бит – минимальная единица количества информации – двоичный разряд. Байт, килобайт, мегабайт, гигабайт.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 xml:space="preserve">Скорость передачи данных. Единицы скорости </w:t>
      </w:r>
      <w:r w:rsidRPr="00074611">
        <w:rPr>
          <w:rFonts w:ascii="Times New Roman" w:hAnsi="Times New Roman"/>
          <w:color w:val="000000"/>
          <w:sz w:val="28"/>
          <w:lang w:val="ru-RU"/>
        </w:rPr>
        <w:t>передачи данных. Искажение данных при передаче.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Равномерный код. Неравномерный код.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074611">
        <w:rPr>
          <w:rFonts w:ascii="Times New Roman" w:hAnsi="Times New Roman"/>
          <w:color w:val="000000"/>
          <w:sz w:val="28"/>
          <w:lang w:val="ru-RU"/>
        </w:rPr>
        <w:t xml:space="preserve">. Восьмибитные кодировки. Понятие о кодировках </w:t>
      </w:r>
      <w:r>
        <w:rPr>
          <w:rFonts w:ascii="Times New Roman" w:hAnsi="Times New Roman"/>
          <w:color w:val="000000"/>
          <w:sz w:val="28"/>
        </w:rPr>
        <w:t>UNICODE</w:t>
      </w:r>
      <w:r w:rsidRPr="00074611">
        <w:rPr>
          <w:rFonts w:ascii="Times New Roman" w:hAnsi="Times New Roman"/>
          <w:color w:val="000000"/>
          <w:sz w:val="28"/>
          <w:lang w:val="ru-RU"/>
        </w:rPr>
        <w:t>. Декодирование сообщений с использованием равномерного и неравномерного кода. Инф</w:t>
      </w:r>
      <w:r w:rsidRPr="00074611">
        <w:rPr>
          <w:rFonts w:ascii="Times New Roman" w:hAnsi="Times New Roman"/>
          <w:color w:val="000000"/>
          <w:sz w:val="28"/>
          <w:lang w:val="ru-RU"/>
        </w:rPr>
        <w:t>ормационный объём текста.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 xml:space="preserve">Кодирование цвета. Цветовые модели. Модели </w:t>
      </w:r>
      <w:r>
        <w:rPr>
          <w:rFonts w:ascii="Times New Roman" w:hAnsi="Times New Roman"/>
          <w:color w:val="000000"/>
          <w:sz w:val="28"/>
        </w:rPr>
        <w:t>RGB</w:t>
      </w:r>
      <w:r w:rsidRPr="0007461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CMYK</w:t>
      </w:r>
      <w:r w:rsidRPr="0007461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HSL</w:t>
      </w:r>
      <w:r w:rsidRPr="00074611">
        <w:rPr>
          <w:rFonts w:ascii="Times New Roman" w:hAnsi="Times New Roman"/>
          <w:color w:val="000000"/>
          <w:sz w:val="28"/>
          <w:lang w:val="ru-RU"/>
        </w:rPr>
        <w:t>. Глубина кодирования. Палитра.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>Кодиро</w:t>
      </w:r>
      <w:r w:rsidRPr="00074611">
        <w:rPr>
          <w:rFonts w:ascii="Times New Roman" w:hAnsi="Times New Roman"/>
          <w:color w:val="000000"/>
          <w:sz w:val="28"/>
          <w:lang w:val="ru-RU"/>
        </w:rPr>
        <w:t>вание звука. Разрядность и частота дискретизации. Количество каналов записи. Оценка информационного объёма звуковых файлов.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программирование.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lastRenderedPageBreak/>
        <w:t>Понятие алгоритма. Исполнители алгоритмов. Алгоритм как план управления исполнителем.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 xml:space="preserve">Свойства </w:t>
      </w:r>
      <w:r w:rsidRPr="00074611">
        <w:rPr>
          <w:rFonts w:ascii="Times New Roman" w:hAnsi="Times New Roman"/>
          <w:color w:val="000000"/>
          <w:sz w:val="28"/>
          <w:lang w:val="ru-RU"/>
        </w:rPr>
        <w:t>алгоритма. Способы записи алгоритма (словесный, в виде блок-схемы, программа).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</w:t>
      </w:r>
      <w:r w:rsidRPr="00074611">
        <w:rPr>
          <w:rFonts w:ascii="Times New Roman" w:hAnsi="Times New Roman"/>
          <w:color w:val="000000"/>
          <w:sz w:val="28"/>
          <w:lang w:val="ru-RU"/>
        </w:rPr>
        <w:t>мых действий от исходных данных.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>Конструкция «повторение»: циклы с заданным числом повторений, с условием</w:t>
      </w:r>
      <w:r w:rsidRPr="00074611">
        <w:rPr>
          <w:rFonts w:ascii="Times New Roman" w:hAnsi="Times New Roman"/>
          <w:color w:val="000000"/>
          <w:sz w:val="28"/>
          <w:lang w:val="ru-RU"/>
        </w:rPr>
        <w:t xml:space="preserve"> выполнения, с переменной цикла.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>Вспомогательные алгоритмы. Использование параметров для изменения результатов работы вспомогательных алгоритмов.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>Анализ алгоритмов для исполнителей.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>Выполнение алгоритмов вручную и на компьютере. Синтаксические и логические</w:t>
      </w:r>
      <w:r w:rsidRPr="00074611">
        <w:rPr>
          <w:rFonts w:ascii="Times New Roman" w:hAnsi="Times New Roman"/>
          <w:color w:val="000000"/>
          <w:sz w:val="28"/>
          <w:lang w:val="ru-RU"/>
        </w:rPr>
        <w:t xml:space="preserve"> ошибки. Отказы.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>Система координат в компьютерной графике. Изменение цвета пикселя.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>Графические примитивы: отрезок, прямоугольник, окружность (круг). Свойства контура (цвет, толщина линии) и заливки. Построение изображений из графических примитивов.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>Исполь</w:t>
      </w:r>
      <w:r w:rsidRPr="00074611">
        <w:rPr>
          <w:rFonts w:ascii="Times New Roman" w:hAnsi="Times New Roman"/>
          <w:color w:val="000000"/>
          <w:sz w:val="28"/>
          <w:lang w:val="ru-RU"/>
        </w:rPr>
        <w:t>зование циклов для построения изображений. Штриховка замкнутой области простой формы (прямоугольник, треугольник с основанием, параллельным оси координат).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>Принципы анимации. Использование анимации для имитации движения объекта. Управления анимацией с помо</w:t>
      </w:r>
      <w:r w:rsidRPr="00074611">
        <w:rPr>
          <w:rFonts w:ascii="Times New Roman" w:hAnsi="Times New Roman"/>
          <w:color w:val="000000"/>
          <w:sz w:val="28"/>
          <w:lang w:val="ru-RU"/>
        </w:rPr>
        <w:t xml:space="preserve">щью клавиатуры. 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технологии.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>Текстовые документы и их структурные элементы (страница, абзац, строка, слово, символ).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 xml:space="preserve">Текстовый процессор – инструмент создания, редактирования и форматирования текстов. Правила набора текста. 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>Редактирование т</w:t>
      </w:r>
      <w:r w:rsidRPr="00074611">
        <w:rPr>
          <w:rFonts w:ascii="Times New Roman" w:hAnsi="Times New Roman"/>
          <w:color w:val="000000"/>
          <w:sz w:val="28"/>
          <w:lang w:val="ru-RU"/>
        </w:rPr>
        <w:t>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интервалы, выравнивание. Стилевое форматирование.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>Структурирование информации с помощью спис</w:t>
      </w:r>
      <w:r w:rsidRPr="00074611">
        <w:rPr>
          <w:rFonts w:ascii="Times New Roman" w:hAnsi="Times New Roman"/>
          <w:color w:val="000000"/>
          <w:sz w:val="28"/>
          <w:lang w:val="ru-RU"/>
        </w:rPr>
        <w:t>ков и таблиц. Многоуровневые списки. Добавление таблиц в текстовые документы.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lastRenderedPageBreak/>
        <w:t>Вставка изображений в текстовые документы. Обтекание изображений текстом. Включение в текстовый документ диаграмм и формул.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>Параметры страницы, нумерация страниц. Добавление в до</w:t>
      </w:r>
      <w:r w:rsidRPr="00074611">
        <w:rPr>
          <w:rFonts w:ascii="Times New Roman" w:hAnsi="Times New Roman"/>
          <w:color w:val="000000"/>
          <w:sz w:val="28"/>
          <w:lang w:val="ru-RU"/>
        </w:rPr>
        <w:t>кумент колонтитулов, ссылок.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Интернете для обработки текста.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>Знакомство с графическими редакторами. Растровые</w:t>
      </w:r>
      <w:r w:rsidRPr="00074611">
        <w:rPr>
          <w:rFonts w:ascii="Times New Roman" w:hAnsi="Times New Roman"/>
          <w:color w:val="000000"/>
          <w:sz w:val="28"/>
          <w:lang w:val="ru-RU"/>
        </w:rPr>
        <w:t xml:space="preserve"> рисунки. Использование графических примитивов.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</w:t>
      </w:r>
      <w:r w:rsidRPr="00074611">
        <w:rPr>
          <w:rFonts w:ascii="Times New Roman" w:hAnsi="Times New Roman"/>
          <w:color w:val="000000"/>
          <w:sz w:val="28"/>
          <w:lang w:val="ru-RU"/>
        </w:rPr>
        <w:t>ости и контрастности.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>Подготовка мультимедийных презентаций. Слайд. Добавление на слайд</w:t>
      </w:r>
      <w:r w:rsidRPr="00074611">
        <w:rPr>
          <w:rFonts w:ascii="Times New Roman" w:hAnsi="Times New Roman"/>
          <w:color w:val="000000"/>
          <w:sz w:val="28"/>
          <w:lang w:val="ru-RU"/>
        </w:rPr>
        <w:t xml:space="preserve"> текста и изображений. Работа с несколькими слайдами.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>Добавление на слайд аудиовизуальных данных. Анимация. Гиперссылки.</w:t>
      </w:r>
    </w:p>
    <w:p w:rsidR="00BA1B37" w:rsidRPr="00074611" w:rsidRDefault="00BA1B37">
      <w:pPr>
        <w:spacing w:after="0" w:line="264" w:lineRule="auto"/>
        <w:ind w:left="120"/>
        <w:jc w:val="both"/>
        <w:rPr>
          <w:lang w:val="ru-RU"/>
        </w:rPr>
      </w:pPr>
    </w:p>
    <w:p w:rsidR="00BA1B37" w:rsidRPr="00074611" w:rsidRDefault="00437884">
      <w:pPr>
        <w:spacing w:after="0" w:line="264" w:lineRule="auto"/>
        <w:ind w:left="120"/>
        <w:jc w:val="both"/>
        <w:rPr>
          <w:lang w:val="ru-RU"/>
        </w:rPr>
      </w:pPr>
      <w:r w:rsidRPr="00074611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BA1B37" w:rsidRPr="00074611" w:rsidRDefault="00BA1B37">
      <w:pPr>
        <w:spacing w:after="0" w:line="264" w:lineRule="auto"/>
        <w:ind w:left="120"/>
        <w:jc w:val="both"/>
        <w:rPr>
          <w:lang w:val="ru-RU"/>
        </w:rPr>
      </w:pP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информатики.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>Позиционные и непозиционные системы счисления. Алфавит. Основание. Развёрнутая форма записи</w:t>
      </w:r>
      <w:r w:rsidRPr="00074611">
        <w:rPr>
          <w:rFonts w:ascii="Times New Roman" w:hAnsi="Times New Roman"/>
          <w:color w:val="000000"/>
          <w:sz w:val="28"/>
          <w:lang w:val="ru-RU"/>
        </w:rPr>
        <w:t xml:space="preserve"> числа. Перевод в десятичную систему чисел, записанных в других системах счисления.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>Римская система счисления.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>Двоичная система счисления. Перевод натуральных чисел в двоичную систему счисления. Восьмеричная система счисления. Перевод чисел из восьмеричной</w:t>
      </w:r>
      <w:r w:rsidRPr="00074611">
        <w:rPr>
          <w:rFonts w:ascii="Times New Roman" w:hAnsi="Times New Roman"/>
          <w:color w:val="000000"/>
          <w:sz w:val="28"/>
          <w:lang w:val="ru-RU"/>
        </w:rPr>
        <w:t xml:space="preserve"> системы в двоичную и десятичную системы и обратно. Шестнадцатиричная система счисления. Перевод чисел из шестнадцатиричной системы в двоичную, восьмеричную и десятичную системы и обратно.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>Арифметические операции в двоичной системе счисления.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>Представление</w:t>
      </w:r>
      <w:r w:rsidRPr="00074611">
        <w:rPr>
          <w:rFonts w:ascii="Times New Roman" w:hAnsi="Times New Roman"/>
          <w:color w:val="000000"/>
          <w:sz w:val="28"/>
          <w:lang w:val="ru-RU"/>
        </w:rPr>
        <w:t xml:space="preserve"> целых чисел в Р-ичных системах счисления. Арифметические операции в Р-ичных системах счисления.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 xml:space="preserve"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</w:t>
      </w:r>
      <w:r w:rsidRPr="00074611">
        <w:rPr>
          <w:rFonts w:ascii="Times New Roman" w:hAnsi="Times New Roman"/>
          <w:color w:val="000000"/>
          <w:sz w:val="28"/>
          <w:lang w:val="ru-RU"/>
        </w:rPr>
        <w:t xml:space="preserve">«или» (дизъюнкция, логическое </w:t>
      </w:r>
      <w:r w:rsidRPr="00074611">
        <w:rPr>
          <w:rFonts w:ascii="Times New Roman" w:hAnsi="Times New Roman"/>
          <w:color w:val="000000"/>
          <w:sz w:val="28"/>
          <w:lang w:val="ru-RU"/>
        </w:rPr>
        <w:lastRenderedPageBreak/>
        <w:t>сложение), «не» (логическое отрицание), «исключающее или» (сложение по модулю 2), «импликация» (следование), «эквиваленция» (логическая равнозначность). Приоритет логических операций. Определение истинности составного высказыв</w:t>
      </w:r>
      <w:r w:rsidRPr="00074611">
        <w:rPr>
          <w:rFonts w:ascii="Times New Roman" w:hAnsi="Times New Roman"/>
          <w:color w:val="000000"/>
          <w:sz w:val="28"/>
          <w:lang w:val="ru-RU"/>
        </w:rPr>
        <w:t xml:space="preserve">ания при известных значениях истинности входящих в него элементарных высказываний. 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>Логические выражения. Правила записи логических выражений. Построение таблиц истинности логических выражений. Упрощение логических выражений. Законы алгебры логики. Построе</w:t>
      </w:r>
      <w:r w:rsidRPr="00074611">
        <w:rPr>
          <w:rFonts w:ascii="Times New Roman" w:hAnsi="Times New Roman"/>
          <w:color w:val="000000"/>
          <w:sz w:val="28"/>
          <w:lang w:val="ru-RU"/>
        </w:rPr>
        <w:t>ние логических выражений по таблице истинности.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 xml:space="preserve">Логические элементы. Знакомство с логическими основами компьютера. Сумматор. 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программирование.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>Язык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07461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074611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Java</w:t>
      </w:r>
      <w:r w:rsidRPr="0007461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074611">
        <w:rPr>
          <w:rFonts w:ascii="Times New Roman" w:hAnsi="Times New Roman"/>
          <w:color w:val="000000"/>
          <w:sz w:val="28"/>
          <w:lang w:val="ru-RU"/>
        </w:rPr>
        <w:t>#). Система программирования: редактор текста программ, т</w:t>
      </w:r>
      <w:r w:rsidRPr="00074611">
        <w:rPr>
          <w:rFonts w:ascii="Times New Roman" w:hAnsi="Times New Roman"/>
          <w:color w:val="000000"/>
          <w:sz w:val="28"/>
          <w:lang w:val="ru-RU"/>
        </w:rPr>
        <w:t>ранслятор, отладчик.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>Переменная: тип, имя, значение. Целые, вещественные и символьные переменные.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 Проверка делимо</w:t>
      </w:r>
      <w:r w:rsidRPr="00074611">
        <w:rPr>
          <w:rFonts w:ascii="Times New Roman" w:hAnsi="Times New Roman"/>
          <w:color w:val="000000"/>
          <w:sz w:val="28"/>
          <w:lang w:val="ru-RU"/>
        </w:rPr>
        <w:t>сти одного целого числа на другое.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>Операции с вещественными числами. Встроенные функции.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>Случайные (псевдослучайные) числа.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>Ветвления. Составные условия (запись логических выражений на изучаемом языке программирования). Нахождение минимума и максимума из д</w:t>
      </w:r>
      <w:r w:rsidRPr="00074611">
        <w:rPr>
          <w:rFonts w:ascii="Times New Roman" w:hAnsi="Times New Roman"/>
          <w:color w:val="000000"/>
          <w:sz w:val="28"/>
          <w:lang w:val="ru-RU"/>
        </w:rPr>
        <w:t>вух, трёх и четырёх чисел. Решение квадратного уравнения, имеющего вещественные корни. Логические переменные.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 xml:space="preserve">Цикл с условием. Алгоритм </w:t>
      </w:r>
      <w:r w:rsidRPr="00074611">
        <w:rPr>
          <w:rFonts w:ascii="Times New Roman" w:hAnsi="Times New Roman"/>
          <w:color w:val="000000"/>
          <w:sz w:val="28"/>
          <w:lang w:val="ru-RU"/>
        </w:rPr>
        <w:t>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Разложение натурального числа на простые сомножители.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>Цикл с перем</w:t>
      </w:r>
      <w:r w:rsidRPr="00074611">
        <w:rPr>
          <w:rFonts w:ascii="Times New Roman" w:hAnsi="Times New Roman"/>
          <w:color w:val="000000"/>
          <w:sz w:val="28"/>
          <w:lang w:val="ru-RU"/>
        </w:rPr>
        <w:t>енной. Алгоритм проверки натурального числа на простоту.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>Анализ алгоритмов. Определение возможных результатов работы алгоритма при заданном множестве входных данных, определение возможных входных данных, приводящих к данному результату.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 xml:space="preserve">Обработка потока </w:t>
      </w:r>
      <w:r w:rsidRPr="00074611">
        <w:rPr>
          <w:rFonts w:ascii="Times New Roman" w:hAnsi="Times New Roman"/>
          <w:color w:val="000000"/>
          <w:sz w:val="28"/>
          <w:lang w:val="ru-RU"/>
        </w:rPr>
        <w:t>данных: вычисление количества, суммы, среднего арифметического, минимального и максимального значений элементов последовательности, удовлетворяющих заданному условию.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lastRenderedPageBreak/>
        <w:t>Обработка символьных данных. Символьные (строковые) переменные. Посимвольная обработка ст</w:t>
      </w:r>
      <w:r w:rsidRPr="00074611">
        <w:rPr>
          <w:rFonts w:ascii="Times New Roman" w:hAnsi="Times New Roman"/>
          <w:color w:val="000000"/>
          <w:sz w:val="28"/>
          <w:lang w:val="ru-RU"/>
        </w:rPr>
        <w:t>рок. Подсчёт частоты появления символа в строке. Встроенные функции для обработки строк.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</w:t>
      </w:r>
      <w:r w:rsidRPr="00074611">
        <w:rPr>
          <w:rFonts w:ascii="Times New Roman" w:hAnsi="Times New Roman"/>
          <w:color w:val="000000"/>
          <w:sz w:val="28"/>
          <w:lang w:val="ru-RU"/>
        </w:rPr>
        <w:t>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07461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074611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Java</w:t>
      </w:r>
      <w:r w:rsidRPr="0007461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074611">
        <w:rPr>
          <w:rFonts w:ascii="Times New Roman" w:hAnsi="Times New Roman"/>
          <w:color w:val="000000"/>
          <w:sz w:val="28"/>
          <w:lang w:val="ru-RU"/>
        </w:rPr>
        <w:t>#): заполнение числового массива случайными числами, в соответствии с формулой или путём ввода чисел, нахождение суммы элементов массива; линейный поиск заданного значения в массиве, подсчёт элементов массива, удов</w:t>
      </w:r>
      <w:r w:rsidRPr="00074611">
        <w:rPr>
          <w:rFonts w:ascii="Times New Roman" w:hAnsi="Times New Roman"/>
          <w:color w:val="000000"/>
          <w:sz w:val="28"/>
          <w:lang w:val="ru-RU"/>
        </w:rPr>
        <w:t>летворяющих заданному условию, нахождение минимального (максимального) элемента массива.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>Понятие о сложности алгоритмов.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технологии.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 xml:space="preserve">Понятие об электронных таблицах. Типы данных в ячейках электронной таблицы. Редактирование и форматирование </w:t>
      </w:r>
      <w:r w:rsidRPr="00074611">
        <w:rPr>
          <w:rFonts w:ascii="Times New Roman" w:hAnsi="Times New Roman"/>
          <w:color w:val="000000"/>
          <w:sz w:val="28"/>
          <w:lang w:val="ru-RU"/>
        </w:rPr>
        <w:t>таблиц. Встроенные функции для поиска максимума, минимума, суммы и среднего арифметического. Сортировка и фильтрация данных в выделенном диапазоне. Построение диаграмм (гистограмма, круговая диаграмма, точечная диаграмма). Выбор типа диаграммы.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>Преобразова</w:t>
      </w:r>
      <w:r w:rsidRPr="00074611">
        <w:rPr>
          <w:rFonts w:ascii="Times New Roman" w:hAnsi="Times New Roman"/>
          <w:color w:val="000000"/>
          <w:sz w:val="28"/>
          <w:lang w:val="ru-RU"/>
        </w:rPr>
        <w:t>ние формул при копировании. Относительная, абсолютная и смешанная адресация.</w:t>
      </w:r>
    </w:p>
    <w:p w:rsidR="00BA1B37" w:rsidRPr="00074611" w:rsidRDefault="00BA1B37">
      <w:pPr>
        <w:spacing w:after="0" w:line="264" w:lineRule="auto"/>
        <w:ind w:left="120"/>
        <w:jc w:val="both"/>
        <w:rPr>
          <w:lang w:val="ru-RU"/>
        </w:rPr>
      </w:pPr>
    </w:p>
    <w:p w:rsidR="00BA1B37" w:rsidRPr="00074611" w:rsidRDefault="00437884">
      <w:pPr>
        <w:spacing w:after="0" w:line="264" w:lineRule="auto"/>
        <w:ind w:left="120"/>
        <w:jc w:val="both"/>
        <w:rPr>
          <w:lang w:val="ru-RU"/>
        </w:rPr>
      </w:pPr>
      <w:r w:rsidRPr="00074611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BA1B37" w:rsidRPr="00074611" w:rsidRDefault="00BA1B37">
      <w:pPr>
        <w:spacing w:after="0" w:line="264" w:lineRule="auto"/>
        <w:ind w:left="120"/>
        <w:jc w:val="both"/>
        <w:rPr>
          <w:lang w:val="ru-RU"/>
        </w:rPr>
      </w:pP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b/>
          <w:color w:val="000000"/>
          <w:sz w:val="28"/>
          <w:lang w:val="ru-RU"/>
        </w:rPr>
        <w:t>Цифровая грамотность.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 xml:space="preserve">Глобальная сеть Интернет. </w:t>
      </w:r>
      <w:r>
        <w:rPr>
          <w:rFonts w:ascii="Times New Roman" w:hAnsi="Times New Roman"/>
          <w:color w:val="000000"/>
          <w:sz w:val="28"/>
        </w:rPr>
        <w:t>IP</w:t>
      </w:r>
      <w:r w:rsidRPr="00074611">
        <w:rPr>
          <w:rFonts w:ascii="Times New Roman" w:hAnsi="Times New Roman"/>
          <w:color w:val="000000"/>
          <w:sz w:val="28"/>
          <w:lang w:val="ru-RU"/>
        </w:rPr>
        <w:t>-адреса узлов. Сетевое хранение данных. Методы индивидуального и коллективного размещения новой информации в Интернете.</w:t>
      </w:r>
      <w:r w:rsidRPr="00074611">
        <w:rPr>
          <w:rFonts w:ascii="Times New Roman" w:hAnsi="Times New Roman"/>
          <w:color w:val="000000"/>
          <w:sz w:val="28"/>
          <w:lang w:val="ru-RU"/>
        </w:rPr>
        <w:t xml:space="preserve"> Большие данные (интернет-данные, в частности данные социальных сетей).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 xml:space="preserve">Разработка веб-страниц. Язык </w:t>
      </w:r>
      <w:r>
        <w:rPr>
          <w:rFonts w:ascii="Times New Roman" w:hAnsi="Times New Roman"/>
          <w:color w:val="000000"/>
          <w:sz w:val="28"/>
        </w:rPr>
        <w:t>HTML</w:t>
      </w:r>
      <w:r w:rsidRPr="00074611">
        <w:rPr>
          <w:rFonts w:ascii="Times New Roman" w:hAnsi="Times New Roman"/>
          <w:color w:val="000000"/>
          <w:sz w:val="28"/>
          <w:lang w:val="ru-RU"/>
        </w:rPr>
        <w:t>. Структура веб-страницы. Заголовок и тело страницы. Логическая разметка: заголовки, абзацы. Разработка страниц, содержащих рисунки, списки и гиперссыл</w:t>
      </w:r>
      <w:r w:rsidRPr="00074611">
        <w:rPr>
          <w:rFonts w:ascii="Times New Roman" w:hAnsi="Times New Roman"/>
          <w:color w:val="000000"/>
          <w:sz w:val="28"/>
          <w:lang w:val="ru-RU"/>
        </w:rPr>
        <w:t>ки.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Интернете. Безопасные стратегии поведения в Интернете. Пр</w:t>
      </w:r>
      <w:r w:rsidRPr="00074611">
        <w:rPr>
          <w:rFonts w:ascii="Times New Roman" w:hAnsi="Times New Roman"/>
          <w:color w:val="000000"/>
          <w:sz w:val="28"/>
          <w:lang w:val="ru-RU"/>
        </w:rPr>
        <w:t>едупреждение вовлечения в деструктивные и криминальные формы сетевой активности (кибербуллинг, фишинг и другие формы сетевой активности).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 xml:space="preserve">Виды деятельности в Интернете. Интернет-сервисы: коммуникационные сервисы (почтовая служба, видеоконференции и другие </w:t>
      </w:r>
      <w:r w:rsidRPr="00074611">
        <w:rPr>
          <w:rFonts w:ascii="Times New Roman" w:hAnsi="Times New Roman"/>
          <w:color w:val="000000"/>
          <w:sz w:val="28"/>
          <w:lang w:val="ru-RU"/>
        </w:rPr>
        <w:t xml:space="preserve">сервисы), </w:t>
      </w:r>
      <w:r w:rsidRPr="0007461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справочные службы (карты, расписания и другие), поисковые службы, службы обновления программного обеспечения. Сервисы государственных услуг. 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>Облачные хранилища данных. Средства совместной разработки документов (онлайн-офисы). Программное обеспеч</w:t>
      </w:r>
      <w:r w:rsidRPr="00074611">
        <w:rPr>
          <w:rFonts w:ascii="Times New Roman" w:hAnsi="Times New Roman"/>
          <w:color w:val="000000"/>
          <w:sz w:val="28"/>
          <w:lang w:val="ru-RU"/>
        </w:rPr>
        <w:t xml:space="preserve">ение как веб-сервис: онлайновые текстовые и графические редакторы, среды разработки программ. 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информатики.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>Модель. Задачи, решаемые с помощью моделирования. Классификации моделей. Материальные (натурные) и информационные модели. Непре</w:t>
      </w:r>
      <w:r w:rsidRPr="00074611">
        <w:rPr>
          <w:rFonts w:ascii="Times New Roman" w:hAnsi="Times New Roman"/>
          <w:color w:val="000000"/>
          <w:sz w:val="28"/>
          <w:lang w:val="ru-RU"/>
        </w:rPr>
        <w:t>рывные и дискретные модели. Имитационные модели. Игровые модели. Оценка соответствие модели моделируемому объекту и целям моделирования.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>Табличные модели. Таблица как представление отношения.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>Базы данных. Отбор в таблице строк, удовлетворяющих заданному ус</w:t>
      </w:r>
      <w:r w:rsidRPr="00074611">
        <w:rPr>
          <w:rFonts w:ascii="Times New Roman" w:hAnsi="Times New Roman"/>
          <w:color w:val="000000"/>
          <w:sz w:val="28"/>
          <w:lang w:val="ru-RU"/>
        </w:rPr>
        <w:t>ловию. Разработка однотабличной базы данных. Составление запросов к базе данных с помощью визуального редактора.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>Граф. Вершина, ребро, путь. Ориентированные и неориентированные графы. Длина (вес) ребра. Весовая матрица графа. Длина пути между вершинами гра</w:t>
      </w:r>
      <w:r w:rsidRPr="00074611">
        <w:rPr>
          <w:rFonts w:ascii="Times New Roman" w:hAnsi="Times New Roman"/>
          <w:color w:val="000000"/>
          <w:sz w:val="28"/>
          <w:lang w:val="ru-RU"/>
        </w:rPr>
        <w:t>фа. Поиск оптимального пути в графе. Начальная вершина (источник) и конечная вершина (сток) в ориентированном графе. Вычисление количества путей в направленном ациклическом графе.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>Дерево. Корень, вершина (узел), лист, ребро (дуга) дерева. Высота дерева. По</w:t>
      </w:r>
      <w:r w:rsidRPr="00074611">
        <w:rPr>
          <w:rFonts w:ascii="Times New Roman" w:hAnsi="Times New Roman"/>
          <w:color w:val="000000"/>
          <w:sz w:val="28"/>
          <w:lang w:val="ru-RU"/>
        </w:rPr>
        <w:t>ддерево. Примеры использования деревьев. Перебор вариантов с помощью дерева.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</w:t>
      </w:r>
      <w:r w:rsidRPr="00074611">
        <w:rPr>
          <w:rFonts w:ascii="Times New Roman" w:hAnsi="Times New Roman"/>
          <w:color w:val="000000"/>
          <w:sz w:val="28"/>
          <w:lang w:val="ru-RU"/>
        </w:rPr>
        <w:t>рного) описания объекта.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 xml:space="preserve"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 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</w:t>
      </w:r>
      <w:r w:rsidRPr="00074611">
        <w:rPr>
          <w:rFonts w:ascii="Times New Roman" w:hAnsi="Times New Roman"/>
          <w:b/>
          <w:color w:val="000000"/>
          <w:sz w:val="28"/>
          <w:lang w:val="ru-RU"/>
        </w:rPr>
        <w:t>вание.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>Разбиение задачи на подзадачи. Вспомогательные алгоритмы (подпрограммы, процедуры, функции). Параметры как средство изменения результатов работы подпрограммы. Результат функции. Логические функции.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Рекурсия. Рекурсивные подпрограммы (процедуры, </w:t>
      </w:r>
      <w:r w:rsidRPr="00074611">
        <w:rPr>
          <w:rFonts w:ascii="Times New Roman" w:hAnsi="Times New Roman"/>
          <w:color w:val="000000"/>
          <w:sz w:val="28"/>
          <w:lang w:val="ru-RU"/>
        </w:rPr>
        <w:t>функции). Условие окончания рекурсии (базовые случаи). Применение рекурсии для перебора вариантов.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>Сортировка массивов. Встроенные возможности сортировки выбранного языка программирования. Сортировка по нескольким критериям (уровням).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>Двоичный поиск в упор</w:t>
      </w:r>
      <w:r w:rsidRPr="00074611">
        <w:rPr>
          <w:rFonts w:ascii="Times New Roman" w:hAnsi="Times New Roman"/>
          <w:color w:val="000000"/>
          <w:sz w:val="28"/>
          <w:lang w:val="ru-RU"/>
        </w:rPr>
        <w:t>ядоченном массиве.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>Двумерные массивы (матрицы). Основные алгоритмы обработки двумерных массивов (матриц): заполнение двумерного массива случайными числами и с использованием формул, вычисление суммы элементов, минимума и максимума строки, столбца, диапазон</w:t>
      </w:r>
      <w:r w:rsidRPr="00074611">
        <w:rPr>
          <w:rFonts w:ascii="Times New Roman" w:hAnsi="Times New Roman"/>
          <w:color w:val="000000"/>
          <w:sz w:val="28"/>
          <w:lang w:val="ru-RU"/>
        </w:rPr>
        <w:t>а, поиск заданного значения. Сортировка по нескольким критериям (уровням).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>Динамическое программирование. Задачи, решаемые с помощью динамического программирования: вычисление функций, заданных рекуррентной формулой, подсчёт количества вариантов, выбор опт</w:t>
      </w:r>
      <w:r w:rsidRPr="00074611">
        <w:rPr>
          <w:rFonts w:ascii="Times New Roman" w:hAnsi="Times New Roman"/>
          <w:color w:val="000000"/>
          <w:sz w:val="28"/>
          <w:lang w:val="ru-RU"/>
        </w:rPr>
        <w:t>имального решения.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устройствами, в том числе в робот</w:t>
      </w:r>
      <w:r w:rsidRPr="00074611">
        <w:rPr>
          <w:rFonts w:ascii="Times New Roman" w:hAnsi="Times New Roman"/>
          <w:color w:val="000000"/>
          <w:sz w:val="28"/>
          <w:lang w:val="ru-RU"/>
        </w:rPr>
        <w:t xml:space="preserve">отехнике. Примеры роботизированных систем (система управления движением в транспортной системе, сварочная линия автозавода, автоматизированное управление отоплением дома, автономная система управления транспортным средством и другие системы). 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b/>
          <w:color w:val="000000"/>
          <w:sz w:val="28"/>
          <w:lang w:val="ru-RU"/>
        </w:rPr>
        <w:t>Информационн</w:t>
      </w:r>
      <w:r w:rsidRPr="00074611">
        <w:rPr>
          <w:rFonts w:ascii="Times New Roman" w:hAnsi="Times New Roman"/>
          <w:b/>
          <w:color w:val="000000"/>
          <w:sz w:val="28"/>
          <w:lang w:val="ru-RU"/>
        </w:rPr>
        <w:t>ые технологии.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>Условные вычисления в электронных таблицах. Суммирование и подсчёт значений, отвечающих заданному условию. Обработка больших наборов данных.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>Динамическое программирование в электронных таблицах.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>Численное моделирование в электронных таблицах</w:t>
      </w:r>
      <w:r w:rsidRPr="00074611">
        <w:rPr>
          <w:rFonts w:ascii="Times New Roman" w:hAnsi="Times New Roman"/>
          <w:color w:val="000000"/>
          <w:sz w:val="28"/>
          <w:lang w:val="ru-RU"/>
        </w:rPr>
        <w:t>. Численное решение уравнений с помощью подбора параметра. Поиск оптимального решения.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 xml:space="preserve">Роль информационных технологий в развитии экономики мира, страны, региона. 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>Открытые образовательные ресурсы. Профессии, связанные с информатикой и информационными техно</w:t>
      </w:r>
      <w:r w:rsidRPr="00074611">
        <w:rPr>
          <w:rFonts w:ascii="Times New Roman" w:hAnsi="Times New Roman"/>
          <w:color w:val="000000"/>
          <w:sz w:val="28"/>
          <w:lang w:val="ru-RU"/>
        </w:rPr>
        <w:t xml:space="preserve">логиями: веб-дизайнер, 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администратор. </w:t>
      </w:r>
    </w:p>
    <w:p w:rsidR="00BA1B37" w:rsidRPr="00074611" w:rsidRDefault="00437884">
      <w:pPr>
        <w:spacing w:after="0" w:line="264" w:lineRule="auto"/>
        <w:ind w:left="12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перспективными направлениями развития информационных технологий (на</w:t>
      </w:r>
      <w:r w:rsidRPr="00074611">
        <w:rPr>
          <w:rFonts w:ascii="Times New Roman" w:hAnsi="Times New Roman"/>
          <w:color w:val="000000"/>
          <w:sz w:val="28"/>
          <w:lang w:val="ru-RU"/>
        </w:rPr>
        <w:t xml:space="preserve"> примере искусственного интеллекта и машинного обучения). Системы умного города (компьютерное зрение и анализ больших данных).</w:t>
      </w:r>
    </w:p>
    <w:p w:rsidR="00BA1B37" w:rsidRPr="00074611" w:rsidRDefault="00BA1B37">
      <w:pPr>
        <w:rPr>
          <w:lang w:val="ru-RU"/>
        </w:rPr>
        <w:sectPr w:rsidR="00BA1B37" w:rsidRPr="00074611">
          <w:pgSz w:w="11906" w:h="16383"/>
          <w:pgMar w:top="1134" w:right="850" w:bottom="1134" w:left="1701" w:header="720" w:footer="720" w:gutter="0"/>
          <w:cols w:space="720"/>
        </w:sectPr>
      </w:pPr>
    </w:p>
    <w:p w:rsidR="00BA1B37" w:rsidRPr="00074611" w:rsidRDefault="00437884">
      <w:pPr>
        <w:spacing w:after="0" w:line="264" w:lineRule="auto"/>
        <w:ind w:left="120"/>
        <w:jc w:val="both"/>
        <w:rPr>
          <w:lang w:val="ru-RU"/>
        </w:rPr>
      </w:pPr>
      <w:bookmarkStart w:id="9" w:name="block-64434628"/>
      <w:bookmarkEnd w:id="8"/>
      <w:r w:rsidRPr="00074611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ИНФОРМАТИКЕ НА УРОВНЕ ОСНОВНОГО ОБЩЕГО ОБРАЗОВАНИЯ</w:t>
      </w:r>
    </w:p>
    <w:p w:rsidR="00BA1B37" w:rsidRPr="00074611" w:rsidRDefault="00BA1B37">
      <w:pPr>
        <w:spacing w:after="0" w:line="264" w:lineRule="auto"/>
        <w:ind w:left="120"/>
        <w:jc w:val="both"/>
        <w:rPr>
          <w:lang w:val="ru-RU"/>
        </w:rPr>
      </w:pP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>Изучение информатики на ур</w:t>
      </w:r>
      <w:r w:rsidRPr="00074611">
        <w:rPr>
          <w:rFonts w:ascii="Times New Roman" w:hAnsi="Times New Roman"/>
          <w:color w:val="000000"/>
          <w:sz w:val="28"/>
          <w:lang w:val="ru-RU"/>
        </w:rPr>
        <w:t>овне основного общего образования направлено на достижение обучающимися личностных, метапредметных и предметных результатов освоения содержания учебного предмета.</w:t>
      </w:r>
    </w:p>
    <w:p w:rsidR="00BA1B37" w:rsidRPr="00074611" w:rsidRDefault="00437884">
      <w:pPr>
        <w:spacing w:after="0" w:line="264" w:lineRule="auto"/>
        <w:ind w:left="120"/>
        <w:jc w:val="both"/>
        <w:rPr>
          <w:lang w:val="ru-RU"/>
        </w:rPr>
      </w:pPr>
      <w:r w:rsidRPr="00074611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BA1B37" w:rsidRPr="00074611" w:rsidRDefault="00BA1B37">
      <w:pPr>
        <w:spacing w:after="0" w:line="264" w:lineRule="auto"/>
        <w:ind w:left="120"/>
        <w:jc w:val="both"/>
        <w:rPr>
          <w:lang w:val="ru-RU"/>
        </w:rPr>
      </w:pP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>Личностные результаты имеют направленность на решение задач воспитания</w:t>
      </w:r>
      <w:r w:rsidRPr="00074611">
        <w:rPr>
          <w:rFonts w:ascii="Times New Roman" w:hAnsi="Times New Roman"/>
          <w:color w:val="000000"/>
          <w:sz w:val="28"/>
          <w:lang w:val="ru-RU"/>
        </w:rPr>
        <w:t>, развития и социализации обучающихся средствами учебного предмета.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>В результате изучения информатики на уровне основного общего образования у обучающегося будут сформированы следующие личностные результаты в части: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</w:t>
      </w:r>
      <w:r w:rsidRPr="00074611">
        <w:rPr>
          <w:rFonts w:ascii="Times New Roman" w:hAnsi="Times New Roman"/>
          <w:color w:val="000000"/>
          <w:sz w:val="28"/>
          <w:lang w:val="ru-RU"/>
        </w:rPr>
        <w:t>тики и информационных технологий, заинтересованность в научных знаниях о цифровой трансформации современного общества;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b/>
          <w:color w:val="000000"/>
          <w:sz w:val="28"/>
          <w:lang w:val="ru-RU"/>
        </w:rPr>
        <w:t>2) духовно-нравственного воспитания: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выбора, готовность оценивать своё</w:t>
      </w:r>
      <w:r w:rsidRPr="00074611">
        <w:rPr>
          <w:rFonts w:ascii="Times New Roman" w:hAnsi="Times New Roman"/>
          <w:color w:val="000000"/>
          <w:sz w:val="28"/>
          <w:lang w:val="ru-RU"/>
        </w:rPr>
        <w:t xml:space="preserve">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b/>
          <w:color w:val="000000"/>
          <w:sz w:val="28"/>
          <w:lang w:val="ru-RU"/>
        </w:rPr>
        <w:t>3) гражданского воспитания: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>представление о</w:t>
      </w:r>
      <w:r w:rsidRPr="00074611">
        <w:rPr>
          <w:rFonts w:ascii="Times New Roman" w:hAnsi="Times New Roman"/>
          <w:color w:val="000000"/>
          <w:sz w:val="28"/>
          <w:lang w:val="ru-RU"/>
        </w:rPr>
        <w:t xml:space="preserve">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</w:t>
      </w:r>
      <w:r w:rsidRPr="00074611">
        <w:rPr>
          <w:rFonts w:ascii="Times New Roman" w:hAnsi="Times New Roman"/>
          <w:color w:val="000000"/>
          <w:sz w:val="28"/>
          <w:lang w:val="ru-RU"/>
        </w:rPr>
        <w:t>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 нравственных и правовых норм с учёт</w:t>
      </w:r>
      <w:r w:rsidRPr="00074611">
        <w:rPr>
          <w:rFonts w:ascii="Times New Roman" w:hAnsi="Times New Roman"/>
          <w:color w:val="000000"/>
          <w:sz w:val="28"/>
          <w:lang w:val="ru-RU"/>
        </w:rPr>
        <w:t>ом осознания последствий поступков;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b/>
          <w:color w:val="000000"/>
          <w:sz w:val="28"/>
          <w:lang w:val="ru-RU"/>
        </w:rPr>
        <w:t>4) ценностей научного познания: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 мировоззренческих представлений об информации, информационных процессах и информационных технологиях, соответствующих современному уровню развития науки и общественной пра</w:t>
      </w:r>
      <w:r w:rsidRPr="00074611">
        <w:rPr>
          <w:rFonts w:ascii="Times New Roman" w:hAnsi="Times New Roman"/>
          <w:color w:val="000000"/>
          <w:sz w:val="28"/>
          <w:lang w:val="ru-RU"/>
        </w:rPr>
        <w:t>ктики и составляющих базовую основу для понимания сущности научной картины мира;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>овладение основн</w:t>
      </w:r>
      <w:r w:rsidRPr="00074611">
        <w:rPr>
          <w:rFonts w:ascii="Times New Roman" w:hAnsi="Times New Roman"/>
          <w:color w:val="000000"/>
          <w:sz w:val="28"/>
          <w:lang w:val="ru-RU"/>
        </w:rPr>
        <w:t>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>сформированность информационной культуры, в том числе навыков само</w:t>
      </w:r>
      <w:r w:rsidRPr="00074611">
        <w:rPr>
          <w:rFonts w:ascii="Times New Roman" w:hAnsi="Times New Roman"/>
          <w:color w:val="000000"/>
          <w:sz w:val="28"/>
          <w:lang w:val="ru-RU"/>
        </w:rPr>
        <w:t>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</w:t>
      </w:r>
      <w:r w:rsidRPr="00074611">
        <w:rPr>
          <w:rFonts w:ascii="Times New Roman" w:hAnsi="Times New Roman"/>
          <w:color w:val="000000"/>
          <w:sz w:val="28"/>
          <w:lang w:val="ru-RU"/>
        </w:rPr>
        <w:t>льности, развивать мотивы и интересы своей познавательной деятельности;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здоровья: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</w:t>
      </w:r>
      <w:r w:rsidRPr="00074611">
        <w:rPr>
          <w:rFonts w:ascii="Times New Roman" w:hAnsi="Times New Roman"/>
          <w:color w:val="000000"/>
          <w:sz w:val="28"/>
          <w:lang w:val="ru-RU"/>
        </w:rPr>
        <w:t>ребований безопасной эксплуатации средств информационных и коммуникационных технологий;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</w:t>
      </w:r>
      <w:r w:rsidRPr="00074611">
        <w:rPr>
          <w:rFonts w:ascii="Times New Roman" w:hAnsi="Times New Roman"/>
          <w:color w:val="000000"/>
          <w:sz w:val="28"/>
          <w:lang w:val="ru-RU"/>
        </w:rPr>
        <w:t>ационными технологиями, основанными на достижениях науки информатики и научно-технического прогресса;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b/>
          <w:color w:val="000000"/>
          <w:sz w:val="28"/>
          <w:lang w:val="ru-RU"/>
        </w:rPr>
        <w:t>7) экологи</w:t>
      </w:r>
      <w:r w:rsidRPr="00074611">
        <w:rPr>
          <w:rFonts w:ascii="Times New Roman" w:hAnsi="Times New Roman"/>
          <w:b/>
          <w:color w:val="000000"/>
          <w:sz w:val="28"/>
          <w:lang w:val="ru-RU"/>
        </w:rPr>
        <w:t>ческого воспитания: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b/>
          <w:color w:val="000000"/>
          <w:sz w:val="28"/>
          <w:lang w:val="ru-RU"/>
        </w:rPr>
        <w:t>8) адаптации к изменяющимся условиям социальной среды: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>освоение обучающимися социа</w:t>
      </w:r>
      <w:r w:rsidRPr="00074611">
        <w:rPr>
          <w:rFonts w:ascii="Times New Roman" w:hAnsi="Times New Roman"/>
          <w:color w:val="000000"/>
          <w:sz w:val="28"/>
          <w:lang w:val="ru-RU"/>
        </w:rPr>
        <w:t xml:space="preserve">льного опыта, основных социальных ролей, соответствующих деятельности возраста, норм и правил </w:t>
      </w:r>
      <w:r w:rsidRPr="00074611">
        <w:rPr>
          <w:rFonts w:ascii="Times New Roman" w:hAnsi="Times New Roman"/>
          <w:color w:val="000000"/>
          <w:sz w:val="28"/>
          <w:lang w:val="ru-RU"/>
        </w:rPr>
        <w:lastRenderedPageBreak/>
        <w:t>общественного поведения, форм социальной жизни в группах и сообществах, в том числе существующих в виртуальном пространстве.</w:t>
      </w:r>
    </w:p>
    <w:p w:rsidR="00BA1B37" w:rsidRPr="00074611" w:rsidRDefault="00BA1B37">
      <w:pPr>
        <w:spacing w:after="0" w:line="264" w:lineRule="auto"/>
        <w:ind w:left="120"/>
        <w:jc w:val="both"/>
        <w:rPr>
          <w:lang w:val="ru-RU"/>
        </w:rPr>
      </w:pPr>
    </w:p>
    <w:p w:rsidR="00BA1B37" w:rsidRPr="00074611" w:rsidRDefault="00437884">
      <w:pPr>
        <w:spacing w:after="0" w:line="264" w:lineRule="auto"/>
        <w:ind w:left="120"/>
        <w:jc w:val="both"/>
        <w:rPr>
          <w:lang w:val="ru-RU"/>
        </w:rPr>
      </w:pPr>
      <w:r w:rsidRPr="00074611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BA1B37" w:rsidRPr="00074611" w:rsidRDefault="00BA1B37">
      <w:pPr>
        <w:spacing w:after="0" w:line="264" w:lineRule="auto"/>
        <w:ind w:left="120"/>
        <w:jc w:val="both"/>
        <w:rPr>
          <w:lang w:val="ru-RU"/>
        </w:rPr>
      </w:pP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>Метапредм</w:t>
      </w:r>
      <w:r w:rsidRPr="00074611">
        <w:rPr>
          <w:rFonts w:ascii="Times New Roman" w:hAnsi="Times New Roman"/>
          <w:color w:val="000000"/>
          <w:sz w:val="28"/>
          <w:lang w:val="ru-RU"/>
        </w:rPr>
        <w:t>етные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 w:rsidR="00BA1B37" w:rsidRPr="00074611" w:rsidRDefault="00BA1B37">
      <w:pPr>
        <w:spacing w:after="0" w:line="264" w:lineRule="auto"/>
        <w:ind w:left="120"/>
        <w:jc w:val="both"/>
        <w:rPr>
          <w:lang w:val="ru-RU"/>
        </w:rPr>
      </w:pPr>
    </w:p>
    <w:p w:rsidR="00BA1B37" w:rsidRPr="00074611" w:rsidRDefault="00437884">
      <w:pPr>
        <w:spacing w:after="0" w:line="264" w:lineRule="auto"/>
        <w:ind w:left="120"/>
        <w:jc w:val="both"/>
        <w:rPr>
          <w:lang w:val="ru-RU"/>
        </w:rPr>
      </w:pPr>
      <w:r w:rsidRPr="00074611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>умение определять понят</w:t>
      </w:r>
      <w:r w:rsidRPr="00074611">
        <w:rPr>
          <w:rFonts w:ascii="Times New Roman" w:hAnsi="Times New Roman"/>
          <w:color w:val="000000"/>
          <w:sz w:val="28"/>
          <w:lang w:val="ru-RU"/>
        </w:rPr>
        <w:t xml:space="preserve">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проводить умозаключения (индуктивные, дедуктивные </w:t>
      </w:r>
      <w:r w:rsidRPr="00074611">
        <w:rPr>
          <w:rFonts w:ascii="Times New Roman" w:hAnsi="Times New Roman"/>
          <w:color w:val="000000"/>
          <w:sz w:val="28"/>
          <w:lang w:val="ru-RU"/>
        </w:rPr>
        <w:t>и по аналогии) и выводы;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(сравнивать несколько вариантов решения, выбирать наибо</w:t>
      </w:r>
      <w:r w:rsidRPr="00074611">
        <w:rPr>
          <w:rFonts w:ascii="Times New Roman" w:hAnsi="Times New Roman"/>
          <w:color w:val="000000"/>
          <w:sz w:val="28"/>
          <w:lang w:val="ru-RU"/>
        </w:rPr>
        <w:t>лее подходящий с учётом самостоятельно выделенных критериев).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исследования;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</w:t>
      </w:r>
      <w:r w:rsidRPr="00074611">
        <w:rPr>
          <w:rFonts w:ascii="Times New Roman" w:hAnsi="Times New Roman"/>
          <w:color w:val="000000"/>
          <w:sz w:val="28"/>
          <w:lang w:val="ru-RU"/>
        </w:rPr>
        <w:t>ых условиях и контекстах.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>применять различные методы и инструменты при поиске и отборе информации из источников с учётом предложенной учебной задачи и з</w:t>
      </w:r>
      <w:r w:rsidRPr="00074611">
        <w:rPr>
          <w:rFonts w:ascii="Times New Roman" w:hAnsi="Times New Roman"/>
          <w:color w:val="000000"/>
          <w:sz w:val="28"/>
          <w:lang w:val="ru-RU"/>
        </w:rPr>
        <w:t>аданных критериев;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выбирать оптимальную форму представления информации и иллюстрировать решаемые задачи несложными схемами, диагра</w:t>
      </w:r>
      <w:r w:rsidRPr="00074611">
        <w:rPr>
          <w:rFonts w:ascii="Times New Roman" w:hAnsi="Times New Roman"/>
          <w:color w:val="000000"/>
          <w:sz w:val="28"/>
          <w:lang w:val="ru-RU"/>
        </w:rPr>
        <w:t>ммами, иными графическими объектами и их комбинациями;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>оценивать достоверность информации по критериям, предложенным учителем или сформулированным самостоятельно;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BA1B37" w:rsidRPr="00074611" w:rsidRDefault="00BA1B37">
      <w:pPr>
        <w:spacing w:after="0" w:line="264" w:lineRule="auto"/>
        <w:ind w:left="120"/>
        <w:jc w:val="both"/>
        <w:rPr>
          <w:lang w:val="ru-RU"/>
        </w:rPr>
      </w:pPr>
    </w:p>
    <w:p w:rsidR="00BA1B37" w:rsidRPr="00074611" w:rsidRDefault="00437884">
      <w:pPr>
        <w:spacing w:after="0" w:line="264" w:lineRule="auto"/>
        <w:ind w:left="120"/>
        <w:jc w:val="both"/>
        <w:rPr>
          <w:lang w:val="ru-RU"/>
        </w:rPr>
      </w:pPr>
      <w:r w:rsidRPr="00074611">
        <w:rPr>
          <w:rFonts w:ascii="Times New Roman" w:hAnsi="Times New Roman"/>
          <w:b/>
          <w:color w:val="000000"/>
          <w:sz w:val="28"/>
          <w:lang w:val="ru-RU"/>
        </w:rPr>
        <w:t xml:space="preserve">Коммуникативные универсальные учебные </w:t>
      </w:r>
      <w:r w:rsidRPr="00074611">
        <w:rPr>
          <w:rFonts w:ascii="Times New Roman" w:hAnsi="Times New Roman"/>
          <w:b/>
          <w:color w:val="000000"/>
          <w:sz w:val="28"/>
          <w:lang w:val="ru-RU"/>
        </w:rPr>
        <w:t>действия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(эксперимента, исследования, проекта);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</w:t>
      </w:r>
      <w:r w:rsidRPr="00074611">
        <w:rPr>
          <w:rFonts w:ascii="Times New Roman" w:hAnsi="Times New Roman"/>
          <w:color w:val="000000"/>
          <w:sz w:val="28"/>
          <w:lang w:val="ru-RU"/>
        </w:rPr>
        <w:t>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 (сотрудничество):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</w:t>
      </w:r>
      <w:r w:rsidRPr="00074611">
        <w:rPr>
          <w:rFonts w:ascii="Times New Roman" w:hAnsi="Times New Roman"/>
          <w:color w:val="000000"/>
          <w:sz w:val="28"/>
          <w:lang w:val="ru-RU"/>
        </w:rPr>
        <w:t>индивидуальной работы при решении конкретной проблемы, в том числе при создании информационного продукта;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</w:t>
      </w:r>
      <w:r w:rsidRPr="00074611">
        <w:rPr>
          <w:rFonts w:ascii="Times New Roman" w:hAnsi="Times New Roman"/>
          <w:color w:val="000000"/>
          <w:sz w:val="28"/>
          <w:lang w:val="ru-RU"/>
        </w:rPr>
        <w:t>жению: распределять роли, договариваться, обсуждать процесс и результат совместной работы;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</w:t>
      </w:r>
      <w:r w:rsidRPr="00074611">
        <w:rPr>
          <w:rFonts w:ascii="Times New Roman" w:hAnsi="Times New Roman"/>
          <w:color w:val="000000"/>
          <w:sz w:val="28"/>
          <w:lang w:val="ru-RU"/>
        </w:rPr>
        <w:t xml:space="preserve"> членами команды;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</w:t>
      </w:r>
      <w:r w:rsidRPr="00074611">
        <w:rPr>
          <w:rFonts w:ascii="Times New Roman" w:hAnsi="Times New Roman"/>
          <w:color w:val="000000"/>
          <w:sz w:val="28"/>
          <w:lang w:val="ru-RU"/>
        </w:rPr>
        <w:t>делять сферу ответственности и проявлять готовность к предоставлению отчёта перед группой.</w:t>
      </w:r>
    </w:p>
    <w:p w:rsidR="00BA1B37" w:rsidRPr="00074611" w:rsidRDefault="00BA1B37">
      <w:pPr>
        <w:spacing w:after="0" w:line="264" w:lineRule="auto"/>
        <w:ind w:left="120"/>
        <w:jc w:val="both"/>
        <w:rPr>
          <w:lang w:val="ru-RU"/>
        </w:rPr>
      </w:pPr>
    </w:p>
    <w:p w:rsidR="00BA1B37" w:rsidRPr="00074611" w:rsidRDefault="00437884">
      <w:pPr>
        <w:spacing w:after="0" w:line="264" w:lineRule="auto"/>
        <w:ind w:left="120"/>
        <w:jc w:val="both"/>
        <w:rPr>
          <w:lang w:val="ru-RU"/>
        </w:rPr>
      </w:pPr>
      <w:r w:rsidRPr="00074611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>выявлять в жизненных и учебных ситуациях проблемы, требующие решения;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 xml:space="preserve">ориентироваться в различных </w:t>
      </w:r>
      <w:r w:rsidRPr="00074611">
        <w:rPr>
          <w:rFonts w:ascii="Times New Roman" w:hAnsi="Times New Roman"/>
          <w:color w:val="000000"/>
          <w:sz w:val="28"/>
          <w:lang w:val="ru-RU"/>
        </w:rPr>
        <w:t>подходах к принятию решений (индивидуальное принятие решений, принятие решений в группе);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</w:t>
      </w:r>
      <w:r w:rsidRPr="00074611">
        <w:rPr>
          <w:rFonts w:ascii="Times New Roman" w:hAnsi="Times New Roman"/>
          <w:color w:val="000000"/>
          <w:sz w:val="28"/>
          <w:lang w:val="ru-RU"/>
        </w:rPr>
        <w:t>ментировать предлагаемые варианты решений;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>проводить выбор в условиях противоречивой информ</w:t>
      </w:r>
      <w:r w:rsidRPr="00074611">
        <w:rPr>
          <w:rFonts w:ascii="Times New Roman" w:hAnsi="Times New Roman"/>
          <w:color w:val="000000"/>
          <w:sz w:val="28"/>
          <w:lang w:val="ru-RU"/>
        </w:rPr>
        <w:t>ации и брать ответственность за решение.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рефлексии;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>давать оценку ситуации и предлагать план её изменения;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</w:t>
      </w:r>
      <w:r w:rsidRPr="00074611">
        <w:rPr>
          <w:rFonts w:ascii="Times New Roman" w:hAnsi="Times New Roman"/>
          <w:color w:val="000000"/>
          <w:sz w:val="28"/>
          <w:lang w:val="ru-RU"/>
        </w:rPr>
        <w:t>ении учебной задачи, адаптировать решение к меняющимся обстоятельствам;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информационной деятельности, давать оценку приобретённому опыту, уметь находить позитивное в произошедшей ситуации;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>вносить корр</w:t>
      </w:r>
      <w:r w:rsidRPr="00074611">
        <w:rPr>
          <w:rFonts w:ascii="Times New Roman" w:hAnsi="Times New Roman"/>
          <w:color w:val="000000"/>
          <w:sz w:val="28"/>
          <w:lang w:val="ru-RU"/>
        </w:rPr>
        <w:t xml:space="preserve">ективы в деятельность на основе новых обстоятельств, изменившихся ситуаций, установленных ошибок, возникших трудностей; 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условиям.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</w:t>
      </w:r>
      <w:r w:rsidRPr="00074611">
        <w:rPr>
          <w:rFonts w:ascii="Times New Roman" w:hAnsi="Times New Roman"/>
          <w:color w:val="000000"/>
          <w:sz w:val="28"/>
          <w:lang w:val="ru-RU"/>
        </w:rPr>
        <w:t>амерения другого;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 w:rsidR="00BA1B37" w:rsidRPr="00074611" w:rsidRDefault="00BA1B37">
      <w:pPr>
        <w:spacing w:after="0" w:line="264" w:lineRule="auto"/>
        <w:ind w:left="120"/>
        <w:jc w:val="both"/>
        <w:rPr>
          <w:lang w:val="ru-RU"/>
        </w:rPr>
      </w:pPr>
    </w:p>
    <w:p w:rsidR="00BA1B37" w:rsidRPr="00074611" w:rsidRDefault="00437884">
      <w:pPr>
        <w:spacing w:after="0" w:line="264" w:lineRule="auto"/>
        <w:ind w:left="120"/>
        <w:jc w:val="both"/>
        <w:rPr>
          <w:lang w:val="ru-RU"/>
        </w:rPr>
      </w:pPr>
      <w:r w:rsidRPr="00074611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BA1B37" w:rsidRPr="00074611" w:rsidRDefault="00BA1B37">
      <w:pPr>
        <w:spacing w:after="0" w:line="264" w:lineRule="auto"/>
        <w:ind w:left="120"/>
        <w:jc w:val="both"/>
        <w:rPr>
          <w:lang w:val="ru-RU"/>
        </w:rPr>
      </w:pPr>
    </w:p>
    <w:p w:rsidR="00BA1B37" w:rsidRPr="00074611" w:rsidRDefault="00437884">
      <w:pPr>
        <w:spacing w:after="0" w:line="264" w:lineRule="auto"/>
        <w:ind w:left="12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74611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074611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</w:t>
      </w:r>
      <w:r w:rsidRPr="00074611">
        <w:rPr>
          <w:rFonts w:ascii="Times New Roman" w:hAnsi="Times New Roman"/>
          <w:color w:val="000000"/>
          <w:sz w:val="28"/>
          <w:lang w:val="ru-RU"/>
        </w:rPr>
        <w:t>я: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>демонстрировать владение основными понятиями: информация, передача, хранение и обработка информации, алгоритм, использовать их для решения учебных и практических задач;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 xml:space="preserve">кодировать и декодировать сообщения по заданным правилам, демонстрировать понимание </w:t>
      </w:r>
      <w:r w:rsidRPr="00074611">
        <w:rPr>
          <w:rFonts w:ascii="Times New Roman" w:hAnsi="Times New Roman"/>
          <w:color w:val="000000"/>
          <w:sz w:val="28"/>
          <w:lang w:val="ru-RU"/>
        </w:rPr>
        <w:t>(пояснять сущность) основных принципов кодирования информации различной природы: числовой, текстовой (в различных современных кодировках), графической (в растровом и векторном представлении), аудио, видео;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lastRenderedPageBreak/>
        <w:t>сравнивать длины сообщений, записанных в различных</w:t>
      </w:r>
      <w:r w:rsidRPr="00074611">
        <w:rPr>
          <w:rFonts w:ascii="Times New Roman" w:hAnsi="Times New Roman"/>
          <w:color w:val="000000"/>
          <w:sz w:val="28"/>
          <w:lang w:val="ru-RU"/>
        </w:rPr>
        <w:t xml:space="preserve"> алфавитах, оперировать единицами измерения информационного объёма и скорости передачи данных;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>оценивать и сравнивать размеры текстовых, графических, звуковых файлов и видеофайлов;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>приводить примеры современных устройств хранения и передачи данных, сравнив</w:t>
      </w:r>
      <w:r w:rsidRPr="00074611">
        <w:rPr>
          <w:rFonts w:ascii="Times New Roman" w:hAnsi="Times New Roman"/>
          <w:color w:val="000000"/>
          <w:sz w:val="28"/>
          <w:lang w:val="ru-RU"/>
        </w:rPr>
        <w:t>ать их количественные характеристики;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 и вывода);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>соотносить характеристики компью</w:t>
      </w:r>
      <w:r w:rsidRPr="00074611">
        <w:rPr>
          <w:rFonts w:ascii="Times New Roman" w:hAnsi="Times New Roman"/>
          <w:color w:val="000000"/>
          <w:sz w:val="28"/>
          <w:lang w:val="ru-RU"/>
        </w:rPr>
        <w:t>тера с задачами, решаемыми с его помощью;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>выделять основные этапы в истории развития компьютеров, основные тенденции развития информационных технологий, в том числе глобальных сетей;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 xml:space="preserve">ориентироваться в иерархической структуре файловой системы (записывать </w:t>
      </w:r>
      <w:r w:rsidRPr="00074611">
        <w:rPr>
          <w:rFonts w:ascii="Times New Roman" w:hAnsi="Times New Roman"/>
          <w:color w:val="000000"/>
          <w:sz w:val="28"/>
          <w:lang w:val="ru-RU"/>
        </w:rPr>
        <w:t>полное имя файла (папки, каталога), путь к файлу (папке, каталогу) по имеющемуся описанию файловой структуры некоторого информационного носителя);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>работать с файловой системой персонального компьютера и облачными хранилищами с использованием графического и</w:t>
      </w:r>
      <w:r w:rsidRPr="00074611">
        <w:rPr>
          <w:rFonts w:ascii="Times New Roman" w:hAnsi="Times New Roman"/>
          <w:color w:val="000000"/>
          <w:sz w:val="28"/>
          <w:lang w:val="ru-RU"/>
        </w:rPr>
        <w:t>нтерфейса: создавать, копировать, перемещать, переименовывать, удалять и архивировать файлы и каталоги;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 xml:space="preserve">соблюдать требования безопасной эксплуатации технических средств ИКТ, иметь представление о влиянии использования средств ИКТ на здоровье пользователя, </w:t>
      </w:r>
      <w:r w:rsidRPr="00074611">
        <w:rPr>
          <w:rFonts w:ascii="Times New Roman" w:hAnsi="Times New Roman"/>
          <w:color w:val="000000"/>
          <w:sz w:val="28"/>
          <w:lang w:val="ru-RU"/>
        </w:rPr>
        <w:t>уметь применять методы профилактики заболеваний, связанных с использованием цифровых устройств;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>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</w:t>
      </w:r>
      <w:r w:rsidRPr="00074611">
        <w:rPr>
          <w:rFonts w:ascii="Times New Roman" w:hAnsi="Times New Roman"/>
          <w:color w:val="000000"/>
          <w:sz w:val="28"/>
          <w:lang w:val="ru-RU"/>
        </w:rPr>
        <w:t xml:space="preserve"> поведения в сети;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>использовать различные средства защиты от вредоносного программного обеспечения, обеспечивать личную безопасность при использовании ресурсов сети Интернет, в том числе защищать персональную информацию от несанкционированного доступа и ег</w:t>
      </w:r>
      <w:r w:rsidRPr="00074611">
        <w:rPr>
          <w:rFonts w:ascii="Times New Roman" w:hAnsi="Times New Roman"/>
          <w:color w:val="000000"/>
          <w:sz w:val="28"/>
          <w:lang w:val="ru-RU"/>
        </w:rPr>
        <w:t>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lastRenderedPageBreak/>
        <w:t>ис</w:t>
      </w:r>
      <w:r w:rsidRPr="00074611">
        <w:rPr>
          <w:rFonts w:ascii="Times New Roman" w:hAnsi="Times New Roman"/>
          <w:color w:val="000000"/>
          <w:sz w:val="28"/>
          <w:lang w:val="ru-RU"/>
        </w:rPr>
        <w:t>кать информацию в Интернете (в том числе по ключевым словам и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</w:t>
      </w:r>
      <w:r w:rsidRPr="00074611">
        <w:rPr>
          <w:rFonts w:ascii="Times New Roman" w:hAnsi="Times New Roman"/>
          <w:color w:val="000000"/>
          <w:sz w:val="28"/>
          <w:lang w:val="ru-RU"/>
        </w:rPr>
        <w:t xml:space="preserve"> характера;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>понимать структуру адресов веб-ресурсов;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>использовать современные сервисы интернет-коммуникаций, цифровые сервисы государственных услуг, цифровые образовательные сервисы;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 xml:space="preserve">раскрывать смысл понятий «исполнитель», «алгоритм», «программа», понимая </w:t>
      </w:r>
      <w:r w:rsidRPr="00074611">
        <w:rPr>
          <w:rFonts w:ascii="Times New Roman" w:hAnsi="Times New Roman"/>
          <w:color w:val="000000"/>
          <w:sz w:val="28"/>
          <w:lang w:val="ru-RU"/>
        </w:rPr>
        <w:t>разницу между употреблением этих терминов в обыденной речи и в информатике;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>описывать алгоритм решения задачи различными способами, в том числе в виде блок-схемы;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 xml:space="preserve">разбивать задачи на подзадачи, составлять, выполнять вручную и на компьютере несложные </w:t>
      </w:r>
      <w:r w:rsidRPr="00074611">
        <w:rPr>
          <w:rFonts w:ascii="Times New Roman" w:hAnsi="Times New Roman"/>
          <w:color w:val="000000"/>
          <w:sz w:val="28"/>
          <w:lang w:val="ru-RU"/>
        </w:rPr>
        <w:t>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 xml:space="preserve">представлять результаты своей деятельности в виде структурированных иллюстрированных документов, мультимедийных </w:t>
      </w:r>
      <w:r w:rsidRPr="00074611">
        <w:rPr>
          <w:rFonts w:ascii="Times New Roman" w:hAnsi="Times New Roman"/>
          <w:color w:val="000000"/>
          <w:sz w:val="28"/>
          <w:lang w:val="ru-RU"/>
        </w:rPr>
        <w:t>презентаций, демонстрируя владение умениями и навыками использования информационных и коммуникационных технологий для поиска, хранения, обработки и передачи и анализа различных видов информации, формировать личное информационное пространство.</w:t>
      </w:r>
    </w:p>
    <w:p w:rsidR="00BA1B37" w:rsidRPr="00074611" w:rsidRDefault="00BA1B37">
      <w:pPr>
        <w:spacing w:after="0" w:line="264" w:lineRule="auto"/>
        <w:ind w:left="120"/>
        <w:jc w:val="both"/>
        <w:rPr>
          <w:lang w:val="ru-RU"/>
        </w:rPr>
      </w:pPr>
    </w:p>
    <w:p w:rsidR="00BA1B37" w:rsidRPr="00074611" w:rsidRDefault="00437884">
      <w:pPr>
        <w:spacing w:after="0" w:line="264" w:lineRule="auto"/>
        <w:ind w:left="12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>К концу обуч</w:t>
      </w:r>
      <w:r w:rsidRPr="00074611">
        <w:rPr>
          <w:rFonts w:ascii="Times New Roman" w:hAnsi="Times New Roman"/>
          <w:color w:val="000000"/>
          <w:sz w:val="28"/>
          <w:lang w:val="ru-RU"/>
        </w:rPr>
        <w:t xml:space="preserve">ения </w:t>
      </w:r>
      <w:r w:rsidRPr="00074611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074611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>пояснять различия между позиционными и непозиционными системами счисления;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>записывать, сравнивать и производить арифметические операции над целыми числами в позиционных системах счисления;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>оперировать понятиями «высказывание», «логическая операция», «логическое выражение»;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>записывать логические выражения с использованием дизъюнкции, конъюнкции, отрицания, импликации и эквиваленции, определять истинность логических выражений при известных зн</w:t>
      </w:r>
      <w:r w:rsidRPr="00074611">
        <w:rPr>
          <w:rFonts w:ascii="Times New Roman" w:hAnsi="Times New Roman"/>
          <w:color w:val="000000"/>
          <w:sz w:val="28"/>
          <w:lang w:val="ru-RU"/>
        </w:rPr>
        <w:t>ачениях истинности входящих в него переменных;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>строить таблицы истинности для логических выражений, строить логические выражения по таблицам истинности;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>упрощать логические выражения, используя законы алгебры логики;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 xml:space="preserve">приводить примеры логических элементов </w:t>
      </w:r>
      <w:r w:rsidRPr="00074611">
        <w:rPr>
          <w:rFonts w:ascii="Times New Roman" w:hAnsi="Times New Roman"/>
          <w:color w:val="000000"/>
          <w:sz w:val="28"/>
          <w:lang w:val="ru-RU"/>
        </w:rPr>
        <w:t>компьютера;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>выбирать подходящий алгоритм для решения задачи;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lastRenderedPageBreak/>
        <w:t>оперировать понятиями: переменная, тип данных, операция присваивания, арифметические и логические операции, включая операции целочисленного деления и остатка от деления;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 xml:space="preserve">использовать константы и </w:t>
      </w:r>
      <w:r w:rsidRPr="00074611">
        <w:rPr>
          <w:rFonts w:ascii="Times New Roman" w:hAnsi="Times New Roman"/>
          <w:color w:val="000000"/>
          <w:sz w:val="28"/>
          <w:lang w:val="ru-RU"/>
        </w:rPr>
        <w:t>переменные различных типов (числовых – целых и вещественных, логических, символьных), а также содержащие их выражения, использовать оператор присваивания;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>записывать логические выражения на изучаемом языке программирования;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 xml:space="preserve">анализировать предложенные </w:t>
      </w:r>
      <w:r w:rsidRPr="00074611">
        <w:rPr>
          <w:rFonts w:ascii="Times New Roman" w:hAnsi="Times New Roman"/>
          <w:color w:val="000000"/>
          <w:sz w:val="28"/>
          <w:lang w:val="ru-RU"/>
        </w:rPr>
        <w:t>алгоритмы, в том числе определять, какие результаты возможны при заданном множестве исходных значений, определять возможные входные данные, приводящие к определённому результату;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>создавать и отлаживать программы на современном языке программирования общего</w:t>
      </w:r>
      <w:r w:rsidRPr="00074611">
        <w:rPr>
          <w:rFonts w:ascii="Times New Roman" w:hAnsi="Times New Roman"/>
          <w:color w:val="000000"/>
          <w:sz w:val="28"/>
          <w:lang w:val="ru-RU"/>
        </w:rPr>
        <w:t xml:space="preserve"> назначения (</w:t>
      </w:r>
      <w:r>
        <w:rPr>
          <w:rFonts w:ascii="Times New Roman" w:hAnsi="Times New Roman"/>
          <w:color w:val="000000"/>
          <w:sz w:val="28"/>
        </w:rPr>
        <w:t>Python</w:t>
      </w:r>
      <w:r w:rsidRPr="00074611">
        <w:rPr>
          <w:rFonts w:ascii="Times New Roman" w:hAnsi="Times New Roman"/>
          <w:color w:val="000000"/>
          <w:sz w:val="28"/>
          <w:lang w:val="ru-RU"/>
        </w:rPr>
        <w:t xml:space="preserve">, С++, </w:t>
      </w:r>
      <w:r>
        <w:rPr>
          <w:rFonts w:ascii="Times New Roman" w:hAnsi="Times New Roman"/>
          <w:color w:val="000000"/>
          <w:sz w:val="28"/>
        </w:rPr>
        <w:t>Java</w:t>
      </w:r>
      <w:r w:rsidRPr="0007461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074611">
        <w:rPr>
          <w:rFonts w:ascii="Times New Roman" w:hAnsi="Times New Roman"/>
          <w:color w:val="000000"/>
          <w:sz w:val="28"/>
          <w:lang w:val="ru-RU"/>
        </w:rPr>
        <w:t>#), реализующие алгоритмы обработки числовых данных с использованием ветвлений (нахождение минимума и максимума из двух, трёх и четырёх чисел, решение квадратного уравнения, имеющего вещественные корни);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>создавать и отлажив</w:t>
      </w:r>
      <w:r w:rsidRPr="00074611">
        <w:rPr>
          <w:rFonts w:ascii="Times New Roman" w:hAnsi="Times New Roman"/>
          <w:color w:val="000000"/>
          <w:sz w:val="28"/>
          <w:lang w:val="ru-RU"/>
        </w:rPr>
        <w:t>ать программы на современном языке программирования общего назначения из приведённого выше списка, реализующие алгоритмы обработки числовых данных с использованием циклов с переменной, циклов с условиями (алгоритмы нахождения наибольшего общего делителя дв</w:t>
      </w:r>
      <w:r w:rsidRPr="00074611">
        <w:rPr>
          <w:rFonts w:ascii="Times New Roman" w:hAnsi="Times New Roman"/>
          <w:color w:val="000000"/>
          <w:sz w:val="28"/>
          <w:lang w:val="ru-RU"/>
        </w:rPr>
        <w:t>ух натуральных чисел, проверки натурального числа на простоту, разложения натурального числа на простые сомножители, выделения цифр из натурального числа);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>создавать и отлаживать программы на современном языке программирования общего назначения из приведён</w:t>
      </w:r>
      <w:r w:rsidRPr="00074611">
        <w:rPr>
          <w:rFonts w:ascii="Times New Roman" w:hAnsi="Times New Roman"/>
          <w:color w:val="000000"/>
          <w:sz w:val="28"/>
          <w:lang w:val="ru-RU"/>
        </w:rPr>
        <w:t>ного выше списка, реализующие алгоритмы обработки потока данных (вычисление количества, суммы, среднего арифметического, минимального и максимального значений элементов числовой последовательности, удовлетворяющих заданному условию);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>создавать и отлаживать</w:t>
      </w:r>
      <w:r w:rsidRPr="00074611">
        <w:rPr>
          <w:rFonts w:ascii="Times New Roman" w:hAnsi="Times New Roman"/>
          <w:color w:val="000000"/>
          <w:sz w:val="28"/>
          <w:lang w:val="ru-RU"/>
        </w:rPr>
        <w:t xml:space="preserve"> программы на современном языке программирования общего назначения из приведённого выше списка, реализующие алгоритмы обработки символьных данных (посимвольная обработка строк, подсчёт частоты появления символа в строке, использование встроенных функций дл</w:t>
      </w:r>
      <w:r w:rsidRPr="00074611">
        <w:rPr>
          <w:rFonts w:ascii="Times New Roman" w:hAnsi="Times New Roman"/>
          <w:color w:val="000000"/>
          <w:sz w:val="28"/>
          <w:lang w:val="ru-RU"/>
        </w:rPr>
        <w:t>я обработки строк);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>создавать и отлаживать программы, реализующие типовые алгоритмы обработки одномерных числовых массивов, на одном из языков программирования из приведённого выше списка: заполнение числового массива случайными числами, в соответствии с ф</w:t>
      </w:r>
      <w:r w:rsidRPr="00074611">
        <w:rPr>
          <w:rFonts w:ascii="Times New Roman" w:hAnsi="Times New Roman"/>
          <w:color w:val="000000"/>
          <w:sz w:val="28"/>
          <w:lang w:val="ru-RU"/>
        </w:rPr>
        <w:t xml:space="preserve">ормулой или путём ввода </w:t>
      </w:r>
      <w:r w:rsidRPr="00074611">
        <w:rPr>
          <w:rFonts w:ascii="Times New Roman" w:hAnsi="Times New Roman"/>
          <w:color w:val="000000"/>
          <w:sz w:val="28"/>
          <w:lang w:val="ru-RU"/>
        </w:rPr>
        <w:lastRenderedPageBreak/>
        <w:t>чисел, линейный поиск заданного значения в массиве, подсчёт элементов массива, удовлетворяющих заданному условию, нахождение суммы, минимального и максимального значений элементов массива;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обрабо</w:t>
      </w:r>
      <w:r w:rsidRPr="00074611">
        <w:rPr>
          <w:rFonts w:ascii="Times New Roman" w:hAnsi="Times New Roman"/>
          <w:color w:val="000000"/>
          <w:sz w:val="28"/>
          <w:lang w:val="ru-RU"/>
        </w:rPr>
        <w:t>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>создавать и применять в электронных таблицах формулы для расчётов с использованием встроенных арифметических функций (сум</w:t>
      </w:r>
      <w:r w:rsidRPr="00074611">
        <w:rPr>
          <w:rFonts w:ascii="Times New Roman" w:hAnsi="Times New Roman"/>
          <w:color w:val="000000"/>
          <w:sz w:val="28"/>
          <w:lang w:val="ru-RU"/>
        </w:rPr>
        <w:t>мирование, вычисление среднего арифметического, поиск максимального и минимального значений), абсолютной, относительной и смешанной адресации.</w:t>
      </w:r>
    </w:p>
    <w:p w:rsidR="00BA1B37" w:rsidRPr="00074611" w:rsidRDefault="00BA1B37">
      <w:pPr>
        <w:spacing w:after="0" w:line="264" w:lineRule="auto"/>
        <w:ind w:left="120"/>
        <w:jc w:val="both"/>
        <w:rPr>
          <w:lang w:val="ru-RU"/>
        </w:rPr>
      </w:pPr>
    </w:p>
    <w:p w:rsidR="00BA1B37" w:rsidRPr="00074611" w:rsidRDefault="00437884">
      <w:pPr>
        <w:spacing w:after="0" w:line="264" w:lineRule="auto"/>
        <w:ind w:left="12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74611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074611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>демонстрировать владение понятия</w:t>
      </w:r>
      <w:r w:rsidRPr="00074611">
        <w:rPr>
          <w:rFonts w:ascii="Times New Roman" w:hAnsi="Times New Roman"/>
          <w:color w:val="000000"/>
          <w:sz w:val="28"/>
          <w:lang w:val="ru-RU"/>
        </w:rPr>
        <w:t>ми «модель», «моделирование»: раскрывать их смысл, определять виды моделей, оценивать соответствие модели моделируемому объекту и целям моделирования, использовать моделирование для решения учебных и практических задач;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>создавать однотабличную базу данных,</w:t>
      </w:r>
      <w:r w:rsidRPr="00074611">
        <w:rPr>
          <w:rFonts w:ascii="Times New Roman" w:hAnsi="Times New Roman"/>
          <w:color w:val="000000"/>
          <w:sz w:val="28"/>
          <w:lang w:val="ru-RU"/>
        </w:rPr>
        <w:t xml:space="preserve"> составлять запросы к базе данных с помощью визуального редактора;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>демонстрировать владение терминологией, связанной с графами (вершина, ребро, путь, длина ребра и пути) и деревьями (корень, лист, высота дерева);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>использовать графы и деревья для моделирова</w:t>
      </w:r>
      <w:r w:rsidRPr="00074611">
        <w:rPr>
          <w:rFonts w:ascii="Times New Roman" w:hAnsi="Times New Roman"/>
          <w:color w:val="000000"/>
          <w:sz w:val="28"/>
          <w:lang w:val="ru-RU"/>
        </w:rPr>
        <w:t>ния систем сетевой и иерархической структуры, находить кратчайший путь в заданном графе, вычислять количество путей между двумя вершинами в направленном ациклическом графе, выполнять перебор вариантов с помощью дерева;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>строить несложные математические моде</w:t>
      </w:r>
      <w:r w:rsidRPr="00074611">
        <w:rPr>
          <w:rFonts w:ascii="Times New Roman" w:hAnsi="Times New Roman"/>
          <w:color w:val="000000"/>
          <w:sz w:val="28"/>
          <w:lang w:val="ru-RU"/>
        </w:rPr>
        <w:t>ли и использовать их для решения задач с помощью математического (компьютерного) моделирования, понимать сущность этапов компьютерного моделирования (постановка задачи, построение математической модели, программная реализация, тестирование, проведение комп</w:t>
      </w:r>
      <w:r w:rsidRPr="00074611">
        <w:rPr>
          <w:rFonts w:ascii="Times New Roman" w:hAnsi="Times New Roman"/>
          <w:color w:val="000000"/>
          <w:sz w:val="28"/>
          <w:lang w:val="ru-RU"/>
        </w:rPr>
        <w:t>ьютерного эксперимента, анализ его результатов, уточнение модели);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>разбивать задачи на подзадачи; создавать и отлаживать программы на современном языке программирования общего назначения (</w:t>
      </w:r>
      <w:r>
        <w:rPr>
          <w:rFonts w:ascii="Times New Roman" w:hAnsi="Times New Roman"/>
          <w:color w:val="000000"/>
          <w:sz w:val="28"/>
        </w:rPr>
        <w:t>Python</w:t>
      </w:r>
      <w:r w:rsidRPr="00074611">
        <w:rPr>
          <w:rFonts w:ascii="Times New Roman" w:hAnsi="Times New Roman"/>
          <w:color w:val="000000"/>
          <w:sz w:val="28"/>
          <w:lang w:val="ru-RU"/>
        </w:rPr>
        <w:t xml:space="preserve">, С++, </w:t>
      </w:r>
      <w:r>
        <w:rPr>
          <w:rFonts w:ascii="Times New Roman" w:hAnsi="Times New Roman"/>
          <w:color w:val="000000"/>
          <w:sz w:val="28"/>
        </w:rPr>
        <w:t>Java</w:t>
      </w:r>
      <w:r w:rsidRPr="0007461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074611">
        <w:rPr>
          <w:rFonts w:ascii="Times New Roman" w:hAnsi="Times New Roman"/>
          <w:color w:val="000000"/>
          <w:sz w:val="28"/>
          <w:lang w:val="ru-RU"/>
        </w:rPr>
        <w:t>#), реализующие алгоритмы обработки числовых дан</w:t>
      </w:r>
      <w:r w:rsidRPr="00074611">
        <w:rPr>
          <w:rFonts w:ascii="Times New Roman" w:hAnsi="Times New Roman"/>
          <w:color w:val="000000"/>
          <w:sz w:val="28"/>
          <w:lang w:val="ru-RU"/>
        </w:rPr>
        <w:t>ных с использованием подпрограмм (процедур, функций);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>составлять и отлаживать программы на современном языке программирования общего назначения из приведённого выше списка, реализующие несложные рекурсивные алгоритмы;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lastRenderedPageBreak/>
        <w:t>составлять и отлаживать программы на с</w:t>
      </w:r>
      <w:r w:rsidRPr="00074611">
        <w:rPr>
          <w:rFonts w:ascii="Times New Roman" w:hAnsi="Times New Roman"/>
          <w:color w:val="000000"/>
          <w:sz w:val="28"/>
          <w:lang w:val="ru-RU"/>
        </w:rPr>
        <w:t>овременном языке программирования общего назначения из приведённого выше списка, реализующие алгоритмы сортировки массивов, двоичного поиска в упорядоченном массиве;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 xml:space="preserve">составлять и отлаживать программы на современном языке программирования общего назначения </w:t>
      </w:r>
      <w:r w:rsidRPr="00074611">
        <w:rPr>
          <w:rFonts w:ascii="Times New Roman" w:hAnsi="Times New Roman"/>
          <w:color w:val="000000"/>
          <w:sz w:val="28"/>
          <w:lang w:val="ru-RU"/>
        </w:rPr>
        <w:t>из приведённого выше списка, реализующие основные алгоритмы обработки двумерных массивов (матриц): заполнение двумерного массива случайными числами и с использованием формул, вычисление суммы элементов, максимального и минимального значений элементов строк</w:t>
      </w:r>
      <w:r w:rsidRPr="00074611">
        <w:rPr>
          <w:rFonts w:ascii="Times New Roman" w:hAnsi="Times New Roman"/>
          <w:color w:val="000000"/>
          <w:sz w:val="28"/>
          <w:lang w:val="ru-RU"/>
        </w:rPr>
        <w:t>и, столбца, диапазона, поиск заданного значения;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>составлять и отлаживать программы на современном языке программирования общего назначения из приведённого выше списка, реализующие простые приёмы динамического программирования;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>выбирать способ представления</w:t>
      </w:r>
      <w:r w:rsidRPr="00074611">
        <w:rPr>
          <w:rFonts w:ascii="Times New Roman" w:hAnsi="Times New Roman"/>
          <w:color w:val="000000"/>
          <w:sz w:val="28"/>
          <w:lang w:val="ru-RU"/>
        </w:rPr>
        <w:t xml:space="preserve">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>использовать для обработки данных в электронных таблицах встроенные функции (суммирование и подсчёт зн</w:t>
      </w:r>
      <w:r w:rsidRPr="00074611">
        <w:rPr>
          <w:rFonts w:ascii="Times New Roman" w:hAnsi="Times New Roman"/>
          <w:color w:val="000000"/>
          <w:sz w:val="28"/>
          <w:lang w:val="ru-RU"/>
        </w:rPr>
        <w:t xml:space="preserve">ачений, отвечающих заданному условию); 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 xml:space="preserve">использовать численные методы в электронных таблицах для решения задач из разных предметных областей: численного моделирования, решения уравнений и поиска оптимальных решений; 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 xml:space="preserve">разрабатывать веб-страницы, содержащие </w:t>
      </w:r>
      <w:r w:rsidRPr="00074611">
        <w:rPr>
          <w:rFonts w:ascii="Times New Roman" w:hAnsi="Times New Roman"/>
          <w:color w:val="000000"/>
          <w:sz w:val="28"/>
          <w:lang w:val="ru-RU"/>
        </w:rPr>
        <w:t>рисунки, списки и гиперссылки;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>приводить примеры сфер профессиональной деятельности, связанных с информатикой, программированием и современными информационно-коммуникационными технологиями;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>приводить примеры перспективных направлений развития информационны</w:t>
      </w:r>
      <w:r w:rsidRPr="00074611">
        <w:rPr>
          <w:rFonts w:ascii="Times New Roman" w:hAnsi="Times New Roman"/>
          <w:color w:val="000000"/>
          <w:sz w:val="28"/>
          <w:lang w:val="ru-RU"/>
        </w:rPr>
        <w:t>х технологий, в том числе искусственного интеллекта и машинного обучения;</w:t>
      </w:r>
    </w:p>
    <w:p w:rsidR="00BA1B37" w:rsidRPr="00074611" w:rsidRDefault="00437884">
      <w:pPr>
        <w:spacing w:after="0" w:line="264" w:lineRule="auto"/>
        <w:ind w:firstLine="600"/>
        <w:jc w:val="both"/>
        <w:rPr>
          <w:lang w:val="ru-RU"/>
        </w:rPr>
      </w:pPr>
      <w:r w:rsidRPr="00074611">
        <w:rPr>
          <w:rFonts w:ascii="Times New Roman" w:hAnsi="Times New Roman"/>
          <w:color w:val="000000"/>
          <w:sz w:val="28"/>
          <w:lang w:val="ru-RU"/>
        </w:rPr>
        <w:t>распознавать попытки и предупреждать вовлечение себя и окружающих в деструктивные и криминальные формы сетевой активности (в том числе кибербуллинг, фишинг).</w:t>
      </w:r>
    </w:p>
    <w:p w:rsidR="00BA1B37" w:rsidRPr="00074611" w:rsidRDefault="00BA1B37">
      <w:pPr>
        <w:rPr>
          <w:lang w:val="ru-RU"/>
        </w:rPr>
        <w:sectPr w:rsidR="00BA1B37" w:rsidRPr="00074611">
          <w:pgSz w:w="11906" w:h="16383"/>
          <w:pgMar w:top="1134" w:right="850" w:bottom="1134" w:left="1701" w:header="720" w:footer="720" w:gutter="0"/>
          <w:cols w:space="720"/>
        </w:sectPr>
      </w:pPr>
    </w:p>
    <w:p w:rsidR="00BA1B37" w:rsidRDefault="00437884">
      <w:pPr>
        <w:spacing w:after="0"/>
        <w:ind w:left="120"/>
      </w:pPr>
      <w:bookmarkStart w:id="10" w:name="block-64434630"/>
      <w:bookmarkEnd w:id="9"/>
      <w:r w:rsidRPr="0007461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BA1B37" w:rsidRDefault="0043788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61"/>
      </w:tblGrid>
      <w:tr w:rsidR="00BA1B3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A1B37" w:rsidRDefault="00BA1B37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A1B37" w:rsidRDefault="00BA1B3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A1B37" w:rsidRDefault="00BA1B37">
            <w:pPr>
              <w:spacing w:after="0"/>
              <w:ind w:left="135"/>
            </w:pPr>
          </w:p>
        </w:tc>
      </w:tr>
      <w:tr w:rsidR="00BA1B3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1B37" w:rsidRDefault="00BA1B3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1B37" w:rsidRDefault="00BA1B37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A1B37" w:rsidRDefault="00BA1B37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A1B37" w:rsidRDefault="00BA1B37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A1B37" w:rsidRDefault="00BA1B3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1B37" w:rsidRDefault="00BA1B37"/>
        </w:tc>
      </w:tr>
      <w:tr w:rsidR="00BA1B3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 - </w:t>
            </w: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универсальное устройство обработки данных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1194510</w:t>
              </w:r>
            </w:hyperlink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Программы и данные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1194510</w:t>
              </w:r>
            </w:hyperlink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Компьютерные сети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1194510</w:t>
              </w:r>
            </w:hyperlink>
          </w:p>
        </w:tc>
      </w:tr>
      <w:tr w:rsidR="00BA1B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A1B37" w:rsidRDefault="00BA1B37"/>
        </w:tc>
      </w:tr>
      <w:tr w:rsidR="00BA1B3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Информация и информационные </w:t>
            </w:r>
            <w:r>
              <w:rPr>
                <w:rFonts w:ascii="Times New Roman" w:hAnsi="Times New Roman"/>
                <w:color w:val="000000"/>
                <w:sz w:val="24"/>
              </w:rPr>
              <w:t>процессы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1194510</w:t>
              </w:r>
            </w:hyperlink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информации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1194510</w:t>
              </w:r>
            </w:hyperlink>
          </w:p>
        </w:tc>
      </w:tr>
      <w:tr w:rsidR="00BA1B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A1B37" w:rsidRDefault="00BA1B37"/>
        </w:tc>
      </w:tr>
      <w:tr w:rsidR="00BA1B3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и алгоритмы. Алгоритмические конструкции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1194510</w:t>
              </w:r>
            </w:hyperlink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Компьютерная графика и анимация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1194510</w:t>
              </w:r>
            </w:hyperlink>
          </w:p>
        </w:tc>
      </w:tr>
      <w:tr w:rsidR="00BA1B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A1B37" w:rsidRDefault="00BA1B37"/>
        </w:tc>
      </w:tr>
      <w:tr w:rsidR="00BA1B3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документы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1194510</w:t>
              </w:r>
            </w:hyperlink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Компьютерная графика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1194510</w:t>
              </w:r>
            </w:hyperlink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Мультимедийные презентации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1194510</w:t>
              </w:r>
            </w:hyperlink>
          </w:p>
        </w:tc>
      </w:tr>
      <w:tr w:rsidR="00BA1B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A1B37" w:rsidRDefault="00BA1B37"/>
        </w:tc>
      </w:tr>
      <w:tr w:rsidR="00BA1B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</w:tr>
      <w:tr w:rsidR="00BA1B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A1B37" w:rsidRDefault="00BA1B37"/>
        </w:tc>
      </w:tr>
    </w:tbl>
    <w:p w:rsidR="00BA1B37" w:rsidRDefault="00BA1B37">
      <w:pPr>
        <w:sectPr w:rsidR="00BA1B3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A1B37" w:rsidRDefault="0043788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48"/>
        <w:gridCol w:w="1841"/>
        <w:gridCol w:w="1910"/>
        <w:gridCol w:w="2849"/>
      </w:tblGrid>
      <w:tr w:rsidR="00BA1B37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A1B37" w:rsidRDefault="00BA1B37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A1B37" w:rsidRDefault="00BA1B3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A1B37" w:rsidRDefault="00BA1B37">
            <w:pPr>
              <w:spacing w:after="0"/>
              <w:ind w:left="135"/>
            </w:pPr>
          </w:p>
        </w:tc>
      </w:tr>
      <w:tr w:rsidR="00BA1B3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1B37" w:rsidRDefault="00BA1B3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1B37" w:rsidRDefault="00BA1B37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A1B37" w:rsidRDefault="00BA1B37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A1B37" w:rsidRDefault="00BA1B37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A1B37" w:rsidRDefault="00BA1B3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1B37" w:rsidRDefault="00BA1B37"/>
        </w:tc>
      </w:tr>
      <w:tr w:rsidR="00BA1B3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счисления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</w:hyperlink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математической логики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</w:hyperlink>
          </w:p>
        </w:tc>
      </w:tr>
      <w:tr w:rsidR="00BA1B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A1B37" w:rsidRDefault="00BA1B37"/>
        </w:tc>
      </w:tr>
      <w:tr w:rsidR="00BA1B3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Язык </w:t>
            </w:r>
            <w:r>
              <w:rPr>
                <w:rFonts w:ascii="Times New Roman" w:hAnsi="Times New Roman"/>
                <w:color w:val="000000"/>
                <w:sz w:val="24"/>
              </w:rPr>
              <w:t>программирования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</w:hyperlink>
          </w:p>
        </w:tc>
      </w:tr>
      <w:tr w:rsidR="00BA1B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A1B37" w:rsidRDefault="00BA1B37"/>
        </w:tc>
      </w:tr>
      <w:tr w:rsidR="00BA1B3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таблицы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</w:hyperlink>
          </w:p>
        </w:tc>
      </w:tr>
      <w:tr w:rsidR="00BA1B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A1B37" w:rsidRDefault="00BA1B37"/>
        </w:tc>
      </w:tr>
      <w:tr w:rsidR="00BA1B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</w:tr>
      <w:tr w:rsidR="00BA1B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BA1B37" w:rsidRDefault="00BA1B37"/>
        </w:tc>
      </w:tr>
    </w:tbl>
    <w:p w:rsidR="00BA1B37" w:rsidRDefault="00BA1B37">
      <w:pPr>
        <w:sectPr w:rsidR="00BA1B3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A1B37" w:rsidRDefault="0043788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73"/>
      </w:tblGrid>
      <w:tr w:rsidR="00BA1B37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A1B37" w:rsidRDefault="00BA1B37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A1B37" w:rsidRDefault="00BA1B3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A1B37" w:rsidRDefault="00BA1B37">
            <w:pPr>
              <w:spacing w:after="0"/>
              <w:ind w:left="135"/>
            </w:pPr>
          </w:p>
        </w:tc>
      </w:tr>
      <w:tr w:rsidR="00BA1B3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1B37" w:rsidRDefault="00BA1B3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1B37" w:rsidRDefault="00BA1B37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A1B37" w:rsidRDefault="00BA1B37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A1B37" w:rsidRDefault="00BA1B37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A1B37" w:rsidRDefault="00BA1B3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1B37" w:rsidRDefault="00BA1B37"/>
        </w:tc>
      </w:tr>
      <w:tr w:rsidR="00BA1B3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3630</w:t>
              </w:r>
            </w:hyperlink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в информационном пространстве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3630</w:t>
              </w:r>
            </w:hyperlink>
          </w:p>
        </w:tc>
      </w:tr>
      <w:tr w:rsidR="00BA1B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A1B37" w:rsidRDefault="00BA1B37"/>
        </w:tc>
      </w:tr>
      <w:tr w:rsidR="00BA1B3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как метод познания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3630</w:t>
              </w:r>
            </w:hyperlink>
          </w:p>
        </w:tc>
      </w:tr>
      <w:tr w:rsidR="00BA1B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A1B37" w:rsidRDefault="00BA1B37"/>
        </w:tc>
      </w:tr>
      <w:tr w:rsidR="00BA1B3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Разработка </w:t>
            </w:r>
            <w:r>
              <w:rPr>
                <w:rFonts w:ascii="Times New Roman" w:hAnsi="Times New Roman"/>
                <w:color w:val="000000"/>
                <w:sz w:val="24"/>
              </w:rPr>
              <w:t>алгоритмов и программ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3630</w:t>
              </w:r>
            </w:hyperlink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3630</w:t>
              </w:r>
            </w:hyperlink>
          </w:p>
        </w:tc>
      </w:tr>
      <w:tr w:rsidR="00BA1B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A1B37" w:rsidRDefault="00BA1B37"/>
        </w:tc>
      </w:tr>
      <w:tr w:rsidR="00BA1B3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таблицы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3630</w:t>
              </w:r>
            </w:hyperlink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Информационные технологии в </w:t>
            </w: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современном обществе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3630</w:t>
              </w:r>
            </w:hyperlink>
          </w:p>
        </w:tc>
      </w:tr>
      <w:tr w:rsidR="00BA1B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A1B37" w:rsidRDefault="00BA1B37"/>
        </w:tc>
      </w:tr>
      <w:tr w:rsidR="00BA1B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</w:tr>
      <w:tr w:rsidR="00BA1B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A1B37" w:rsidRDefault="00BA1B37"/>
        </w:tc>
      </w:tr>
    </w:tbl>
    <w:p w:rsidR="00BA1B37" w:rsidRDefault="00BA1B37">
      <w:pPr>
        <w:sectPr w:rsidR="00BA1B3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A1B37" w:rsidRDefault="00BA1B37">
      <w:pPr>
        <w:sectPr w:rsidR="00BA1B3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A1B37" w:rsidRDefault="00437884">
      <w:pPr>
        <w:spacing w:after="0"/>
        <w:ind w:left="120"/>
      </w:pPr>
      <w:bookmarkStart w:id="11" w:name="block-64434629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BA1B37" w:rsidRDefault="0043788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8"/>
        <w:gridCol w:w="3940"/>
        <w:gridCol w:w="1201"/>
        <w:gridCol w:w="1841"/>
        <w:gridCol w:w="1910"/>
        <w:gridCol w:w="1347"/>
        <w:gridCol w:w="2873"/>
      </w:tblGrid>
      <w:tr w:rsidR="00BA1B37">
        <w:trPr>
          <w:trHeight w:val="144"/>
          <w:tblCellSpacing w:w="20" w:type="nil"/>
        </w:trPr>
        <w:tc>
          <w:tcPr>
            <w:tcW w:w="3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A1B37" w:rsidRDefault="00BA1B37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A1B37" w:rsidRDefault="00BA1B3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часов</w:t>
            </w:r>
          </w:p>
        </w:tc>
        <w:tc>
          <w:tcPr>
            <w:tcW w:w="11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A1B37" w:rsidRDefault="00BA1B37">
            <w:pPr>
              <w:spacing w:after="0"/>
              <w:ind w:left="135"/>
            </w:pPr>
          </w:p>
        </w:tc>
        <w:tc>
          <w:tcPr>
            <w:tcW w:w="19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A1B37" w:rsidRDefault="00BA1B37">
            <w:pPr>
              <w:spacing w:after="0"/>
              <w:ind w:left="135"/>
            </w:pPr>
          </w:p>
        </w:tc>
      </w:tr>
      <w:tr w:rsidR="00BA1B3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1B37" w:rsidRDefault="00BA1B3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1B37" w:rsidRDefault="00BA1B37"/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A1B37" w:rsidRDefault="00BA1B37">
            <w:pPr>
              <w:spacing w:after="0"/>
              <w:ind w:left="135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A1B37" w:rsidRDefault="00BA1B37">
            <w:pPr>
              <w:spacing w:after="0"/>
              <w:ind w:left="135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A1B37" w:rsidRDefault="00BA1B3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1B37" w:rsidRDefault="00BA1B3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1B37" w:rsidRDefault="00BA1B37"/>
        </w:tc>
      </w:tr>
      <w:tr w:rsidR="00BA1B37" w:rsidRPr="0007461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 — универсальное вычислительное устройство, работающее по программе.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Техника безопасности и правила работы на </w:t>
            </w:r>
            <w:r>
              <w:rPr>
                <w:rFonts w:ascii="Times New Roman" w:hAnsi="Times New Roman"/>
                <w:color w:val="000000"/>
                <w:sz w:val="24"/>
              </w:rPr>
              <w:t>компьютере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bedc</w:t>
              </w:r>
            </w:hyperlink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компоненты компьютера и их назначение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fff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развития компьютеров и программного обеспечения.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Современные тенденции развития компьютеров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23514</w:t>
              </w:r>
            </w:hyperlink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Персональный компьютер и его характеристики. </w:t>
            </w: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"Включение и получение информации о его характеристиках"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/8720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Носители информации и скорость доступа к ним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ffb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849</w:t>
              </w:r>
            </w:hyperlink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Программное обеспечение компьютера. Правовая охрана программ и данных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Системное </w:t>
            </w:r>
            <w:r>
              <w:rPr>
                <w:rFonts w:ascii="Times New Roman" w:hAnsi="Times New Roman"/>
                <w:color w:val="000000"/>
                <w:sz w:val="24"/>
              </w:rPr>
              <w:t>программное обеспечение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/0492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программирования. Прикладное программное обеспечение. Практическая работа "Изучение элементов интерфейса используемой </w:t>
            </w: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операционной системы"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 (каталоги). Практическая работа "Выполнение операций с файлами и папками"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cbae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файлами и папками. Практическая работа "Сравнение размеров текстовых, графических, звуковых и видеофайлов"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daa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Архивация данных. Практическая работа "Использования программы-архиватора"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83721</w:t>
              </w:r>
            </w:hyperlink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Вредоносное программное обеспечение и средства защиты от него. Практическая работа "Защита информации от компьютерных вирусов"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Компьютерные сети. Поиск </w:t>
            </w: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информации в сети Интернет. Практическая работа "Поиск информации по ключевым словам и по изображению"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Сервисы интернет-коммуникаций. Сетевой этикет. Ст</w:t>
            </w: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ратегии безопасного поведения в Интернете. Практическая работа "Использование сервисов интернет-коммуникаций: взаимодействие посредством электронной почты видеоконференций"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BA1B3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"Цифровая грамотность"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данные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</w:hyperlink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процессы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языков и алфавитов. Естественные и формальные языки. Практическая работа "Определение кода символа в различных кодировках в текстовом процессоре"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Двоичный алфавит. Преобразование любого алфавита к двоичному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5823</w:t>
              </w:r>
            </w:hyperlink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компьютере как текстов в двоичном алфавите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cea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</w:hyperlink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Единицы количества информации и скорости передачи данных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текстов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4035</w:t>
              </w:r>
            </w:hyperlink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Декодирование сообщений. Информационный объём текста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bddfddd</w:t>
              </w:r>
            </w:hyperlink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Кодирование цвета. Цветовые модели. Практическая работа "Определение кода цвета в палитре </w:t>
            </w:r>
            <w:r>
              <w:rPr>
                <w:rFonts w:ascii="Times New Roman" w:hAnsi="Times New Roman"/>
                <w:color w:val="000000"/>
                <w:sz w:val="24"/>
              </w:rPr>
              <w:t>RGB</w:t>
            </w: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графическом редакторе"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/607916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Оценка информационного объёма графических данных для растрового изображения.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"Сохранение растрового графического изображения в разных форматах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/3000650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звука. Практическая работа "Запись звуковых файлов"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657630</w:t>
              </w:r>
            </w:hyperlink>
          </w:p>
        </w:tc>
      </w:tr>
      <w:tr w:rsidR="00BA1B3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"Теоретические основы информатики"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алгоритма. Исполнители алгоритмов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алгоритма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записи алгоритма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efcc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</w:hyperlink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Алгоритмические конструкции. Конструкция </w:t>
            </w: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«следование». Линейный алгоритм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/90184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исполнителем. Практическая работа "Знакомство с программой Кумир"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«ветвление»: полная и неполная формы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Простые и составные условия. </w:t>
            </w: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алгоритмов с использованием ветвлений для управления исполнителем.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"Преобразование алгоритма из одной записи в другую"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/29407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«повторение»: циклы с заданным числом повторений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«повторение»: с условием выполнения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Переменная. Конструкция «повторение»: с переменной цикла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bfebc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Вспомогательные </w:t>
            </w:r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ddd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Вспомогательные алгоритмы с параметрами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и выполнение на компьютере алгоритмов с использованием вспомогательных алгоритмов для управления исполнителем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9184</w:t>
              </w:r>
            </w:hyperlink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и выполнение на компьютере </w:t>
            </w: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алгоритмов для управления исполнителем Робот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алгоритмов для исполнителей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ccf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</w:hyperlink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Синтаксические и логические ошибки. Отказы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 координат в компьютерной графике. </w:t>
            </w:r>
            <w:r>
              <w:rPr>
                <w:rFonts w:ascii="Times New Roman" w:hAnsi="Times New Roman"/>
                <w:color w:val="000000"/>
                <w:sz w:val="24"/>
              </w:rPr>
              <w:t>Изменение цвета пикселя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</w:hyperlink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Графические примитивы: отрезок, прямоугольник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примитивы: окружность (круг)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809</w:t>
              </w:r>
            </w:hyperlink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изображений из графических примитивов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циклов для построения изображений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/6097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512</w:t>
              </w:r>
            </w:hyperlink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Штриховка замкнутой области простой формы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abab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простой анимации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dcbe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"Компьютерная графика </w:t>
            </w: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и анимация"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документы, их ввод и редактирование в текстовом процессоре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</w:hyperlink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Форматирование текстовых документов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Структурирование информации с помощью списков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/0216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728</w:t>
              </w:r>
            </w:hyperlink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Структурирование информации с помощью таблиц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Вставка в документ формул и </w:t>
            </w: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5789</w:t>
              </w:r>
            </w:hyperlink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Интеллектуальные возможности текстовых процессоров и Интернет-сервисов по созданию текстовых документов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3395</w:t>
              </w:r>
            </w:hyperlink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текстовых документов с колонтитулами, цитатами и ссылками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редактор. Растровые рисунки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редактирования графических объектов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Векторная графика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</w:hyperlink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и редактирование изображений с помощью инструментов векторного графического редактора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540</w:t>
              </w:r>
            </w:hyperlink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создания компьютерных презентаций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78555</w:t>
              </w:r>
            </w:hyperlink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Добавление на слайд</w:t>
            </w: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текста и </w:t>
            </w: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изображений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821</w:t>
              </w:r>
            </w:hyperlink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Добавление на слайд аудиовизуальных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Анимация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презентации с гиперссылками на основе готовых шаблонов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295957</w:t>
              </w:r>
            </w:hyperlink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контольная работа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1861</w:t>
              </w:r>
            </w:hyperlink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55261</w:t>
              </w:r>
            </w:hyperlink>
          </w:p>
        </w:tc>
      </w:tr>
      <w:tr w:rsidR="00BA1B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1B37" w:rsidRDefault="00BA1B37"/>
        </w:tc>
      </w:tr>
    </w:tbl>
    <w:p w:rsidR="00BA1B37" w:rsidRDefault="00BA1B37">
      <w:pPr>
        <w:sectPr w:rsidR="00BA1B3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A1B37" w:rsidRDefault="0043788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9"/>
        <w:gridCol w:w="4038"/>
        <w:gridCol w:w="1162"/>
        <w:gridCol w:w="1841"/>
        <w:gridCol w:w="1910"/>
        <w:gridCol w:w="1347"/>
        <w:gridCol w:w="2873"/>
      </w:tblGrid>
      <w:tr w:rsidR="00BA1B37">
        <w:trPr>
          <w:trHeight w:val="144"/>
          <w:tblCellSpacing w:w="20" w:type="nil"/>
        </w:trPr>
        <w:tc>
          <w:tcPr>
            <w:tcW w:w="3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A1B37" w:rsidRDefault="00BA1B37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A1B37" w:rsidRDefault="00BA1B3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A1B37" w:rsidRDefault="00BA1B37">
            <w:pPr>
              <w:spacing w:after="0"/>
              <w:ind w:left="135"/>
            </w:pPr>
          </w:p>
        </w:tc>
        <w:tc>
          <w:tcPr>
            <w:tcW w:w="19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A1B37" w:rsidRDefault="00BA1B37">
            <w:pPr>
              <w:spacing w:after="0"/>
              <w:ind w:left="135"/>
            </w:pPr>
          </w:p>
        </w:tc>
      </w:tr>
      <w:tr w:rsidR="00BA1B3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1B37" w:rsidRDefault="00BA1B3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1B37" w:rsidRDefault="00BA1B37"/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A1B37" w:rsidRDefault="00BA1B37">
            <w:pPr>
              <w:spacing w:after="0"/>
              <w:ind w:left="135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A1B37" w:rsidRDefault="00BA1B37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A1B37" w:rsidRDefault="00BA1B3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1B37" w:rsidRDefault="00BA1B3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1B37" w:rsidRDefault="00BA1B37"/>
        </w:tc>
      </w:tr>
      <w:tr w:rsidR="00BA1B37" w:rsidRPr="0007461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Позиционные и непозиционные системы счисления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Развёрнутая форма записи числа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eaf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Перевод в десятичную систему чисел, записанных в </w:t>
            </w: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других системах счисления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Двоичная система счисления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/925110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Восьмеричная система счисления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6577</w:t>
              </w:r>
            </w:hyperlink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Шестнадцатеричная система счисления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880</w:t>
              </w:r>
            </w:hyperlink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Переводы чисел между двоичной, восьмеричной и шестнадцатеричной системами счисления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операции в двоичной </w:t>
            </w: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системе счисления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/85361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целых чисел в Р-ичных системах счисления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в Р-</w:t>
            </w: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ичных системах счисления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BA1B3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"Системы счисления"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Логические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высказывания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ddca</w:t>
              </w:r>
            </w:hyperlink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«и», «или», «не»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«исключающее или», «импликация», «эквиваленция»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истинности составного высказывания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786</w:t>
              </w:r>
            </w:hyperlink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выражения. Правила записи логических выражений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5059685</w:t>
              </w:r>
            </w:hyperlink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Построение таблиц </w:t>
            </w: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истинности логических выражений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Упрощение логических выражений. Законы алгебры логики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логических выражений по таблице истинности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74729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логическими</w:t>
            </w: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основами компьютера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feb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Сумматор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BA1B3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</w:t>
            </w: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"Теоретические основы информатики"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программирования. Система программирования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Целые, вещественные и символьные переменные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22459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Оператор присваивания. Арифметические выражения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893</w:t>
              </w:r>
            </w:hyperlink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Операции с </w:t>
            </w:r>
            <w:r>
              <w:rPr>
                <w:rFonts w:ascii="Times New Roman" w:hAnsi="Times New Roman"/>
                <w:color w:val="000000"/>
                <w:sz w:val="24"/>
              </w:rPr>
              <w:t>целыми числами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caa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Проверка делимости одного целого числа на другое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6213</w:t>
              </w:r>
            </w:hyperlink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с вещественными числами. Встроенные функции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6574571</w:t>
              </w:r>
            </w:hyperlink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(псевдослучайные) числа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/12683892</w:t>
              </w:r>
            </w:hyperlink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Ветвления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bde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минимума и максимума из двух, трёх и четырёх чисел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Составные условия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bede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квадратного уравнения, </w:t>
            </w: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имеющего вещественные корни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переменные. Диалоговая отладка программ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566</w:t>
              </w:r>
            </w:hyperlink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условием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Алгоритм Евклида для нахождения </w:t>
            </w: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наибольшего общего делителя двух натуральных чисел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Разбиение записи натурального числа в позиционной системе с основанием, меньшим или равным 10, на отдельные цифры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8713</w:t>
              </w:r>
            </w:hyperlink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натурального числа на простые сомножители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Цикл с переменной. </w:t>
            </w: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 проверки натурального числа на простоту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алгоритмов. Определение возможных результатов работы алгоритма при заданном множестве входных </w:t>
            </w: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данных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2061706</w:t>
              </w:r>
            </w:hyperlink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входных данных, приводящих к данному результату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5979</w:t>
              </w:r>
            </w:hyperlink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Обработка потока данных: вычисление количества, суммы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Обработка потока </w:t>
            </w: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данных: вычисление среднего арифметического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ebaf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минимального и максимального значений элементов последовательности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870145</w:t>
              </w:r>
            </w:hyperlink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Вычисление значений элементов последовательности, </w:t>
            </w: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удовлетворяющих заданному условию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Обработка символьных данных. Посимвольная обработка строк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Поиск в символьных строках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Подсчёт частоты появления символа в строке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</w:hyperlink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Встроенные функции для обработки</w:t>
            </w: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строк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Табличные величины (массивы). Одномерные массивы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Заполнение числового массива случайными числами, в соответствии с формулой или путём ввода чисел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/28324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Нахождение суммы </w:t>
            </w:r>
            <w:r>
              <w:rPr>
                <w:rFonts w:ascii="Times New Roman" w:hAnsi="Times New Roman"/>
                <w:color w:val="000000"/>
                <w:sz w:val="24"/>
              </w:rPr>
              <w:t>элементов массива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1953</w:t>
              </w:r>
            </w:hyperlink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Линейный поиск заданного значения в массиве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/447595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Подсчёт элементов массива, удовлетворяющих заданному условию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ddc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минимального (максимального) элемента массива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/3620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deb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сложности алгоритмов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BA1B3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" </w:t>
            </w: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Алгоритмы и </w:t>
            </w: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программирование"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таблицы. Типы данных в ячейках электронной таблицы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</w:hyperlink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Редактирование и форматирование таблиц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26635</w:t>
              </w:r>
            </w:hyperlink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Встроенные функции для поиска максимума, минимума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bdb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Встроенные функции для поиска суммы и среднего арифметического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</w:hyperlink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Сортировка данных в выделенном диапазоне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/44983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</w:hyperlink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Фильтрация данных в выделенном диапазоне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/9591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Относительная, абсолютная и </w:t>
            </w: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смешанная адресация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</w:hyperlink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формул при копировании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1294</w:t>
              </w:r>
            </w:hyperlink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диаграмм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</w:hyperlink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диаграмм и графиков в электронных таблицах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/7082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ffbf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BA1B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1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1B37" w:rsidRDefault="00BA1B37"/>
        </w:tc>
      </w:tr>
    </w:tbl>
    <w:p w:rsidR="00BA1B37" w:rsidRDefault="00BA1B37">
      <w:pPr>
        <w:sectPr w:rsidR="00BA1B3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A1B37" w:rsidRDefault="0043788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3"/>
        <w:gridCol w:w="3932"/>
        <w:gridCol w:w="1204"/>
        <w:gridCol w:w="1841"/>
        <w:gridCol w:w="1910"/>
        <w:gridCol w:w="1347"/>
        <w:gridCol w:w="2873"/>
      </w:tblGrid>
      <w:tr w:rsidR="00BA1B37">
        <w:trPr>
          <w:trHeight w:val="144"/>
          <w:tblCellSpacing w:w="20" w:type="nil"/>
        </w:trPr>
        <w:tc>
          <w:tcPr>
            <w:tcW w:w="3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A1B37" w:rsidRDefault="00BA1B37">
            <w:pPr>
              <w:spacing w:after="0"/>
              <w:ind w:left="135"/>
            </w:pPr>
          </w:p>
        </w:tc>
        <w:tc>
          <w:tcPr>
            <w:tcW w:w="30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A1B37" w:rsidRDefault="00BA1B3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A1B37" w:rsidRDefault="00BA1B37">
            <w:pPr>
              <w:spacing w:after="0"/>
              <w:ind w:left="135"/>
            </w:pPr>
          </w:p>
        </w:tc>
        <w:tc>
          <w:tcPr>
            <w:tcW w:w="1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A1B37" w:rsidRDefault="00BA1B37">
            <w:pPr>
              <w:spacing w:after="0"/>
              <w:ind w:left="135"/>
            </w:pPr>
          </w:p>
        </w:tc>
      </w:tr>
      <w:tr w:rsidR="00BA1B3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1B37" w:rsidRDefault="00BA1B3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1B37" w:rsidRDefault="00BA1B37"/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A1B37" w:rsidRDefault="00BA1B37">
            <w:pPr>
              <w:spacing w:after="0"/>
              <w:ind w:left="135"/>
            </w:pP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A1B37" w:rsidRDefault="00BA1B37">
            <w:pPr>
              <w:spacing w:after="0"/>
              <w:ind w:left="135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A1B37" w:rsidRDefault="00BA1B3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1B37" w:rsidRDefault="00BA1B3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1B37" w:rsidRDefault="00BA1B37"/>
        </w:tc>
      </w:tr>
      <w:tr w:rsidR="00BA1B37" w:rsidRPr="00074611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48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Глобальная сеть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-адреса узлов.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/80997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cfe</w:t>
              </w:r>
            </w:hyperlink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48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Сетевое хранение данных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158</w:t>
              </w:r>
            </w:hyperlink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48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Большие данные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/2411202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48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Разработка веб-страниц. Язык </w:t>
            </w:r>
            <w:r>
              <w:rPr>
                <w:rFonts w:ascii="Times New Roman" w:hAnsi="Times New Roman"/>
                <w:color w:val="000000"/>
                <w:sz w:val="24"/>
              </w:rPr>
              <w:t>HTML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7020</w:t>
              </w:r>
            </w:hyperlink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48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Логическая разметка: заголовки, абзацы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48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страниц, содержащих рисунки, списки и гиперссылки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48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комплексных информационных объектов в виде веб-страниц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dcaf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</w:hyperlink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48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безопасность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/3724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048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стратегии поведения в сети Интернет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48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Предупреждение вовлечения в деструктивные и криминальные формы сетевой активности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bef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048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Виды деятельности в сети Интернет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589</w:t>
              </w:r>
            </w:hyperlink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48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Интернет-сервисы. Сервисы государственных услуг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48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Облачные </w:t>
            </w:r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5519585</w:t>
              </w:r>
            </w:hyperlink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48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Программное обеспечение как веб-сервис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BA1B37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48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"Цифровая грамотность"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48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Модель и её адекватность модели моделируемому объекту и целям моделирования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48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Классификации моделей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/7865167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48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модели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48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Базы данных. Разработка </w:t>
            </w: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однотабличной базы данных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48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запросов к базе данных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50544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48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Граф. Весовая матрица графа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0639</w:t>
              </w:r>
            </w:hyperlink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48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Длина пути между вершинами графа. Поиск оптимального пути в графе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48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Вычисление количества путей в направленном ациклическом </w:t>
            </w: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графе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</w:hyperlink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48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Дерево. </w:t>
            </w: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Перебор вариантов с помощью дерев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cab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</w:hyperlink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48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математической модели. Задачи, решаемые с помощью математического моделирования.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270962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48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готовыми компьютерными моделями из различных предметных областей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347</w:t>
              </w:r>
            </w:hyperlink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48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Этапы компьютерного моделирования. Программная реализация компьютерной модели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/65814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</w:hyperlink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48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Разбиение задачи на подзадачи. Вспомогательные алгоритмы: процедуры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fcb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A1B37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48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"Теоретические основы информатики"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48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и отладка программ, использующих процедуры, на языке программирования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48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Вспомогательные алгоритмы: функции. Составление и отладка программ, использующих функции, на языке программирования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/617803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</w:hyperlink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48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Подпрограммы с параметрами. Логические функции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559</w:t>
              </w:r>
            </w:hyperlink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048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Рекурсия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48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Рекурсивные подпрограммы (процедуры, функции)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871</w:t>
              </w:r>
            </w:hyperlink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48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Условие окончания рекурсии </w:t>
            </w: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(базовые случаи)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048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рекурсии для перебора вариантов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226</w:t>
              </w:r>
            </w:hyperlink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48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и отладка программ, реализующих рекурсивные алгоритмы, на языке программирования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</w:hyperlink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48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Сортировка массивов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</w:hyperlink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48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Встроенные возможности сортировки выбранного языка программирования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</w:t>
              </w:r>
            </w:hyperlink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48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Сортировка по нескольким критериям (уровням)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</w:hyperlink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48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Двоичный поиск в упорядоченном массиве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/58377425</w:t>
              </w:r>
            </w:hyperlink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48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типовых алгоритмов обработки одномерных числовых массивов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16919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48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Двумерные массивы (матрицы)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097</w:t>
              </w:r>
            </w:hyperlink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48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Заполнение двумерного массива случайными числами и с </w:t>
            </w: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использованием формул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</w:hyperlink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48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суммы элементов двумерного массива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/2745991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48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Вычисление минимума и </w:t>
            </w: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максимума строки, столбца, диапазона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ebfe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048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Поиск заданного значения в двумерном массиве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</w:hyperlink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48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и отладка программ, реализующих типовые алгоритмы обработки матриц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48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Динамическое программирование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cfa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</w:hyperlink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48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Подсчёт количества вариантов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48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оптимального решения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/8945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48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и отладка программ, реализующих алгоритмы решения задач с помощью динамического </w:t>
            </w: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</w:hyperlink>
          </w:p>
        </w:tc>
      </w:tr>
      <w:tr w:rsidR="00BA1B37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48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"Алгоритмы и программирование"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48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Управление. Сигнал. Обратная связь.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</w:hyperlink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48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использования принципа обратной связи в системах управления </w:t>
            </w: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техническими устройствами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bec</w:t>
              </w:r>
            </w:hyperlink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48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роботизированных систем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9309</w:t>
              </w:r>
            </w:hyperlink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48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учебной средой разработки программ управления движущимися роботами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</w:hyperlink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48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Условные вычисления в электронных таблицах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9846868</w:t>
              </w:r>
            </w:hyperlink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048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Суммирование и </w:t>
            </w: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подсчёт значений, отвечающих заданному условию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baa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42073</w:t>
              </w:r>
            </w:hyperlink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48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Большие наборы данных: организация вычислений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48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Большие данные данных: визуализация результатов вычислений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48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Динамическое </w:t>
            </w: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в электронных таблицах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/99546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</w:hyperlink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48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Численное моделирование в электронных таблицах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48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Численное решение уравнений с помощью подбора параметра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/8125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48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</w:t>
            </w: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оптимизации с помощью электронных таблиц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48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информационных технологий в развитии экономики мира, страны, региона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/589132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</w:hyperlink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48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 перспективными </w:t>
            </w: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направлениями развития информационных технологий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48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</w:hyperlink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048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/9169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048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6613</w:t>
              </w:r>
            </w:hyperlink>
          </w:p>
        </w:tc>
      </w:tr>
      <w:tr w:rsidR="00BA1B37" w:rsidRPr="00074611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048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BA1B37" w:rsidRDefault="00BA1B3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4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A1B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</w:t>
            </w: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ПРОГРАММЕ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1B37" w:rsidRDefault="00BA1B37"/>
        </w:tc>
      </w:tr>
    </w:tbl>
    <w:p w:rsidR="00BA1B37" w:rsidRDefault="00BA1B37">
      <w:pPr>
        <w:sectPr w:rsidR="00BA1B3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A1B37" w:rsidRDefault="00BA1B37">
      <w:pPr>
        <w:sectPr w:rsidR="00BA1B3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A1B37" w:rsidRDefault="00BA1B37">
      <w:pPr>
        <w:spacing w:before="199" w:after="199"/>
        <w:ind w:left="120"/>
      </w:pPr>
      <w:bookmarkStart w:id="12" w:name="block-64434631"/>
      <w:bookmarkEnd w:id="11"/>
    </w:p>
    <w:p w:rsidR="00BA1B37" w:rsidRPr="00074611" w:rsidRDefault="00437884">
      <w:pPr>
        <w:spacing w:before="199" w:after="199"/>
        <w:ind w:left="120"/>
        <w:rPr>
          <w:lang w:val="ru-RU"/>
        </w:rPr>
      </w:pPr>
      <w:r w:rsidRPr="00074611">
        <w:rPr>
          <w:rFonts w:ascii="Times New Roman" w:hAnsi="Times New Roman"/>
          <w:b/>
          <w:color w:val="000000"/>
          <w:sz w:val="28"/>
          <w:lang w:val="ru-RU"/>
        </w:rPr>
        <w:t>ПРОВЕРЯЕМЫЕ ТРЕБОВАНИЯ К РЕЗУЛЬТАТАМ ОСВОЕНИЯ ОСНОВНОЙ ОБРАЗОВАТЕЛЬНОЙ ПРОГРАММЫ</w:t>
      </w:r>
    </w:p>
    <w:p w:rsidR="00BA1B37" w:rsidRDefault="0043788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BA1B37" w:rsidRDefault="00BA1B37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709"/>
      </w:tblGrid>
      <w:tr w:rsidR="00BA1B37" w:rsidRPr="00074611">
        <w:trPr>
          <w:trHeight w:val="144"/>
        </w:trPr>
        <w:tc>
          <w:tcPr>
            <w:tcW w:w="1636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Код проверяемого результата </w:t>
            </w:r>
          </w:p>
        </w:tc>
        <w:tc>
          <w:tcPr>
            <w:tcW w:w="1239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</w:t>
            </w:r>
            <w:r w:rsidRPr="00074611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общего образования </w:t>
            </w:r>
          </w:p>
        </w:tc>
      </w:tr>
      <w:tr w:rsidR="00BA1B37">
        <w:trPr>
          <w:trHeight w:val="144"/>
        </w:trPr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98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«Цифровая грамотность»</w:t>
            </w:r>
          </w:p>
        </w:tc>
      </w:tr>
      <w:tr w:rsidR="00BA1B37" w:rsidRPr="00074611">
        <w:trPr>
          <w:trHeight w:val="144"/>
        </w:trPr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398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jc w:val="both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</w:t>
            </w:r>
          </w:p>
        </w:tc>
      </w:tr>
      <w:tr w:rsidR="00BA1B37" w:rsidRPr="00074611">
        <w:trPr>
          <w:trHeight w:val="144"/>
        </w:trPr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398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jc w:val="both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современных устройств хранения</w:t>
            </w: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передачи информации, сравнивать их количественные характеристики</w:t>
            </w:r>
          </w:p>
        </w:tc>
      </w:tr>
      <w:tr w:rsidR="00BA1B37" w:rsidRPr="00074611">
        <w:trPr>
          <w:trHeight w:val="144"/>
        </w:trPr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398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jc w:val="both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</w:t>
            </w:r>
          </w:p>
        </w:tc>
      </w:tr>
      <w:tr w:rsidR="00BA1B37" w:rsidRPr="00074611">
        <w:trPr>
          <w:trHeight w:val="144"/>
        </w:trPr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398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jc w:val="both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характеристики компьютера с задачами, решаемыми с его помощью</w:t>
            </w:r>
          </w:p>
        </w:tc>
      </w:tr>
      <w:tr w:rsidR="00BA1B37" w:rsidRPr="00074611">
        <w:trPr>
          <w:trHeight w:val="144"/>
        </w:trPr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398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jc w:val="both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</w:t>
            </w: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ого информационного носителя)</w:t>
            </w:r>
          </w:p>
        </w:tc>
      </w:tr>
      <w:tr w:rsidR="00BA1B37" w:rsidRPr="00074611">
        <w:trPr>
          <w:trHeight w:val="144"/>
        </w:trPr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398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jc w:val="both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Работать с файловой системой персонального компьютера с использованием графического интерфейса: создавать (копировать, перемещать, переименовывать, удалять и архивировать файлы и каталоги, использовать антивирусную </w:t>
            </w: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программу)</w:t>
            </w:r>
          </w:p>
        </w:tc>
      </w:tr>
      <w:tr w:rsidR="00BA1B37" w:rsidRPr="00074611">
        <w:trPr>
          <w:trHeight w:val="144"/>
        </w:trPr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398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jc w:val="both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Искать информацию в Интернете (в том числе по ключевым словам, по изображению), критически относиться к найденной информации, осознавать опасность для личности и общества распространения вредоносной информации, в том числе экстремистского и</w:t>
            </w: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террористического характера</w:t>
            </w:r>
          </w:p>
        </w:tc>
      </w:tr>
      <w:tr w:rsidR="00BA1B37" w:rsidRPr="00074611">
        <w:trPr>
          <w:trHeight w:val="144"/>
        </w:trPr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398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jc w:val="both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структуру адресов веб-ресурсов</w:t>
            </w:r>
          </w:p>
        </w:tc>
      </w:tr>
      <w:tr w:rsidR="00BA1B37" w:rsidRPr="00074611">
        <w:trPr>
          <w:trHeight w:val="144"/>
        </w:trPr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398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jc w:val="both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современные сервисы интернет-коммуникаций</w:t>
            </w:r>
          </w:p>
        </w:tc>
      </w:tr>
      <w:tr w:rsidR="00BA1B37" w:rsidRPr="00074611">
        <w:trPr>
          <w:trHeight w:val="144"/>
        </w:trPr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398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jc w:val="both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требования безопасной эксплуатации технических средств информационных и коммуникационных технологий, соблю</w:t>
            </w: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</w:t>
            </w:r>
          </w:p>
        </w:tc>
      </w:tr>
      <w:tr w:rsidR="00BA1B37" w:rsidRPr="00074611">
        <w:trPr>
          <w:trHeight w:val="144"/>
        </w:trPr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1.11</w:t>
            </w:r>
          </w:p>
        </w:tc>
        <w:tc>
          <w:tcPr>
            <w:tcW w:w="12398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jc w:val="both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методы профилактики негативного влияния средств информационных и ко</w:t>
            </w: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ммуникационных технологий на здоровье пользователя</w:t>
            </w:r>
          </w:p>
        </w:tc>
      </w:tr>
      <w:tr w:rsidR="00BA1B37" w:rsidRPr="00074611">
        <w:trPr>
          <w:trHeight w:val="144"/>
        </w:trPr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398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jc w:val="both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«Теоретические основы информатики»</w:t>
            </w:r>
          </w:p>
        </w:tc>
      </w:tr>
      <w:tr w:rsidR="00BA1B37" w:rsidRPr="00074611">
        <w:trPr>
          <w:trHeight w:val="144"/>
        </w:trPr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398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jc w:val="both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Кодировать и декодировать сообщения по заданным правилам, демонстрировать понимание основных принципов кодирования информации различной природы </w:t>
            </w: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(текстовой, графической, аудио-)</w:t>
            </w:r>
          </w:p>
        </w:tc>
      </w:tr>
      <w:tr w:rsidR="00BA1B37" w:rsidRPr="00074611">
        <w:trPr>
          <w:trHeight w:val="144"/>
        </w:trPr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398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jc w:val="both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</w:t>
            </w:r>
          </w:p>
        </w:tc>
      </w:tr>
      <w:tr w:rsidR="00BA1B37" w:rsidRPr="00074611">
        <w:trPr>
          <w:trHeight w:val="144"/>
        </w:trPr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398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jc w:val="both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и сравнивать размеры текстовых, графических, звуковых файло</w:t>
            </w: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в и видеофайлов</w:t>
            </w:r>
          </w:p>
        </w:tc>
      </w:tr>
      <w:tr w:rsidR="00BA1B37">
        <w:trPr>
          <w:trHeight w:val="144"/>
        </w:trPr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398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«Информационные технологии»</w:t>
            </w:r>
          </w:p>
        </w:tc>
      </w:tr>
      <w:tr w:rsidR="00BA1B37" w:rsidRPr="00074611">
        <w:trPr>
          <w:trHeight w:val="144"/>
        </w:trPr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398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jc w:val="both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результаты своей деятельности в виде структурированных иллюстрированных документов, мультимедийных презентаций</w:t>
            </w:r>
          </w:p>
        </w:tc>
      </w:tr>
    </w:tbl>
    <w:p w:rsidR="00BA1B37" w:rsidRPr="00074611" w:rsidRDefault="00BA1B37">
      <w:pPr>
        <w:spacing w:after="0"/>
        <w:ind w:left="120"/>
        <w:rPr>
          <w:lang w:val="ru-RU"/>
        </w:rPr>
      </w:pPr>
    </w:p>
    <w:p w:rsidR="00BA1B37" w:rsidRDefault="0043788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BA1B37" w:rsidRDefault="00BA1B37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709"/>
      </w:tblGrid>
      <w:tr w:rsidR="00BA1B37" w:rsidRPr="00074611">
        <w:trPr>
          <w:trHeight w:val="144"/>
        </w:trPr>
        <w:tc>
          <w:tcPr>
            <w:tcW w:w="1636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Код проверяемого результата </w:t>
            </w:r>
          </w:p>
        </w:tc>
        <w:tc>
          <w:tcPr>
            <w:tcW w:w="1239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BA1B37" w:rsidRPr="00074611">
        <w:trPr>
          <w:trHeight w:val="144"/>
        </w:trPr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98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jc w:val="both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«Теоретические основы информатики»</w:t>
            </w:r>
          </w:p>
        </w:tc>
      </w:tr>
      <w:tr w:rsidR="00BA1B37" w:rsidRPr="00074611">
        <w:trPr>
          <w:trHeight w:val="144"/>
        </w:trPr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398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jc w:val="both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Пояснять на примерах различия между позиционными и непозиционными системами счисления</w:t>
            </w:r>
          </w:p>
        </w:tc>
      </w:tr>
      <w:tr w:rsidR="00BA1B37" w:rsidRPr="00074611">
        <w:trPr>
          <w:trHeight w:val="144"/>
        </w:trPr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398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jc w:val="both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</w:t>
            </w:r>
          </w:p>
        </w:tc>
      </w:tr>
      <w:tr w:rsidR="00BA1B37" w:rsidRPr="00074611">
        <w:trPr>
          <w:trHeight w:val="144"/>
        </w:trPr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398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jc w:val="both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смысл понятий «высказывание», «логическая операция», «логическое выражение»</w:t>
            </w:r>
          </w:p>
        </w:tc>
      </w:tr>
      <w:tr w:rsidR="00BA1B37" w:rsidRPr="00074611">
        <w:trPr>
          <w:trHeight w:val="144"/>
        </w:trPr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</w:t>
            </w: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398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jc w:val="both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</w:t>
            </w:r>
          </w:p>
        </w:tc>
      </w:tr>
      <w:tr w:rsidR="00BA1B37" w:rsidRPr="00074611">
        <w:trPr>
          <w:trHeight w:val="144"/>
        </w:trPr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398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jc w:val="both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 теме </w:t>
            </w: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«Алгоритмы и программирование»</w:t>
            </w:r>
          </w:p>
        </w:tc>
      </w:tr>
      <w:tr w:rsidR="00BA1B37" w:rsidRPr="00074611">
        <w:trPr>
          <w:trHeight w:val="144"/>
        </w:trPr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398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jc w:val="both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</w:t>
            </w:r>
          </w:p>
        </w:tc>
      </w:tr>
      <w:tr w:rsidR="00BA1B37" w:rsidRPr="00074611">
        <w:trPr>
          <w:trHeight w:val="144"/>
        </w:trPr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398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jc w:val="both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алгоритм решения задачи различными способами, в том числе</w:t>
            </w: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виде блок-схемы</w:t>
            </w:r>
          </w:p>
        </w:tc>
      </w:tr>
      <w:tr w:rsidR="00BA1B37" w:rsidRPr="00074611">
        <w:trPr>
          <w:trHeight w:val="144"/>
        </w:trPr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398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jc w:val="both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Составлять, выполнять вручную и на компьютере несложные алгоритмы с использованием ветвлений и циклов для управления исполнителями</w:t>
            </w:r>
          </w:p>
        </w:tc>
      </w:tr>
      <w:tr w:rsidR="00BA1B37" w:rsidRPr="00074611">
        <w:trPr>
          <w:trHeight w:val="144"/>
        </w:trPr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398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jc w:val="both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константы и переменные различных типов (числовых, логических, символьных), а также </w:t>
            </w: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содержащие их выражения, использовать оператор присваивания</w:t>
            </w:r>
          </w:p>
        </w:tc>
      </w:tr>
      <w:tr w:rsidR="00BA1B37" w:rsidRPr="00074611">
        <w:trPr>
          <w:trHeight w:val="144"/>
        </w:trPr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398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jc w:val="both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при разработке программ логические значения, операции и выражения с ними</w:t>
            </w:r>
          </w:p>
        </w:tc>
      </w:tr>
      <w:tr w:rsidR="00BA1B37" w:rsidRPr="00074611">
        <w:trPr>
          <w:trHeight w:val="144"/>
        </w:trPr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398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jc w:val="both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предложенные алгоритмы, в том числе определять, какие результаты возможны при заданном</w:t>
            </w: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множестве исходных значений</w:t>
            </w:r>
          </w:p>
        </w:tc>
      </w:tr>
      <w:tr w:rsidR="00BA1B37" w:rsidRPr="00074611">
        <w:trPr>
          <w:trHeight w:val="144"/>
        </w:trPr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398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jc w:val="both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и отлаживать программы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#, Школьный Алгоритмический Язык), реализующие несложные алгоритмы обработки числовых данных с использованием циклов и </w:t>
            </w: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</w:t>
            </w:r>
          </w:p>
        </w:tc>
      </w:tr>
    </w:tbl>
    <w:p w:rsidR="00BA1B37" w:rsidRPr="00074611" w:rsidRDefault="00BA1B37">
      <w:pPr>
        <w:spacing w:after="0"/>
        <w:ind w:left="120"/>
        <w:rPr>
          <w:lang w:val="ru-RU"/>
        </w:rPr>
      </w:pPr>
    </w:p>
    <w:p w:rsidR="00BA1B37" w:rsidRDefault="0043788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КЛАССА</w:t>
      </w:r>
    </w:p>
    <w:p w:rsidR="00BA1B37" w:rsidRDefault="00BA1B37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709"/>
      </w:tblGrid>
      <w:tr w:rsidR="00BA1B37" w:rsidRPr="00074611">
        <w:trPr>
          <w:trHeight w:val="144"/>
        </w:trPr>
        <w:tc>
          <w:tcPr>
            <w:tcW w:w="175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Код проверяемого результата </w:t>
            </w:r>
          </w:p>
        </w:tc>
        <w:tc>
          <w:tcPr>
            <w:tcW w:w="12206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Проверяемые предметные результаты освоения основно</w:t>
            </w:r>
            <w:r w:rsidRPr="00074611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й образовательной программы основного общего образования </w:t>
            </w:r>
          </w:p>
        </w:tc>
      </w:tr>
      <w:tr w:rsidR="00BA1B37">
        <w:trPr>
          <w:trHeight w:val="144"/>
        </w:trPr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06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«Цифровая грамотность»</w:t>
            </w:r>
          </w:p>
        </w:tc>
      </w:tr>
      <w:tr w:rsidR="00BA1B37" w:rsidRPr="00074611">
        <w:trPr>
          <w:trHeight w:val="144"/>
        </w:trPr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06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jc w:val="both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</w:t>
            </w: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редакторы, среды разработки) в учебной и повседневной деятельности</w:t>
            </w:r>
          </w:p>
        </w:tc>
      </w:tr>
      <w:tr w:rsidR="00BA1B37" w:rsidRPr="00074611">
        <w:trPr>
          <w:trHeight w:val="144"/>
        </w:trPr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06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jc w:val="both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</w:t>
            </w:r>
          </w:p>
        </w:tc>
      </w:tr>
      <w:tr w:rsidR="00BA1B37" w:rsidRPr="00074611">
        <w:trPr>
          <w:trHeight w:val="144"/>
        </w:trPr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06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jc w:val="both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р</w:t>
            </w: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</w:t>
            </w: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ов использования сети Интернет (сетевая анонимность, цифровой след, аутентичность субъектов и ресурсов, опасность вредоносного кода)</w:t>
            </w:r>
          </w:p>
        </w:tc>
      </w:tr>
      <w:tr w:rsidR="00BA1B37" w:rsidRPr="00074611">
        <w:trPr>
          <w:trHeight w:val="144"/>
        </w:trPr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06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jc w:val="both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попытки и предупреждать вовлечение себя и окружающих в деструктивные и криминальные формы сетевой </w:t>
            </w: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активно</w:t>
            </w: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сти (в том числе кибербуллинг, фишинг)</w:t>
            </w:r>
          </w:p>
        </w:tc>
      </w:tr>
      <w:tr w:rsidR="00BA1B37" w:rsidRPr="00074611">
        <w:trPr>
          <w:trHeight w:val="144"/>
        </w:trPr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06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jc w:val="both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«Теоретические основы информатики»</w:t>
            </w:r>
          </w:p>
        </w:tc>
      </w:tr>
      <w:tr w:rsidR="00BA1B37" w:rsidRPr="00074611">
        <w:trPr>
          <w:trHeight w:val="144"/>
        </w:trPr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06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jc w:val="both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</w:t>
            </w:r>
          </w:p>
        </w:tc>
      </w:tr>
      <w:tr w:rsidR="00BA1B37" w:rsidRPr="00074611">
        <w:trPr>
          <w:trHeight w:val="144"/>
        </w:trPr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06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jc w:val="both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графы и деревья для моделирования систем сетевой и иерархической структуры, находить кратчайший путь в графе</w:t>
            </w:r>
          </w:p>
        </w:tc>
      </w:tr>
      <w:tr w:rsidR="00BA1B37" w:rsidRPr="00074611">
        <w:trPr>
          <w:trHeight w:val="144"/>
        </w:trPr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06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jc w:val="both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«Алгоритмы и программирование»</w:t>
            </w:r>
          </w:p>
        </w:tc>
      </w:tr>
      <w:tr w:rsidR="00BA1B37" w:rsidRPr="00074611">
        <w:trPr>
          <w:trHeight w:val="144"/>
        </w:trPr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06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jc w:val="both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Разбивать задачи на подзадачи, составлять, выполнять вручную и на компьютере несложные </w:t>
            </w: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с использованием ветвлений, циклов и вспомогательных алгоритмов для управления исполнителями</w:t>
            </w:r>
          </w:p>
        </w:tc>
      </w:tr>
      <w:tr w:rsidR="00BA1B37" w:rsidRPr="00074611">
        <w:trPr>
          <w:trHeight w:val="144"/>
        </w:trPr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06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jc w:val="both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</w:t>
            </w: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имумов, минимумов, суммы или количества элементов с заданными свойствами)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#, Школьный Алгоритмический Язык)</w:t>
            </w:r>
          </w:p>
        </w:tc>
      </w:tr>
      <w:tr w:rsidR="00BA1B37">
        <w:trPr>
          <w:trHeight w:val="144"/>
        </w:trPr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06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«Информационные технологии»</w:t>
            </w:r>
          </w:p>
        </w:tc>
      </w:tr>
      <w:tr w:rsidR="00BA1B37" w:rsidRPr="00074611">
        <w:trPr>
          <w:trHeight w:val="144"/>
        </w:trPr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06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jc w:val="both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Выбирать способ представления данных в</w:t>
            </w: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соответствии с поставленной задачей (таблицы, схемы, графики, диаграммы) с использованием соответствующих программных средств обработки данных</w:t>
            </w:r>
          </w:p>
        </w:tc>
      </w:tr>
      <w:tr w:rsidR="00BA1B37" w:rsidRPr="00074611">
        <w:trPr>
          <w:trHeight w:val="144"/>
        </w:trPr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06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jc w:val="both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электронные таблицы для обработки, анализа и визуализации числовых данных, в том числе с выдел</w:t>
            </w: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ением диапазона таблицы и упорядочиванием (сортировкой) его элементов</w:t>
            </w:r>
          </w:p>
        </w:tc>
      </w:tr>
      <w:tr w:rsidR="00BA1B37" w:rsidRPr="00074611">
        <w:trPr>
          <w:trHeight w:val="144"/>
        </w:trPr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06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jc w:val="both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</w:t>
            </w: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арифметическое, поиск максимального и минимального значения), абсолютной, относительной, смешанной адресации</w:t>
            </w:r>
          </w:p>
        </w:tc>
      </w:tr>
      <w:tr w:rsidR="00BA1B37" w:rsidRPr="00074611">
        <w:trPr>
          <w:trHeight w:val="144"/>
        </w:trPr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06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jc w:val="both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электронные таблицы для численного моделирования в простых задачах из разных предметных областей</w:t>
            </w:r>
          </w:p>
        </w:tc>
      </w:tr>
    </w:tbl>
    <w:p w:rsidR="00BA1B37" w:rsidRPr="00074611" w:rsidRDefault="00BA1B37">
      <w:pPr>
        <w:rPr>
          <w:lang w:val="ru-RU"/>
        </w:rPr>
        <w:sectPr w:rsidR="00BA1B37" w:rsidRPr="00074611">
          <w:pgSz w:w="11906" w:h="16383"/>
          <w:pgMar w:top="1134" w:right="850" w:bottom="1134" w:left="1701" w:header="720" w:footer="720" w:gutter="0"/>
          <w:cols w:space="720"/>
        </w:sectPr>
      </w:pPr>
    </w:p>
    <w:p w:rsidR="00BA1B37" w:rsidRDefault="00437884">
      <w:pPr>
        <w:spacing w:before="199" w:after="199"/>
        <w:ind w:left="120"/>
      </w:pPr>
      <w:bookmarkStart w:id="13" w:name="block-64434632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 xml:space="preserve">ПРОВЕРЯЕМЫЕ </w:t>
      </w:r>
      <w:r>
        <w:rPr>
          <w:rFonts w:ascii="Times New Roman" w:hAnsi="Times New Roman"/>
          <w:b/>
          <w:color w:val="000000"/>
          <w:sz w:val="28"/>
        </w:rPr>
        <w:t>ЭЛЕМЕНТЫ СОДЕРЖАНИЯ</w:t>
      </w:r>
    </w:p>
    <w:p w:rsidR="00BA1B37" w:rsidRDefault="0043788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BA1B37" w:rsidRDefault="00BA1B37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8712"/>
      </w:tblGrid>
      <w:tr w:rsidR="00BA1B37">
        <w:trPr>
          <w:trHeight w:val="144"/>
        </w:trPr>
        <w:tc>
          <w:tcPr>
            <w:tcW w:w="91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Код </w:t>
            </w:r>
          </w:p>
        </w:tc>
        <w:tc>
          <w:tcPr>
            <w:tcW w:w="13526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Проверяемый элемент содержания </w:t>
            </w:r>
          </w:p>
        </w:tc>
      </w:tr>
      <w:tr w:rsidR="00BA1B37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526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Цифровая грамотность</w:t>
            </w:r>
          </w:p>
        </w:tc>
      </w:tr>
      <w:tr w:rsidR="00BA1B37" w:rsidRPr="00074611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526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jc w:val="both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 – универсальное вычислительное устройство, работающее по программе. Типы компьютеров: персональные компьютеры, встроенные компьютеры, </w:t>
            </w: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суперкомпьютеры. Мобильные устройства. Техника безопасности и правила работы на компьютере</w:t>
            </w:r>
          </w:p>
        </w:tc>
      </w:tr>
      <w:tr w:rsidR="00BA1B37" w:rsidRPr="00074611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526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jc w:val="both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</w:t>
            </w: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ройств, средства биометрической аутентификации</w:t>
            </w:r>
          </w:p>
        </w:tc>
      </w:tr>
      <w:tr w:rsidR="00BA1B37" w:rsidRPr="00074611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526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jc w:val="both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развития компьютеров и программного обеспечения. Поколения компьютеров. Современные тенденции развития компьютеров. Суперкомпьютеры. Параллельные вычисления. Персональный компьютер. Процессор и ег</w:t>
            </w: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диск и твердотельный накопитель, постоянная память смартфона) и скорость д</w:t>
            </w: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оступа для различных видов носителей</w:t>
            </w:r>
          </w:p>
        </w:tc>
      </w:tr>
      <w:tr w:rsidR="00BA1B37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526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both"/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Бесплатные и условно-бесплатные программы. Сво</w:t>
            </w:r>
            <w:r>
              <w:rPr>
                <w:rFonts w:ascii="Times New Roman" w:hAnsi="Times New Roman"/>
                <w:color w:val="000000"/>
                <w:sz w:val="24"/>
              </w:rPr>
              <w:t>бодное программное обеспечение</w:t>
            </w:r>
          </w:p>
        </w:tc>
      </w:tr>
      <w:tr w:rsidR="00BA1B37" w:rsidRPr="00074611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526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jc w:val="both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 (каталоги).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</w:t>
            </w:r>
          </w:p>
        </w:tc>
      </w:tr>
      <w:tr w:rsidR="00BA1B37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526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both"/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построения </w:t>
            </w: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файловых систем. Полное имя файла (папки, каталога). </w:t>
            </w:r>
            <w:r>
              <w:rPr>
                <w:rFonts w:ascii="Times New Roman" w:hAnsi="Times New Roman"/>
                <w:color w:val="000000"/>
                <w:sz w:val="24"/>
              </w:rPr>
              <w:t>Путь к файлу (папке, каталогу)</w:t>
            </w:r>
          </w:p>
        </w:tc>
      </w:tr>
      <w:tr w:rsidR="00BA1B37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526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both"/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Файловый менеджер. Работа с файлами и папками (каталогами): создание, копирование, перемещение, переименование и удаление файлов и папок (каталогов). </w:t>
            </w:r>
            <w:r>
              <w:rPr>
                <w:rFonts w:ascii="Times New Roman" w:hAnsi="Times New Roman"/>
                <w:color w:val="000000"/>
                <w:sz w:val="24"/>
              </w:rPr>
              <w:t>Поиск файлов сред</w:t>
            </w:r>
            <w:r>
              <w:rPr>
                <w:rFonts w:ascii="Times New Roman" w:hAnsi="Times New Roman"/>
                <w:color w:val="000000"/>
                <w:sz w:val="24"/>
              </w:rPr>
              <w:t>ствами операционной системы</w:t>
            </w:r>
          </w:p>
        </w:tc>
      </w:tr>
      <w:tr w:rsidR="00BA1B37" w:rsidRPr="00074611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526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jc w:val="both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Архивация данных. Использование программ-архиваторов</w:t>
            </w:r>
          </w:p>
        </w:tc>
      </w:tr>
      <w:tr w:rsidR="00BA1B37" w:rsidRPr="00074611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526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jc w:val="both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вирусы и другие вредоносные программы. Программы для защиты от вирусов</w:t>
            </w:r>
          </w:p>
        </w:tc>
      </w:tr>
      <w:tr w:rsidR="00BA1B37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526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both"/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Объединение компьютеров в сеть. Сеть Интернет. Веб-страница, веб-сайт. </w:t>
            </w: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Структура адресов веб-ресурсов. Браузер. Поисковые системы. Поиск информации по ключевым словам и по изображению. </w:t>
            </w:r>
            <w:r>
              <w:rPr>
                <w:rFonts w:ascii="Times New Roman" w:hAnsi="Times New Roman"/>
                <w:color w:val="000000"/>
                <w:sz w:val="24"/>
              </w:rPr>
              <w:t>Достоверность информации, полученной из Интернета</w:t>
            </w:r>
          </w:p>
        </w:tc>
      </w:tr>
      <w:tr w:rsidR="00BA1B37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3526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сервисы интернет-коммуникаций</w:t>
            </w:r>
          </w:p>
        </w:tc>
      </w:tr>
      <w:tr w:rsidR="00BA1B37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1.12</w:t>
            </w:r>
          </w:p>
        </w:tc>
        <w:tc>
          <w:tcPr>
            <w:tcW w:w="13526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both"/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Сетевой этикет, базовые нормы </w:t>
            </w: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информационной этики и права при работе в сети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Стратегии безопасного поведения в Интернете</w:t>
            </w:r>
          </w:p>
        </w:tc>
      </w:tr>
      <w:tr w:rsidR="00BA1B37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526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BA1B37" w:rsidRPr="00074611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526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jc w:val="both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Информация – одно из основных понятий современной науки. Информация как сведения, предназначенные для восприятия ч</w:t>
            </w: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еловеком, и информация как данные, которые могут быть обработаны автоматизированной системой</w:t>
            </w:r>
          </w:p>
        </w:tc>
      </w:tr>
      <w:tr w:rsidR="00BA1B37" w:rsidRPr="00074611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526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jc w:val="both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Дискретность данных. Возможность описания непрерывных объектов и процессов с помощью дискретных данных. Информационные процессы – процессы, связанные с хранен</w:t>
            </w: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ием, преобразованием и передачей данных</w:t>
            </w:r>
          </w:p>
        </w:tc>
      </w:tr>
      <w:tr w:rsidR="00BA1B37" w:rsidRPr="00074611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526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jc w:val="both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</w:t>
            </w: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ванной длины в двоичном алфавите. Преобразование любого алфавита к двоичному. Количество различных слов фиксированной длиныв алфавите определённой мощности</w:t>
            </w:r>
          </w:p>
        </w:tc>
      </w:tr>
      <w:tr w:rsidR="00BA1B37" w:rsidRPr="00074611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526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jc w:val="both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символов одного алфавита с помощью кодовых слов в другом алфавите, кодовая таблица,</w:t>
            </w: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декодирование</w:t>
            </w:r>
          </w:p>
        </w:tc>
      </w:tr>
      <w:tr w:rsidR="00BA1B37" w:rsidRPr="00074611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526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jc w:val="both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Двоичный код. Представление данных в компьютере как текстов в двоичном алфавите</w:t>
            </w:r>
          </w:p>
        </w:tc>
      </w:tr>
      <w:tr w:rsidR="00BA1B37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526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both"/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Информационный объём данных. Бит – минимальная единица количества информации – двоичный разряд. </w:t>
            </w:r>
            <w:r>
              <w:rPr>
                <w:rFonts w:ascii="Times New Roman" w:hAnsi="Times New Roman"/>
                <w:color w:val="000000"/>
                <w:sz w:val="24"/>
              </w:rPr>
              <w:t>Байт, килобайт, мегабайт, гигабайт</w:t>
            </w:r>
          </w:p>
        </w:tc>
      </w:tr>
      <w:tr w:rsidR="00BA1B37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526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both"/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Скорость переда</w:t>
            </w: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 данных. Единицы скорости передачи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Искажение информации при передаче</w:t>
            </w:r>
          </w:p>
        </w:tc>
      </w:tr>
      <w:tr w:rsidR="00BA1B37" w:rsidRPr="00074611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526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jc w:val="both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Кодирование текстов. Равномерный код. Неравномерный код. Кодировка </w:t>
            </w:r>
            <w:r>
              <w:rPr>
                <w:rFonts w:ascii="Times New Roman" w:hAnsi="Times New Roman"/>
                <w:color w:val="000000"/>
                <w:sz w:val="24"/>
              </w:rPr>
              <w:t>ASCII</w:t>
            </w: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Восьмибитные кодировки. Понятие о кодировках </w:t>
            </w:r>
            <w:r>
              <w:rPr>
                <w:rFonts w:ascii="Times New Roman" w:hAnsi="Times New Roman"/>
                <w:color w:val="000000"/>
                <w:sz w:val="24"/>
              </w:rPr>
              <w:t>UNICODE</w:t>
            </w: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. Декодирование сообщений с использованием рав</w:t>
            </w: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номерного и неравномерного кода. Информационный объём текста</w:t>
            </w:r>
          </w:p>
        </w:tc>
      </w:tr>
      <w:tr w:rsidR="00BA1B37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526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both"/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цифровом представлении аудиовизуальных и других непрерывных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Кодирование цвета. Цветовые модели. Модель RGB. Глубина кодирования. Палитра</w:t>
            </w:r>
          </w:p>
        </w:tc>
      </w:tr>
      <w:tr w:rsidR="00BA1B37" w:rsidRPr="00074611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526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jc w:val="both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Растровое и </w:t>
            </w: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векторное представление изображений. Пиксель. Оценка информационного объёма графических данных для растрового изображения</w:t>
            </w:r>
          </w:p>
        </w:tc>
      </w:tr>
      <w:tr w:rsidR="00BA1B37" w:rsidRPr="00074611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526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jc w:val="both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звука. Разрядность и частота дискретизации. Количество каналов записи. Оценка количественных параметров, связанных с</w:t>
            </w: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представлением и хранением звуковых файлов</w:t>
            </w:r>
          </w:p>
        </w:tc>
      </w:tr>
      <w:tr w:rsidR="00BA1B37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526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технологии</w:t>
            </w:r>
          </w:p>
        </w:tc>
      </w:tr>
      <w:tr w:rsidR="00BA1B37" w:rsidRPr="00074611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526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jc w:val="both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 и их структурные элементы (страница, абзац, строка, слово, символ)</w:t>
            </w:r>
          </w:p>
        </w:tc>
      </w:tr>
      <w:tr w:rsidR="00BA1B37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526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both"/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Текстовый процессор – инструмент создания, редактирования и форматирования текстов.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набора текста</w:t>
            </w:r>
          </w:p>
        </w:tc>
      </w:tr>
      <w:tr w:rsidR="00BA1B37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526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both"/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Редактирование текста. Свойства символов. Шрифт. Типы шрифтов (рубленые, с </w:t>
            </w: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засечками, моноширинные). Полужирное и курсивное начертание. Свойства абзацев: границы, абзацный отступ, интервал, выравнивание. </w:t>
            </w:r>
            <w:r>
              <w:rPr>
                <w:rFonts w:ascii="Times New Roman" w:hAnsi="Times New Roman"/>
                <w:color w:val="000000"/>
                <w:sz w:val="24"/>
              </w:rPr>
              <w:t>Стилевое форматирование</w:t>
            </w:r>
          </w:p>
        </w:tc>
      </w:tr>
      <w:tr w:rsidR="00BA1B37" w:rsidRPr="00074611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526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jc w:val="both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Структурирование информации с помощью списков и таблиц. Многоуровневые списки. Добавление таблиц в текстовые документы</w:t>
            </w:r>
          </w:p>
        </w:tc>
      </w:tr>
      <w:tr w:rsidR="00BA1B37" w:rsidRPr="00074611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526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jc w:val="both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Вставка изображений в текстовые документы. Обтекание изображений текстом. Включение в текстовый документ диаграмм и формул</w:t>
            </w:r>
          </w:p>
        </w:tc>
      </w:tr>
      <w:tr w:rsidR="00BA1B37" w:rsidRPr="00074611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526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jc w:val="both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Параметры страницы, нумерация страниц. Добавление в документ колонтитулов, ссылок</w:t>
            </w:r>
          </w:p>
        </w:tc>
      </w:tr>
      <w:tr w:rsidR="00BA1B37" w:rsidRPr="00074611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526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jc w:val="both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сети Интернет для обра</w:t>
            </w: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ботки текста</w:t>
            </w:r>
          </w:p>
        </w:tc>
      </w:tr>
      <w:tr w:rsidR="00BA1B37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526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both"/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 графическими редакторами. Растровые рисунки.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 графических примитивов</w:t>
            </w:r>
          </w:p>
        </w:tc>
      </w:tr>
      <w:tr w:rsidR="00BA1B37" w:rsidRPr="00074611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3526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jc w:val="both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редактирования графических объектов, в том числе цифровых фотографий: изменение размера, обрезка, поворот, отражение, работа с </w:t>
            </w: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областями (выделение, копирование, заливка цветом), коррекция цвета, яркости и контрастности</w:t>
            </w:r>
          </w:p>
        </w:tc>
      </w:tr>
      <w:tr w:rsidR="00BA1B37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3526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both"/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Векторная графика. Создание векторных рисунков встроенными средствами текстового процессора или других программ (приложений). </w:t>
            </w:r>
            <w:r>
              <w:rPr>
                <w:rFonts w:ascii="Times New Roman" w:hAnsi="Times New Roman"/>
                <w:color w:val="000000"/>
                <w:sz w:val="24"/>
              </w:rPr>
              <w:t>Добавление векторных рисунков 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документы</w:t>
            </w:r>
          </w:p>
        </w:tc>
      </w:tr>
      <w:tr w:rsidR="00BA1B37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3526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both"/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мультимедийных презентаций. Слайд. Добавление на слайд текста и изображений. </w:t>
            </w:r>
            <w:r>
              <w:rPr>
                <w:rFonts w:ascii="Times New Roman" w:hAnsi="Times New Roman"/>
                <w:color w:val="000000"/>
                <w:sz w:val="24"/>
              </w:rPr>
              <w:t>Работа с несколькими слайдами</w:t>
            </w:r>
          </w:p>
        </w:tc>
      </w:tr>
      <w:tr w:rsidR="00BA1B37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3526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both"/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Добавление на слайд аудиовизуальных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Анимация. Гиперссылки</w:t>
            </w:r>
          </w:p>
        </w:tc>
      </w:tr>
    </w:tbl>
    <w:p w:rsidR="00BA1B37" w:rsidRDefault="00BA1B37">
      <w:pPr>
        <w:spacing w:after="0"/>
        <w:ind w:left="120"/>
      </w:pPr>
    </w:p>
    <w:p w:rsidR="00BA1B37" w:rsidRDefault="0043788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BA1B37" w:rsidRDefault="00BA1B37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8712"/>
      </w:tblGrid>
      <w:tr w:rsidR="00BA1B37">
        <w:trPr>
          <w:trHeight w:val="144"/>
        </w:trPr>
        <w:tc>
          <w:tcPr>
            <w:tcW w:w="91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Код </w:t>
            </w:r>
          </w:p>
        </w:tc>
        <w:tc>
          <w:tcPr>
            <w:tcW w:w="13482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Проверяемый элемент содержания </w:t>
            </w:r>
          </w:p>
        </w:tc>
      </w:tr>
      <w:tr w:rsidR="00BA1B37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82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BA1B37" w:rsidRPr="00074611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82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jc w:val="both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</w:t>
            </w:r>
          </w:p>
        </w:tc>
      </w:tr>
      <w:tr w:rsidR="00BA1B37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82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Римская система счисления</w:t>
            </w:r>
          </w:p>
        </w:tc>
      </w:tr>
      <w:tr w:rsidR="00BA1B37" w:rsidRPr="00074611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482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jc w:val="both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</w:t>
            </w: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вод чисел из шестнадцатеричной системы в двоичную, восьмеричную и десятичную системы и обратно</w:t>
            </w:r>
          </w:p>
        </w:tc>
      </w:tr>
      <w:tr w:rsidR="00BA1B37" w:rsidRPr="00074611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482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jc w:val="both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в двоичной системе счисления</w:t>
            </w:r>
          </w:p>
        </w:tc>
      </w:tr>
      <w:tr w:rsidR="00BA1B37" w:rsidRPr="00074611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482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jc w:val="both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Логические высказывания. Логические значения высказываний. Элементарные и </w:t>
            </w: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составные высказывания. </w:t>
            </w: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 при известных значениях истинности входящих в н</w:t>
            </w: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его элементарных высказываний</w:t>
            </w:r>
          </w:p>
        </w:tc>
      </w:tr>
      <w:tr w:rsidR="00BA1B37" w:rsidRPr="00074611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482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jc w:val="both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выражения. Правила записи логических выражений. Построение таблиц истинности логических выражений</w:t>
            </w:r>
          </w:p>
        </w:tc>
      </w:tr>
      <w:tr w:rsidR="00BA1B37" w:rsidRPr="00074611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482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jc w:val="both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элементы. Знакомство с логическими основами компьютера</w:t>
            </w:r>
          </w:p>
        </w:tc>
      </w:tr>
      <w:tr w:rsidR="00BA1B37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82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программирование</w:t>
            </w:r>
          </w:p>
        </w:tc>
      </w:tr>
      <w:tr w:rsidR="00BA1B37" w:rsidRPr="00074611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82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jc w:val="both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алгоритма. Исполнители алгоритмов. Алгоритм как план управления исполнителем</w:t>
            </w:r>
          </w:p>
        </w:tc>
      </w:tr>
      <w:tr w:rsidR="00BA1B37" w:rsidRPr="00074611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82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jc w:val="both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 (словесный, в виде блок-схемы, программа)</w:t>
            </w:r>
          </w:p>
        </w:tc>
      </w:tr>
      <w:tr w:rsidR="00BA1B37" w:rsidRPr="00074611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82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jc w:val="both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Алгоритмические конструкции. Конструкция «следование». Линейный алгоритм. </w:t>
            </w: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Ограниченность линейных алгоритмов: невозможность предусмотреть зависимость последовательности выполняемых действий от исходных данных</w:t>
            </w:r>
          </w:p>
        </w:tc>
      </w:tr>
      <w:tr w:rsidR="00BA1B37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482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both"/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Конструкция «ветвление»: полная и неполная формы. Выполнение и невыполнение условия (истинность и ложность </w:t>
            </w: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высказывания). </w:t>
            </w: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условия</w:t>
            </w:r>
          </w:p>
        </w:tc>
      </w:tr>
      <w:tr w:rsidR="00BA1B37" w:rsidRPr="00074611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482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jc w:val="both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«повторение»: циклы с заданным числом повторений, с условием выполнения, с переменной цикла</w:t>
            </w:r>
          </w:p>
        </w:tc>
      </w:tr>
      <w:tr w:rsidR="00BA1B37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482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both"/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для формального исполнителя алгоритма, приводящего к требуемому результату при конкретны</w:t>
            </w: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 исходных данных. Разработка несложных алгоритмов с использованием циклов и ветвлений для управления формальными исполнителями. Выполнение алгоритмов вручную и на компьютере. Синтаксические и логические ошибки. </w:t>
            </w:r>
            <w:r>
              <w:rPr>
                <w:rFonts w:ascii="Times New Roman" w:hAnsi="Times New Roman"/>
                <w:color w:val="000000"/>
                <w:sz w:val="24"/>
              </w:rPr>
              <w:t>Отказы</w:t>
            </w:r>
          </w:p>
        </w:tc>
      </w:tr>
      <w:tr w:rsidR="00BA1B37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482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both"/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Язык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#, Школьный Алгоритмический Язык).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программирования: редактор текста программ, транслятор, отладчик</w:t>
            </w:r>
          </w:p>
        </w:tc>
      </w:tr>
      <w:tr w:rsidR="00BA1B37" w:rsidRPr="00074611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482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jc w:val="both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Переменная: тип, имя, значение. Целые, вещественные и символьные переменные</w:t>
            </w:r>
          </w:p>
        </w:tc>
      </w:tr>
      <w:tr w:rsidR="00BA1B37" w:rsidRPr="00074611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482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jc w:val="both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Оператор присваивания. Арифметические выражения и </w:t>
            </w: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порядок их вычисления. Операции с целыми числами: целочисленное деление, остаток от деления. Проверка делимости одного целого числа на другое</w:t>
            </w:r>
          </w:p>
        </w:tc>
      </w:tr>
      <w:tr w:rsidR="00BA1B37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482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both"/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Ветвления. Составные условия (запись логических выражений на изучаемом языке программирования). Нахождение м</w:t>
            </w: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инимума и максимума из двух, трёх и четырёх чисел. </w:t>
            </w:r>
            <w:r>
              <w:rPr>
                <w:rFonts w:ascii="Times New Roman" w:hAnsi="Times New Roman"/>
                <w:color w:val="000000"/>
                <w:sz w:val="24"/>
              </w:rPr>
              <w:t>Решение квадратного уравнения, имеющего вещественные корни</w:t>
            </w:r>
          </w:p>
        </w:tc>
      </w:tr>
      <w:tr w:rsidR="00BA1B37" w:rsidRPr="00074611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482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jc w:val="both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Диалоговая отладка программ: пошаговое выполнение, просмотр значений величин, отладочный вывод, выбор точки останова</w:t>
            </w:r>
          </w:p>
        </w:tc>
      </w:tr>
      <w:tr w:rsidR="00BA1B37" w:rsidRPr="00074611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3482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jc w:val="both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Цикл с условием. </w:t>
            </w: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Алгоритм Евклида для нахождения наибольшего общего делителя двух натуральных чисел. Разбиение записи натурального числа в </w:t>
            </w: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позиционной системе с основанием, меньшим или равным 10, на отдельные цифры</w:t>
            </w:r>
          </w:p>
        </w:tc>
      </w:tr>
      <w:tr w:rsidR="00BA1B37" w:rsidRPr="00074611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3482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jc w:val="both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Цикл с переменной. Алгоритмы проверки делимости одно</w:t>
            </w: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го целого числа на другое, проверки натурального числа на простоту</w:t>
            </w:r>
          </w:p>
        </w:tc>
      </w:tr>
      <w:tr w:rsidR="00BA1B37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3482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both"/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Обработка символьных данных. Символьные (строковые) переменные. Посимвольная обработка строк. Подсчёт частоты появления символа в строке. </w:t>
            </w:r>
            <w:r>
              <w:rPr>
                <w:rFonts w:ascii="Times New Roman" w:hAnsi="Times New Roman"/>
                <w:color w:val="000000"/>
                <w:sz w:val="24"/>
              </w:rPr>
              <w:t>Встроенные функции для обработки строк</w:t>
            </w:r>
          </w:p>
        </w:tc>
      </w:tr>
      <w:tr w:rsidR="00BA1B37" w:rsidRPr="00074611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3482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jc w:val="both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возможных результатов работы алгоритма при заданном множестве входных данных, определение возможных входных данных, приводящих к данному результату</w:t>
            </w:r>
          </w:p>
        </w:tc>
      </w:tr>
    </w:tbl>
    <w:p w:rsidR="00BA1B37" w:rsidRPr="00074611" w:rsidRDefault="00BA1B37">
      <w:pPr>
        <w:spacing w:after="0"/>
        <w:ind w:left="120"/>
        <w:rPr>
          <w:lang w:val="ru-RU"/>
        </w:rPr>
      </w:pPr>
    </w:p>
    <w:p w:rsidR="00BA1B37" w:rsidRDefault="0043788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BA1B37" w:rsidRDefault="00BA1B37">
      <w:pPr>
        <w:spacing w:before="199" w:after="199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9"/>
        <w:gridCol w:w="8714"/>
      </w:tblGrid>
      <w:tr w:rsidR="00BA1B37">
        <w:trPr>
          <w:trHeight w:val="144"/>
        </w:trPr>
        <w:tc>
          <w:tcPr>
            <w:tcW w:w="91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Код </w:t>
            </w:r>
          </w:p>
        </w:tc>
        <w:tc>
          <w:tcPr>
            <w:tcW w:w="13482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Проверяемый элемент содержания </w:t>
            </w:r>
          </w:p>
        </w:tc>
      </w:tr>
      <w:tr w:rsidR="00BA1B37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82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Цифровая грамотность</w:t>
            </w:r>
          </w:p>
        </w:tc>
      </w:tr>
      <w:tr w:rsidR="00BA1B37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82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both"/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Глобальная сеть </w:t>
            </w: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-адреса узлов. Сетевое хранение данных. Методы индивидуального и коллективного размещения новой информации в Интернете. </w:t>
            </w:r>
            <w:r>
              <w:rPr>
                <w:rFonts w:ascii="Times New Roman" w:hAnsi="Times New Roman"/>
                <w:color w:val="000000"/>
                <w:sz w:val="24"/>
              </w:rPr>
              <w:t>Большие данные (интернет-данные, в частности данные социальных сетей)</w:t>
            </w:r>
          </w:p>
        </w:tc>
      </w:tr>
      <w:tr w:rsidR="00BA1B37" w:rsidRPr="00074611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82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jc w:val="both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информационной безопасности. Угрозы ин</w:t>
            </w: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формационной безопасности при работе в глобальной сети и методы противодействия им. Правила безопасной аутентификации. Защита личной информации в сети Интернет. Безопасные стратегии поведения в сети Интернет. Предупреждение вовлечения в деструктивные и кри</w:t>
            </w: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минальные формы сетевой активности (кибербуллинг, фишинг и другие формы)</w:t>
            </w:r>
          </w:p>
        </w:tc>
      </w:tr>
      <w:tr w:rsidR="00BA1B37" w:rsidRPr="00074611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482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jc w:val="both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Виды деятельности в Интернете. Интернет-сервисы: коммуникационные сервисы (почтовая служба, видео-конференц-связь и другие), справочные службы (карты, расписания и другие), поиск</w:t>
            </w: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</w:t>
            </w: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ические редакторы, среды разработки программ</w:t>
            </w:r>
          </w:p>
        </w:tc>
      </w:tr>
      <w:tr w:rsidR="00BA1B37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82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BA1B37" w:rsidRPr="00074611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82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jc w:val="both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</w:t>
            </w: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дели. Игровые модели. Оценка соответствия модели моделируемому объекту и целям моделирования</w:t>
            </w:r>
          </w:p>
        </w:tc>
      </w:tr>
      <w:tr w:rsidR="00BA1B37" w:rsidRPr="00074611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82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jc w:val="both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Табличные модели. Таблица как представление отношения</w:t>
            </w:r>
          </w:p>
        </w:tc>
      </w:tr>
      <w:tr w:rsidR="00BA1B37" w:rsidRPr="00074611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82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jc w:val="both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Базы данных. Отбор в таблице строк, удовлетворяющих заданному условию</w:t>
            </w:r>
          </w:p>
        </w:tc>
      </w:tr>
      <w:tr w:rsidR="00BA1B37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482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both"/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Граф. Вершина, ребро, </w:t>
            </w: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путь. Ориентированные и неориентированные графы. Длина (вес) ребра. Весовая матрица графа. Длина пути между вершинами графа. </w:t>
            </w: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Поиск оптимального пути в графе. Начальная вершина (источник) и конечная вершина (сток) в ориентированном графе.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Вычисление количес</w:t>
            </w:r>
            <w:r>
              <w:rPr>
                <w:rFonts w:ascii="Times New Roman" w:hAnsi="Times New Roman"/>
                <w:color w:val="000000"/>
                <w:sz w:val="24"/>
              </w:rPr>
              <w:t>тва путей в направленном ациклическом графе</w:t>
            </w:r>
          </w:p>
        </w:tc>
      </w:tr>
      <w:tr w:rsidR="00BA1B37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482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both"/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Дерево. Корень, вершина (узел), лист, ребро (дуга) дерева. Высота дерева. Поддерево. Примеры использования деревьев. </w:t>
            </w:r>
            <w:r>
              <w:rPr>
                <w:rFonts w:ascii="Times New Roman" w:hAnsi="Times New Roman"/>
                <w:color w:val="000000"/>
                <w:sz w:val="24"/>
              </w:rPr>
              <w:t>Перебор вариантов с помощью дерева</w:t>
            </w:r>
          </w:p>
        </w:tc>
      </w:tr>
      <w:tr w:rsidR="00BA1B37" w:rsidRPr="00074611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482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jc w:val="both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математической модели. Задачи, решаемые с </w:t>
            </w: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</w:t>
            </w:r>
          </w:p>
        </w:tc>
      </w:tr>
      <w:tr w:rsidR="00BA1B37" w:rsidRPr="00074611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482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jc w:val="both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Этапы компьютерного моделирования: постановка задачи, построение математической модели, программна</w:t>
            </w: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я реализация, тестирование, проведение компьютерного эксперимента, анализ его результатов, уточнение модели</w:t>
            </w:r>
          </w:p>
        </w:tc>
      </w:tr>
      <w:tr w:rsidR="00BA1B37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82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программирование</w:t>
            </w:r>
          </w:p>
        </w:tc>
      </w:tr>
      <w:tr w:rsidR="00BA1B37" w:rsidRPr="00074611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82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jc w:val="both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Разбиение задачи на подзадачи. Составление алгоритмов и программ с использованием ветвлений, циклов и </w:t>
            </w: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вспомогательных алгоритмов для управления исполнителем или другими исполнителями</w:t>
            </w:r>
          </w:p>
        </w:tc>
      </w:tr>
      <w:tr w:rsidR="00BA1B37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82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both"/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</w:t>
            </w: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</w:t>
            </w: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сиве, подсчёт элементов массива, удовлетворяющих заданному условию, нахождение минимального (максимального) элемента массива. </w:t>
            </w:r>
            <w:r>
              <w:rPr>
                <w:rFonts w:ascii="Times New Roman" w:hAnsi="Times New Roman"/>
                <w:color w:val="000000"/>
                <w:sz w:val="24"/>
              </w:rPr>
              <w:t>Сортировка массива</w:t>
            </w:r>
          </w:p>
        </w:tc>
      </w:tr>
      <w:tr w:rsidR="00BA1B37" w:rsidRPr="00074611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482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jc w:val="both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Обработка потока данных: вычисление количества, суммы, среднего арифметического, минимального и максимальн</w:t>
            </w: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ого значения элементов последовательности, удовлетворяющих заданному условию</w:t>
            </w:r>
          </w:p>
        </w:tc>
      </w:tr>
      <w:tr w:rsidR="00BA1B37" w:rsidRPr="00074611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482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jc w:val="both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</w:t>
            </w: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темах управления техническими устройствами, в том числе в робототехнике. Примеры роботизированных систем (система управления движением в транспортной системе, сварочная линия автозавода, автоматизированное управление отоплением дома, автономная система упр</w:t>
            </w: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авления транспортным средством и другие системы)</w:t>
            </w:r>
          </w:p>
        </w:tc>
      </w:tr>
      <w:tr w:rsidR="00BA1B37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82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технологии</w:t>
            </w:r>
          </w:p>
        </w:tc>
      </w:tr>
      <w:tr w:rsidR="00BA1B37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82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both"/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</w:t>
            </w: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среднего арифметического. Сортировка данных в выделенном диапазоне. Построение диаграмм (гистограмма, круговая диаграмма, точечная диаграмма). </w:t>
            </w:r>
            <w:r>
              <w:rPr>
                <w:rFonts w:ascii="Times New Roman" w:hAnsi="Times New Roman"/>
                <w:color w:val="000000"/>
                <w:sz w:val="24"/>
              </w:rPr>
              <w:t>Выбор типа диаграммы</w:t>
            </w:r>
          </w:p>
        </w:tc>
      </w:tr>
      <w:tr w:rsidR="00BA1B37" w:rsidRPr="00074611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82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jc w:val="both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формул при копировании. Относительная, абсолютная и </w:t>
            </w: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смешанная адресаци</w:t>
            </w: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я</w:t>
            </w:r>
          </w:p>
        </w:tc>
      </w:tr>
      <w:tr w:rsidR="00BA1B37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82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both"/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Условные вычисления в электронных таблицах. Суммирование и подсчёт значений, отвечающих заданному условию. </w:t>
            </w:r>
            <w:r>
              <w:rPr>
                <w:rFonts w:ascii="Times New Roman" w:hAnsi="Times New Roman"/>
                <w:color w:val="000000"/>
                <w:sz w:val="24"/>
              </w:rPr>
              <w:t>Обработка больших наборов данных. Численное моделирование в электронных таблицах</w:t>
            </w:r>
          </w:p>
        </w:tc>
      </w:tr>
      <w:tr w:rsidR="00BA1B37" w:rsidRPr="00074611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82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jc w:val="both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информационных технологий в развитии экономики мира</w:t>
            </w: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, страны, региона. Открытые образовательные ресурсы. 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 по анализу да</w:t>
            </w: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нных, системный администратор</w:t>
            </w:r>
          </w:p>
        </w:tc>
      </w:tr>
    </w:tbl>
    <w:p w:rsidR="00BA1B37" w:rsidRPr="00074611" w:rsidRDefault="00BA1B37">
      <w:pPr>
        <w:spacing w:after="0"/>
        <w:ind w:left="120"/>
        <w:rPr>
          <w:lang w:val="ru-RU"/>
        </w:rPr>
      </w:pPr>
    </w:p>
    <w:p w:rsidR="00BA1B37" w:rsidRPr="00074611" w:rsidRDefault="00BA1B37">
      <w:pPr>
        <w:rPr>
          <w:lang w:val="ru-RU"/>
        </w:rPr>
        <w:sectPr w:rsidR="00BA1B37" w:rsidRPr="00074611">
          <w:pgSz w:w="11906" w:h="16383"/>
          <w:pgMar w:top="1134" w:right="850" w:bottom="1134" w:left="1701" w:header="720" w:footer="720" w:gutter="0"/>
          <w:cols w:space="720"/>
        </w:sectPr>
      </w:pPr>
    </w:p>
    <w:p w:rsidR="00BA1B37" w:rsidRPr="00074611" w:rsidRDefault="00437884">
      <w:pPr>
        <w:spacing w:before="199" w:after="199"/>
        <w:ind w:left="120"/>
        <w:rPr>
          <w:lang w:val="ru-RU"/>
        </w:rPr>
      </w:pPr>
      <w:bookmarkStart w:id="14" w:name="block-64434633"/>
      <w:bookmarkEnd w:id="13"/>
      <w:r w:rsidRPr="00074611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ИНФОРМАТИКЕ ТРЕБОВАНИЯ К РЕЗУЛЬТАТАМ ОСВОЕНИЯ ОСНОВНОЙ ОБРАЗОВАТЕЛЬНОЙ ПРОГРАММЫ ОСНОВНОГО ОБЩЕГО ОБРАЗОВАНИЯ</w:t>
      </w:r>
    </w:p>
    <w:p w:rsidR="00BA1B37" w:rsidRPr="00074611" w:rsidRDefault="00BA1B37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709"/>
      </w:tblGrid>
      <w:tr w:rsidR="00BA1B37" w:rsidRPr="00074611">
        <w:trPr>
          <w:trHeight w:val="144"/>
        </w:trPr>
        <w:tc>
          <w:tcPr>
            <w:tcW w:w="1702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</w:pPr>
            <w:r w:rsidRPr="00074611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Код проверяемого требования </w:t>
            </w:r>
          </w:p>
        </w:tc>
        <w:tc>
          <w:tcPr>
            <w:tcW w:w="11875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rPr>
                <w:lang w:val="ru-RU"/>
              </w:rPr>
            </w:pPr>
            <w:r w:rsidRPr="00074611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BA1B37">
        <w:trPr>
          <w:trHeight w:val="144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75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Знать (понимать)</w:t>
            </w:r>
          </w:p>
        </w:tc>
      </w:tr>
      <w:tr w:rsidR="00BA1B37" w:rsidRPr="00074611">
        <w:trPr>
          <w:trHeight w:val="144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75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jc w:val="both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Владение основными понятиями: информация, передача, хранение и обработка </w:t>
            </w: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информации, алгоритм, модель, цифровой продукт и их использование для решения учебных и практических задач</w:t>
            </w:r>
          </w:p>
        </w:tc>
      </w:tr>
      <w:tr w:rsidR="00BA1B37" w:rsidRPr="00074611">
        <w:trPr>
          <w:trHeight w:val="144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75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jc w:val="both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понятиями: высказывание, логическая операция, логическое выражение</w:t>
            </w:r>
          </w:p>
        </w:tc>
      </w:tr>
      <w:tr w:rsidR="00BA1B37">
        <w:trPr>
          <w:trHeight w:val="144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75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Уметь</w:t>
            </w:r>
          </w:p>
        </w:tc>
      </w:tr>
      <w:tr w:rsidR="00BA1B37" w:rsidRPr="00074611">
        <w:trPr>
          <w:trHeight w:val="144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75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jc w:val="both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единицами измерения информационного</w:t>
            </w: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объёма и скорости передачи данных</w:t>
            </w:r>
          </w:p>
        </w:tc>
      </w:tr>
      <w:tr w:rsidR="00BA1B37" w:rsidRPr="00074611">
        <w:trPr>
          <w:trHeight w:val="144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75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jc w:val="both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Умение записывать и сравнивать целые числа от 0 до 1024 в различных позиционных системах счисления с основаниями 2, 8, 16, выполнять арифметические операции над ними</w:t>
            </w:r>
          </w:p>
        </w:tc>
      </w:tr>
      <w:tr w:rsidR="00BA1B37" w:rsidRPr="00074611">
        <w:trPr>
          <w:trHeight w:val="144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75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jc w:val="both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Умение кодировать и декодировать сообщения по</w:t>
            </w: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заданным правилам; понимание основных принципов кодирования информации различной природы: текстовой, графической, аудио</w:t>
            </w:r>
          </w:p>
        </w:tc>
      </w:tr>
      <w:tr w:rsidR="00BA1B37" w:rsidRPr="00074611">
        <w:trPr>
          <w:trHeight w:val="144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75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jc w:val="both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Умение записывать логические выражения с использованием дизъюнкции, конъюнкции и отрицания, определять истинность логических выраж</w:t>
            </w: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ений, если известны значения истинности входящих в него переменных, строить таблицы истинности для логических выражений; записывать логические выражения на изучаемом языке программирования</w:t>
            </w:r>
          </w:p>
        </w:tc>
      </w:tr>
      <w:tr w:rsidR="00BA1B37" w:rsidRPr="00074611">
        <w:trPr>
          <w:trHeight w:val="144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875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jc w:val="both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Умение составлять, выполнять вручную и на компьютере несложные</w:t>
            </w: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алгоритмы для управления исполнителями (Черепашка, Чертёжник и другие); создавать и отлаживать программы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, С#, Школьный Алгоритмический Язык), реализующие несложные алгоритмы обработки числовы</w:t>
            </w: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х данных с использованием циклов и ветвлений; умение разбивать задачи на подзадачи, использовать константы, переменные и выражения различных типов (числовых, логических, символьных); анализировать предложенный алгоритм, определять, какие результаты возможн</w:t>
            </w: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ы при заданном множестве исходных значений</w:t>
            </w:r>
          </w:p>
        </w:tc>
      </w:tr>
      <w:tr w:rsidR="00BA1B37" w:rsidRPr="00074611">
        <w:trPr>
          <w:trHeight w:val="144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875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jc w:val="both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записать на изучаемом языке программирования алгоритмы проверки делимости одного целого числа на другое, проверки </w:t>
            </w: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натурального числа на простоту, выделения цифр из натурального числа, поиск максимумов,</w:t>
            </w: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минимумов, суммы числовой последовательности</w:t>
            </w:r>
          </w:p>
        </w:tc>
      </w:tr>
      <w:tr w:rsidR="00BA1B37" w:rsidRPr="00074611">
        <w:trPr>
          <w:trHeight w:val="144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875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jc w:val="both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умением ориентироваться в иерархической структуре файловой системы, работать с файловой системой персонального компьютера с использованием графического интерфейса, а именно: создавать, копировать,</w:t>
            </w: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перемещать, переименовывать, удалять и архивировать файлы и каталоги</w:t>
            </w:r>
          </w:p>
        </w:tc>
      </w:tr>
      <w:tr w:rsidR="00BA1B37" w:rsidRPr="00074611">
        <w:trPr>
          <w:trHeight w:val="144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875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jc w:val="both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умениями и навыками использования информационных и коммуникационных технологий для поиска, хранения, обработки и передачи и анализа различных видов информации</w:t>
            </w:r>
          </w:p>
        </w:tc>
      </w:tr>
      <w:tr w:rsidR="00BA1B37" w:rsidRPr="00074611">
        <w:trPr>
          <w:trHeight w:val="144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875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jc w:val="both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</w:t>
            </w: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</w:t>
            </w:r>
          </w:p>
        </w:tc>
      </w:tr>
      <w:tr w:rsidR="00BA1B37" w:rsidRPr="00074611">
        <w:trPr>
          <w:trHeight w:val="144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875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jc w:val="both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Умение формализовать и структурировать информацию, используя электро</w:t>
            </w: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 умение применять в электронных таблицах формулы для расчётов с использованием встроенных функций, </w:t>
            </w: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абсолютной, относительной, смешанной адресации; использовать электронные таблицы для численного моделирования в простых задачахиз разных предметных областей</w:t>
            </w:r>
          </w:p>
        </w:tc>
      </w:tr>
    </w:tbl>
    <w:p w:rsidR="00BA1B37" w:rsidRPr="00074611" w:rsidRDefault="00BA1B37">
      <w:pPr>
        <w:spacing w:after="0"/>
        <w:ind w:left="120"/>
        <w:rPr>
          <w:lang w:val="ru-RU"/>
        </w:rPr>
      </w:pPr>
    </w:p>
    <w:p w:rsidR="00BA1B37" w:rsidRPr="00074611" w:rsidRDefault="00BA1B37">
      <w:pPr>
        <w:rPr>
          <w:lang w:val="ru-RU"/>
        </w:rPr>
        <w:sectPr w:rsidR="00BA1B37" w:rsidRPr="00074611">
          <w:pgSz w:w="11906" w:h="16383"/>
          <w:pgMar w:top="1134" w:right="850" w:bottom="1134" w:left="1701" w:header="720" w:footer="720" w:gutter="0"/>
          <w:cols w:space="720"/>
        </w:sectPr>
      </w:pPr>
    </w:p>
    <w:p w:rsidR="00BA1B37" w:rsidRPr="00074611" w:rsidRDefault="00437884">
      <w:pPr>
        <w:spacing w:before="199" w:after="199"/>
        <w:ind w:left="120"/>
        <w:rPr>
          <w:lang w:val="ru-RU"/>
        </w:rPr>
      </w:pPr>
      <w:bookmarkStart w:id="15" w:name="block-64434635"/>
      <w:bookmarkEnd w:id="14"/>
      <w:r w:rsidRPr="00074611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ПО ИНФОРМАТИКЕ</w:t>
      </w:r>
    </w:p>
    <w:p w:rsidR="00BA1B37" w:rsidRPr="00074611" w:rsidRDefault="00BA1B37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683"/>
        <w:gridCol w:w="7880"/>
      </w:tblGrid>
      <w:tr w:rsidR="00BA1B37">
        <w:trPr>
          <w:trHeight w:val="144"/>
        </w:trPr>
        <w:tc>
          <w:tcPr>
            <w:tcW w:w="877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</w:pPr>
            <w:r w:rsidRPr="00074611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Код </w:t>
            </w:r>
          </w:p>
        </w:tc>
        <w:tc>
          <w:tcPr>
            <w:tcW w:w="13171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Проверяемый элемент содержания </w:t>
            </w:r>
          </w:p>
        </w:tc>
      </w:tr>
      <w:tr w:rsidR="00BA1B37">
        <w:trPr>
          <w:trHeight w:val="144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171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Цифровая грамотность</w:t>
            </w:r>
          </w:p>
        </w:tc>
      </w:tr>
      <w:tr w:rsidR="00BA1B37" w:rsidRPr="00074611">
        <w:trPr>
          <w:trHeight w:val="144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333333"/>
                <w:sz w:val="24"/>
              </w:rPr>
              <w:t>###Par###</w:t>
            </w: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171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jc w:val="both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</w:t>
            </w: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копирование, перемещение, переименование и удаление файлов и папок (каталогов). Типы файлов. Свойства файлов. Файловый менеджер. Поиск файлов средствами операционной системы</w:t>
            </w:r>
          </w:p>
        </w:tc>
      </w:tr>
      <w:tr w:rsidR="00BA1B37" w:rsidRPr="00074611">
        <w:trPr>
          <w:trHeight w:val="144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171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jc w:val="both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Объединение компьютеров в сеть. Сеть Интернет. Веб-страница, веб-сайт. Структ</w:t>
            </w: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ура адресов веб-ресурсов. Браузер. Поисковые системы. Поиск информации по ключевым словам и по изображению. Достоверность информации, полученной из Интернета.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-адреса узлов. Сетевое хранение данных</w:t>
            </w:r>
          </w:p>
        </w:tc>
      </w:tr>
      <w:tr w:rsidR="00BA1B37">
        <w:trPr>
          <w:trHeight w:val="144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171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BA1B37">
        <w:trPr>
          <w:trHeight w:val="144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171" w:type="dxa"/>
            <w:tcMar>
              <w:top w:w="50" w:type="dxa"/>
              <w:left w:w="100" w:type="dxa"/>
            </w:tcMar>
            <w:vAlign w:val="center"/>
          </w:tcPr>
          <w:p w:rsidR="00BA1B37" w:rsidRPr="00074611" w:rsidRDefault="00437884">
            <w:pPr>
              <w:spacing w:after="0"/>
              <w:ind w:left="135"/>
              <w:jc w:val="both"/>
              <w:rPr>
                <w:lang w:val="ru-RU"/>
              </w:rPr>
            </w:pP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Дискретность да</w:t>
            </w:r>
            <w:r w:rsidRPr="00074611">
              <w:rPr>
                <w:rFonts w:ascii="Times New Roman" w:hAnsi="Times New Roman"/>
                <w:color w:val="000000"/>
                <w:sz w:val="24"/>
                <w:lang w:val="ru-RU"/>
              </w:rPr>
              <w:t>нных. Возможность описания непрерывных объектов и процессов с помощью дискретных данных.</w:t>
            </w:r>
          </w:p>
          <w:p w:rsidR="00BA1B37" w:rsidRDefault="0043788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Символ. Алфавит. Мощность алфавита. Двоичный алфавит. Количество всевозможных слов (кодовых комбинаций) фиксированной длины в двоичном алфавите. Преобразование любого </w:t>
            </w:r>
            <w:r>
              <w:rPr>
                <w:rFonts w:ascii="Times New Roman" w:hAnsi="Times New Roman"/>
                <w:color w:val="000000"/>
                <w:sz w:val="24"/>
              </w:rPr>
              <w:t>алфавита к двоичному. Количество различных слов фиксированной длины в алфавите определённой мощности.</w:t>
            </w:r>
          </w:p>
          <w:p w:rsidR="00BA1B37" w:rsidRDefault="0043788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символов одного алфавита с помощью кодовых слов в другом алфавите, кодовая таблица, декодирование. Кодирование текстов. Равномерный код. Нерав</w:t>
            </w:r>
            <w:r>
              <w:rPr>
                <w:rFonts w:ascii="Times New Roman" w:hAnsi="Times New Roman"/>
                <w:color w:val="000000"/>
                <w:sz w:val="24"/>
              </w:rPr>
              <w:t>номерный код. Кодировка ASCII. Восьмибитные кодировки. Понятие о кодировках UNICODE. Декодирование сообщений с использованием равномерного и неравномерного кода. Информационный объём текста</w:t>
            </w:r>
          </w:p>
        </w:tc>
      </w:tr>
      <w:tr w:rsidR="00BA1B37">
        <w:trPr>
          <w:trHeight w:val="144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171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 Скорость передачи данных. Единицы скорости передачи данных</w:t>
            </w:r>
          </w:p>
        </w:tc>
      </w:tr>
      <w:tr w:rsidR="00BA1B37">
        <w:trPr>
          <w:trHeight w:val="144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171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Кодиро</w:t>
            </w:r>
            <w:r>
              <w:rPr>
                <w:rFonts w:ascii="Times New Roman" w:hAnsi="Times New Roman"/>
                <w:color w:val="000000"/>
                <w:sz w:val="24"/>
              </w:rPr>
              <w:t>вание цвета. Цветовые модели. Модель RGB. Глубина кодирования. Палитра.</w:t>
            </w:r>
          </w:p>
          <w:p w:rsidR="00BA1B37" w:rsidRDefault="0043788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Растровое и векторное представление изображений. Пиксель. Оценка информационного объёма графических данных для растрового изображения</w:t>
            </w:r>
          </w:p>
        </w:tc>
      </w:tr>
      <w:tr w:rsidR="00BA1B37">
        <w:trPr>
          <w:trHeight w:val="144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171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Кодирование звука. Разрядность и частота </w:t>
            </w:r>
            <w:r>
              <w:rPr>
                <w:rFonts w:ascii="Times New Roman" w:hAnsi="Times New Roman"/>
                <w:color w:val="000000"/>
                <w:sz w:val="24"/>
              </w:rPr>
              <w:t>записи. Количество каналов записи.</w:t>
            </w:r>
          </w:p>
          <w:p w:rsidR="00BA1B37" w:rsidRDefault="0043788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Оценка количественных параметров, связанных с представлением и хранением звуковых файлов</w:t>
            </w:r>
          </w:p>
        </w:tc>
      </w:tr>
      <w:tr w:rsidR="00BA1B37">
        <w:trPr>
          <w:trHeight w:val="144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171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Непозиционные и позиционные системы счисления. Алфавит. Основание. Развёрнутая форма записи числа. Перевод в десятичную систему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чисел, записанных в других системах счисления.</w:t>
            </w:r>
          </w:p>
          <w:p w:rsidR="00BA1B37" w:rsidRDefault="0043788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Римская система счисления</w:t>
            </w:r>
          </w:p>
        </w:tc>
      </w:tr>
      <w:tr w:rsidR="00BA1B37">
        <w:trPr>
          <w:trHeight w:val="144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171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</w:t>
            </w:r>
            <w:r>
              <w:rPr>
                <w:rFonts w:ascii="Times New Roman" w:hAnsi="Times New Roman"/>
                <w:color w:val="000000"/>
                <w:sz w:val="24"/>
              </w:rPr>
              <w:t>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 Арифметические операции в двоичной системе счисления</w:t>
            </w:r>
          </w:p>
        </w:tc>
      </w:tr>
      <w:tr w:rsidR="00BA1B37">
        <w:trPr>
          <w:trHeight w:val="144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171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Логические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</w:t>
            </w:r>
            <w:r>
              <w:rPr>
                <w:rFonts w:ascii="Times New Roman" w:hAnsi="Times New Roman"/>
                <w:color w:val="000000"/>
                <w:sz w:val="24"/>
              </w:rPr>
              <w:t>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</w:t>
            </w:r>
          </w:p>
        </w:tc>
      </w:tr>
      <w:tr w:rsidR="00BA1B37">
        <w:trPr>
          <w:trHeight w:val="144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171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элементы. Зна</w:t>
            </w:r>
            <w:r>
              <w:rPr>
                <w:rFonts w:ascii="Times New Roman" w:hAnsi="Times New Roman"/>
                <w:color w:val="000000"/>
                <w:sz w:val="24"/>
              </w:rPr>
              <w:t>комство с логическими основами компьютера</w:t>
            </w:r>
          </w:p>
        </w:tc>
      </w:tr>
      <w:tr w:rsidR="00BA1B37">
        <w:trPr>
          <w:trHeight w:val="144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171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Непрерывные и дискретные модели. Имитационные модели. Игровые модели. Оценка адекватности модели моделируемому объекту и целям моделирования</w:t>
            </w:r>
          </w:p>
        </w:tc>
      </w:tr>
      <w:tr w:rsidR="00BA1B37">
        <w:trPr>
          <w:trHeight w:val="144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171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модели. Таблица как представление отношения. Базы да</w:t>
            </w:r>
            <w:r>
              <w:rPr>
                <w:rFonts w:ascii="Times New Roman" w:hAnsi="Times New Roman"/>
                <w:color w:val="000000"/>
                <w:sz w:val="24"/>
              </w:rPr>
              <w:t>нных. Отбор в таблице строк, удовлетворяющих заданному условию</w:t>
            </w:r>
          </w:p>
        </w:tc>
      </w:tr>
      <w:tr w:rsidR="00BA1B37">
        <w:trPr>
          <w:trHeight w:val="144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171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</w:t>
            </w:r>
            <w:r>
              <w:rPr>
                <w:rFonts w:ascii="Times New Roman" w:hAnsi="Times New Roman"/>
                <w:color w:val="000000"/>
                <w:sz w:val="24"/>
              </w:rPr>
              <w:t>ая вершина (источник) и конечная вершина (сток) в ориентированном графе. Вычисление количества путей в направленном ациклическом графе</w:t>
            </w:r>
          </w:p>
        </w:tc>
      </w:tr>
      <w:tr w:rsidR="00BA1B37">
        <w:trPr>
          <w:trHeight w:val="144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3171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Дерево. Корень, вершина (узел), лист, ребро (дуга) дерева. Высота дерева. Поддерево. Примеры использования </w:t>
            </w:r>
            <w:r>
              <w:rPr>
                <w:rFonts w:ascii="Times New Roman" w:hAnsi="Times New Roman"/>
                <w:color w:val="000000"/>
                <w:sz w:val="24"/>
              </w:rPr>
              <w:t>деревьев. Перебор вариантов с помощью дерева</w:t>
            </w:r>
          </w:p>
        </w:tc>
      </w:tr>
      <w:tr w:rsidR="00BA1B37">
        <w:trPr>
          <w:trHeight w:val="144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171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программирование</w:t>
            </w:r>
          </w:p>
        </w:tc>
      </w:tr>
      <w:tr w:rsidR="00BA1B37">
        <w:trPr>
          <w:trHeight w:val="144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171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алгоритма. Способы записи алгоритма (словесный, в виде блок-схемы, программа).</w:t>
            </w:r>
          </w:p>
          <w:p w:rsidR="00BA1B37" w:rsidRDefault="0043788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алгоритмов и программ с использованием ветвлений, циклов и вспомогательных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алгоритмов для управления исполнителем (Робот, Черепашка, Чертёжник и другие). Выполнение алгоритмов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вручную и на компьютере</w:t>
            </w:r>
          </w:p>
        </w:tc>
      </w:tr>
      <w:tr w:rsidR="00BA1B37">
        <w:trPr>
          <w:trHeight w:val="144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171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 (Python, C++, Паскаль, Java, C#, Школьный Алгоритмический Язык).</w:t>
            </w:r>
          </w:p>
          <w:p w:rsidR="00BA1B37" w:rsidRDefault="0043788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программирования: редактор тек</w:t>
            </w:r>
            <w:r>
              <w:rPr>
                <w:rFonts w:ascii="Times New Roman" w:hAnsi="Times New Roman"/>
                <w:color w:val="000000"/>
                <w:sz w:val="24"/>
              </w:rPr>
              <w:t>ста программ, транслятор, отладчик.</w:t>
            </w:r>
          </w:p>
          <w:p w:rsidR="00BA1B37" w:rsidRDefault="0043788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Переменная: тип, имя, значение. Целые, вещественные и символьные переменные.</w:t>
            </w:r>
          </w:p>
          <w:p w:rsidR="00BA1B37" w:rsidRDefault="0043788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Оператор присваивания. Арифметические выражения и порядок их вычисления. Операции с целыми числами: целочисленное деление, остаток от 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Ветвления. Составные условия (запись логических выражений на изучаемом языке программирования). Нахождение минимума</w:t>
            </w:r>
          </w:p>
          <w:p w:rsidR="00BA1B37" w:rsidRDefault="0043788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 максимума из двух, трёх и четырёх чисел. Решение квадратного уравнения, имеющего вещественные корни. Цикл с условием. Алгоритм Евклида для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Цикл с переменной. Алгоритмы проверки делимости одного целого числа на другое</w:t>
            </w:r>
            <w:r>
              <w:rPr>
                <w:rFonts w:ascii="Times New Roman" w:hAnsi="Times New Roman"/>
                <w:color w:val="000000"/>
                <w:sz w:val="24"/>
              </w:rPr>
              <w:t>, проверки натурального числа на простоту</w:t>
            </w:r>
          </w:p>
        </w:tc>
      </w:tr>
      <w:tr w:rsidR="00BA1B37">
        <w:trPr>
          <w:trHeight w:val="144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171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</w:t>
            </w:r>
          </w:p>
        </w:tc>
      </w:tr>
      <w:tr w:rsidR="00BA1B37">
        <w:trPr>
          <w:trHeight w:val="144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171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Определение возможных </w:t>
            </w:r>
            <w:r>
              <w:rPr>
                <w:rFonts w:ascii="Times New Roman" w:hAnsi="Times New Roman"/>
                <w:color w:val="000000"/>
                <w:sz w:val="24"/>
              </w:rPr>
              <w:t>результатов работы алгоритма при данном множестве входных данных, определение возможных входных данных, приводящих к данному результату</w:t>
            </w:r>
          </w:p>
        </w:tc>
      </w:tr>
      <w:tr w:rsidR="00BA1B37">
        <w:trPr>
          <w:trHeight w:val="144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171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величины (массивы). Одномерные массивы. Составление и отладка программ, реализующих типовые алгоритмы обр</w:t>
            </w:r>
            <w:r>
              <w:rPr>
                <w:rFonts w:ascii="Times New Roman" w:hAnsi="Times New Roman"/>
                <w:color w:val="000000"/>
                <w:sz w:val="24"/>
              </w:rPr>
              <w:t>аботки одномерных числовых массивов, на одном из языков программирования (Python, C++, Паскаль, Java, C#,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Сортировка массива. Обработка потока данных: вычисление количества, суммы, </w:t>
            </w:r>
            <w:r>
              <w:rPr>
                <w:rFonts w:ascii="Times New Roman" w:hAnsi="Times New Roman"/>
                <w:color w:val="000000"/>
                <w:sz w:val="24"/>
              </w:rPr>
              <w:t>среднего арифметического, минимального и максимального значения элементов последовательности, удовлетворяющих заданному условию</w:t>
            </w:r>
          </w:p>
        </w:tc>
      </w:tr>
      <w:tr w:rsidR="00BA1B37">
        <w:trPr>
          <w:trHeight w:val="144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171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Управление. Сигнал. Обратная связь. Получение сигналов от цифровых датчиков (например, касания, расстояния, света, звука).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использования принципа обратной связи в системах управления техническими устройствами с помощью датчиков, в том числе в робототехнике</w:t>
            </w:r>
          </w:p>
        </w:tc>
      </w:tr>
      <w:tr w:rsidR="00BA1B37">
        <w:trPr>
          <w:trHeight w:val="144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13171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технологии</w:t>
            </w:r>
          </w:p>
        </w:tc>
      </w:tr>
      <w:tr w:rsidR="00BA1B37">
        <w:trPr>
          <w:trHeight w:val="144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171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Текстовые документы и их структурные элементы (страница, абзац, строка, слово, </w:t>
            </w:r>
            <w:r>
              <w:rPr>
                <w:rFonts w:ascii="Times New Roman" w:hAnsi="Times New Roman"/>
                <w:color w:val="000000"/>
                <w:sz w:val="24"/>
              </w:rPr>
              <w:t>символ).</w:t>
            </w:r>
          </w:p>
          <w:p w:rsidR="00BA1B37" w:rsidRDefault="0043788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начертание. Свой</w:t>
            </w:r>
            <w:r>
              <w:rPr>
                <w:rFonts w:ascii="Times New Roman" w:hAnsi="Times New Roman"/>
                <w:color w:val="000000"/>
                <w:sz w:val="24"/>
              </w:rPr>
              <w:t>ства абзацев: границы, абзацный отступ, интервал, выравнивание. Параметры страницы. Стилевое форматирование. Структурирование информации с помощью списков и таблиц. Многоуровневые списки. Добавление таблиц в текстовые документы. Вставка изображений в текст</w:t>
            </w:r>
            <w:r>
              <w:rPr>
                <w:rFonts w:ascii="Times New Roman" w:hAnsi="Times New Roman"/>
                <w:color w:val="000000"/>
                <w:sz w:val="24"/>
              </w:rPr>
              <w:t>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</w:t>
            </w:r>
          </w:p>
        </w:tc>
      </w:tr>
      <w:tr w:rsidR="00BA1B37">
        <w:trPr>
          <w:trHeight w:val="144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171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Растровые рисунки. Использование графических примитивов. Операции редактирования графических объ</w:t>
            </w:r>
            <w:r>
              <w:rPr>
                <w:rFonts w:ascii="Times New Roman" w:hAnsi="Times New Roman"/>
                <w:color w:val="000000"/>
                <w:sz w:val="24"/>
              </w:rPr>
              <w:t>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 Векторная графика. Создание векторных рисунков встроенными средст</w:t>
            </w:r>
            <w:r>
              <w:rPr>
                <w:rFonts w:ascii="Times New Roman" w:hAnsi="Times New Roman"/>
                <w:color w:val="000000"/>
                <w:sz w:val="24"/>
              </w:rPr>
              <w:t>вами текстового процессора или других программ (приложений). Добавление векторных рисунков в документы</w:t>
            </w:r>
          </w:p>
        </w:tc>
      </w:tr>
      <w:tr w:rsidR="00BA1B37">
        <w:trPr>
          <w:trHeight w:val="144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171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Подготовка мультимедийных презентаций. Слайд. Добавление на слайд текста и изображений. Работа с несколькими слайдами. Добавление на слайд </w:t>
            </w:r>
            <w:r>
              <w:rPr>
                <w:rFonts w:ascii="Times New Roman" w:hAnsi="Times New Roman"/>
                <w:color w:val="000000"/>
                <w:sz w:val="24"/>
              </w:rPr>
              <w:t>аудиовизуальных данных. Анимация. Гиперссылки</w:t>
            </w:r>
          </w:p>
        </w:tc>
      </w:tr>
      <w:tr w:rsidR="00BA1B37">
        <w:trPr>
          <w:trHeight w:val="144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171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</w:t>
            </w:r>
            <w:r>
              <w:rPr>
                <w:rFonts w:ascii="Times New Roman" w:hAnsi="Times New Roman"/>
                <w:color w:val="000000"/>
                <w:sz w:val="24"/>
              </w:rPr>
              <w:t>оне. Построение диаграмм (гистограмма, круговая диаграмма, точечная диаграмма). Выбор типа диаграммы. Преобразование формул при копировании. Относительная, абсолютная и смешанная адресация</w:t>
            </w:r>
          </w:p>
        </w:tc>
      </w:tr>
      <w:tr w:rsidR="00BA1B37">
        <w:trPr>
          <w:trHeight w:val="144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171" w:type="dxa"/>
            <w:tcMar>
              <w:top w:w="50" w:type="dxa"/>
              <w:left w:w="100" w:type="dxa"/>
            </w:tcMar>
            <w:vAlign w:val="center"/>
          </w:tcPr>
          <w:p w:rsidR="00BA1B37" w:rsidRDefault="0043788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Условные вычисления в электронных таблицах. Суммирование и под</w:t>
            </w:r>
            <w:r>
              <w:rPr>
                <w:rFonts w:ascii="Times New Roman" w:hAnsi="Times New Roman"/>
                <w:color w:val="000000"/>
                <w:sz w:val="24"/>
              </w:rPr>
              <w:t>счёт значений, отвечающих заданному условию. Обработка больших наборов данных. Численное моделирование в электронных таблицах</w:t>
            </w:r>
          </w:p>
        </w:tc>
      </w:tr>
    </w:tbl>
    <w:p w:rsidR="00BA1B37" w:rsidRDefault="00BA1B37">
      <w:pPr>
        <w:spacing w:after="0"/>
        <w:ind w:left="120"/>
      </w:pPr>
    </w:p>
    <w:p w:rsidR="00BA1B37" w:rsidRDefault="00BA1B37">
      <w:pPr>
        <w:sectPr w:rsidR="00BA1B37">
          <w:pgSz w:w="11906" w:h="16383"/>
          <w:pgMar w:top="1134" w:right="850" w:bottom="1134" w:left="1701" w:header="720" w:footer="720" w:gutter="0"/>
          <w:cols w:space="720"/>
        </w:sectPr>
      </w:pPr>
    </w:p>
    <w:p w:rsidR="00BA1B37" w:rsidRDefault="00437884">
      <w:pPr>
        <w:spacing w:after="0"/>
        <w:ind w:left="120"/>
      </w:pPr>
      <w:bookmarkStart w:id="16" w:name="block-64434634"/>
      <w:bookmarkEnd w:id="15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BA1B37" w:rsidRDefault="0043788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BA1B37" w:rsidRDefault="00437884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 xml:space="preserve">• Информатика: 7-й класс: углубленный уровень: учебник в 2 частях; 1-е издание Босова Л.Л., Босова А.Ю., Аквилянов Н.А. Акционерное общество «Издательство «Просвещение» 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Информатика: 8-й класс: углубленный уровень: учебник; 1-е издание Босова Л.Л., Босо</w:t>
      </w:r>
      <w:r>
        <w:rPr>
          <w:rFonts w:ascii="Times New Roman" w:hAnsi="Times New Roman"/>
          <w:color w:val="000000"/>
          <w:sz w:val="28"/>
        </w:rPr>
        <w:t xml:space="preserve">ва А.Ю., Аквилянов Н.А. Акционерное общество «Издательство «Просвещение» </w:t>
      </w:r>
      <w:r>
        <w:rPr>
          <w:sz w:val="28"/>
        </w:rPr>
        <w:br/>
      </w:r>
      <w:bookmarkStart w:id="17" w:name="c2edb78b-c2db-4069-99d8-4e38f2372406"/>
      <w:r>
        <w:rPr>
          <w:rFonts w:ascii="Times New Roman" w:hAnsi="Times New Roman"/>
          <w:color w:val="000000"/>
          <w:sz w:val="28"/>
        </w:rPr>
        <w:t xml:space="preserve"> • Информатика: 9-й класс: углубленный уровень: учебник; 1-е издание Босова Л.Л., Босова А.Ю., Аквилянов Н.А. Акционерное общество «Издательство «Просвещение» </w:t>
      </w:r>
      <w:bookmarkEnd w:id="17"/>
    </w:p>
    <w:p w:rsidR="00BA1B37" w:rsidRDefault="00BA1B37">
      <w:pPr>
        <w:spacing w:after="0" w:line="480" w:lineRule="auto"/>
        <w:ind w:left="120"/>
      </w:pPr>
    </w:p>
    <w:p w:rsidR="00BA1B37" w:rsidRDefault="00BA1B37">
      <w:pPr>
        <w:spacing w:after="0"/>
        <w:ind w:left="120"/>
      </w:pPr>
    </w:p>
    <w:p w:rsidR="00BA1B37" w:rsidRDefault="0043788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</w:t>
      </w:r>
      <w:r>
        <w:rPr>
          <w:rFonts w:ascii="Times New Roman" w:hAnsi="Times New Roman"/>
          <w:b/>
          <w:color w:val="000000"/>
          <w:sz w:val="28"/>
        </w:rPr>
        <w:t>ЛЫ ДЛЯ УЧИТЕЛЯ</w:t>
      </w:r>
    </w:p>
    <w:p w:rsidR="00BA1B37" w:rsidRDefault="00437884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 xml:space="preserve">компьютерный практикум в электронном виде с комплектом электронных учебных средств, размещённый на сайте авторского коллектива: http://kpolyakov.spb.ru/school/osnbook.htm 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электронный задачник-практикум с возможностью автоматической проверк</w:t>
      </w:r>
      <w:r>
        <w:rPr>
          <w:rFonts w:ascii="Times New Roman" w:hAnsi="Times New Roman"/>
          <w:color w:val="000000"/>
          <w:sz w:val="28"/>
        </w:rPr>
        <w:t xml:space="preserve">и решений задач по программированию: http://informatics.mccme.ru/course/view.php?id=666 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материалы для подготовки к итоговой аттестации по информатике в форме ОГЭ, размещённые на сайте материалы, размещенные на сайте </w:t>
      </w:r>
      <w:r>
        <w:rPr>
          <w:rFonts w:ascii="Times New Roman" w:hAnsi="Times New Roman"/>
          <w:color w:val="000000"/>
          <w:sz w:val="28"/>
        </w:rPr>
        <w:lastRenderedPageBreak/>
        <w:t>http://kpolyakov.spb.ru/school/оge.htm</w:t>
      </w:r>
      <w:r>
        <w:rPr>
          <w:rFonts w:ascii="Times New Roman" w:hAnsi="Times New Roman"/>
          <w:color w:val="000000"/>
          <w:sz w:val="28"/>
        </w:rPr>
        <w:t xml:space="preserve">; 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методическое пособие для учителя 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комплект Федеральных цифровых информационно-образовательных ресурсов (далее ФЦИОР), помещенный в коллекцию ФЦИОР 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сетевая методическая служба авторского коллектива для педагогов на сайте издательства </w:t>
      </w:r>
      <w:r>
        <w:rPr>
          <w:sz w:val="28"/>
        </w:rPr>
        <w:br/>
      </w:r>
      <w:bookmarkStart w:id="18" w:name="be1c57df-ec03-4ec1-ac50-a726c5627032"/>
      <w:bookmarkEnd w:id="18"/>
    </w:p>
    <w:p w:rsidR="00BA1B37" w:rsidRDefault="00BA1B37">
      <w:pPr>
        <w:spacing w:after="0"/>
        <w:ind w:left="120"/>
      </w:pPr>
    </w:p>
    <w:p w:rsidR="00BA1B37" w:rsidRDefault="0043788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</w:t>
      </w:r>
      <w:r>
        <w:rPr>
          <w:rFonts w:ascii="Times New Roman" w:hAnsi="Times New Roman"/>
          <w:b/>
          <w:color w:val="000000"/>
          <w:sz w:val="28"/>
        </w:rPr>
        <w:t>ЗОВАТЕЛЬНЫЕ РЕСУРСЫ И РЕСУРСЫ СЕТИ ИНТЕРНЕТ</w:t>
      </w:r>
    </w:p>
    <w:p w:rsidR="00BA1B37" w:rsidRDefault="00437884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 xml:space="preserve">http://kpolyakov.spb.ru/school/osnbook.htm 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http://kpolyakov.spb.ru/school/oge.htm 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http://informatics.mccme.ru/course/view.php?id=666 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http://kpolyakov.spb.ru/school/оge.htm 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http://sc.edu.ru </w:t>
      </w:r>
      <w:r>
        <w:rPr>
          <w:sz w:val="28"/>
        </w:rPr>
        <w:br/>
      </w:r>
      <w:bookmarkStart w:id="19" w:name="ef340c61-ac71-4142-8587-e0c4ed5e0ca8"/>
      <w:r>
        <w:rPr>
          <w:rFonts w:ascii="Times New Roman" w:hAnsi="Times New Roman"/>
          <w:color w:val="000000"/>
          <w:sz w:val="28"/>
        </w:rPr>
        <w:t xml:space="preserve"> http://metodi</w:t>
      </w:r>
      <w:r>
        <w:rPr>
          <w:rFonts w:ascii="Times New Roman" w:hAnsi="Times New Roman"/>
          <w:color w:val="000000"/>
          <w:sz w:val="28"/>
        </w:rPr>
        <w:t>st.lbz.ru/authors/informatika/7/</w:t>
      </w:r>
      <w:bookmarkEnd w:id="19"/>
    </w:p>
    <w:p w:rsidR="00BA1B37" w:rsidRDefault="00BA1B37">
      <w:pPr>
        <w:sectPr w:rsidR="00BA1B37">
          <w:pgSz w:w="11906" w:h="16383"/>
          <w:pgMar w:top="1134" w:right="850" w:bottom="1134" w:left="1701" w:header="720" w:footer="720" w:gutter="0"/>
          <w:cols w:space="720"/>
        </w:sectPr>
      </w:pPr>
    </w:p>
    <w:bookmarkEnd w:id="16"/>
    <w:p w:rsidR="00437884" w:rsidRDefault="00437884"/>
    <w:sectPr w:rsidR="0043788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hideSpellingErrors/>
  <w:hideGrammaticalError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B37"/>
    <w:rsid w:val="00074611"/>
    <w:rsid w:val="00437884"/>
    <w:rsid w:val="00BA1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F37157-3AFB-47AB-91BE-B807700B0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421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12683892" TargetMode="External"/><Relationship Id="rId21" Type="http://schemas.openxmlformats.org/officeDocument/2006/relationships/hyperlink" Target="https://m.edsoo.ru/829b3630" TargetMode="External"/><Relationship Id="rId42" Type="http://schemas.openxmlformats.org/officeDocument/2006/relationships/hyperlink" Target="https://m.edsoo.ru/418e5823" TargetMode="External"/><Relationship Id="rId63" Type="http://schemas.openxmlformats.org/officeDocument/2006/relationships/hyperlink" Target="https://m.edsoo.ru/7f12d9b6" TargetMode="External"/><Relationship Id="rId84" Type="http://schemas.openxmlformats.org/officeDocument/2006/relationships/hyperlink" Target="https://m.edsoo.ru/d455a540" TargetMode="External"/><Relationship Id="rId138" Type="http://schemas.openxmlformats.org/officeDocument/2006/relationships/hyperlink" Target="https://m.edsoo.ru/2c39235c" TargetMode="External"/><Relationship Id="rId159" Type="http://schemas.openxmlformats.org/officeDocument/2006/relationships/hyperlink" Target="https://m.edsoo.ru/80997cfe" TargetMode="External"/><Relationship Id="rId170" Type="http://schemas.openxmlformats.org/officeDocument/2006/relationships/hyperlink" Target="https://m.edsoo.ru/8611ba7f" TargetMode="External"/><Relationship Id="rId191" Type="http://schemas.openxmlformats.org/officeDocument/2006/relationships/hyperlink" Target="https://m.edsoo.ru/b4374f1c" TargetMode="External"/><Relationship Id="rId205" Type="http://schemas.openxmlformats.org/officeDocument/2006/relationships/hyperlink" Target="https://m.edsoo.ru/ca7cfa73" TargetMode="External"/><Relationship Id="rId226" Type="http://schemas.openxmlformats.org/officeDocument/2006/relationships/hyperlink" Target="https://m.edsoo.ru/bd92e1b2" TargetMode="External"/><Relationship Id="rId107" Type="http://schemas.openxmlformats.org/officeDocument/2006/relationships/hyperlink" Target="https://m.edsoo.ru/05c5e8c8" TargetMode="External"/><Relationship Id="rId11" Type="http://schemas.openxmlformats.org/officeDocument/2006/relationships/hyperlink" Target="https://m.edsoo.ru/c1194510" TargetMode="External"/><Relationship Id="rId32" Type="http://schemas.openxmlformats.org/officeDocument/2006/relationships/hyperlink" Target="https://m.edsoo.ru/9ac8f35c" TargetMode="External"/><Relationship Id="rId53" Type="http://schemas.openxmlformats.org/officeDocument/2006/relationships/hyperlink" Target="https://m.edsoo.ru/90184d84" TargetMode="External"/><Relationship Id="rId74" Type="http://schemas.openxmlformats.org/officeDocument/2006/relationships/hyperlink" Target="https://m.edsoo.ru/98d4bb25" TargetMode="External"/><Relationship Id="rId128" Type="http://schemas.openxmlformats.org/officeDocument/2006/relationships/hyperlink" Target="https://m.edsoo.ru/d2061706" TargetMode="External"/><Relationship Id="rId149" Type="http://schemas.openxmlformats.org/officeDocument/2006/relationships/hyperlink" Target="https://m.edsoo.ru/44983d43" TargetMode="External"/><Relationship Id="rId5" Type="http://schemas.openxmlformats.org/officeDocument/2006/relationships/hyperlink" Target="https://m.edsoo.ru/c1194510" TargetMode="External"/><Relationship Id="rId95" Type="http://schemas.openxmlformats.org/officeDocument/2006/relationships/hyperlink" Target="https://m.edsoo.ru/ba6e6577" TargetMode="External"/><Relationship Id="rId160" Type="http://schemas.openxmlformats.org/officeDocument/2006/relationships/hyperlink" Target="https://m.edsoo.ru/1283c158" TargetMode="External"/><Relationship Id="rId181" Type="http://schemas.openxmlformats.org/officeDocument/2006/relationships/hyperlink" Target="https://m.edsoo.ru/aa3cab67" TargetMode="External"/><Relationship Id="rId216" Type="http://schemas.openxmlformats.org/officeDocument/2006/relationships/hyperlink" Target="https://m.edsoo.ru/92fe2c4c" TargetMode="External"/><Relationship Id="rId211" Type="http://schemas.openxmlformats.org/officeDocument/2006/relationships/hyperlink" Target="https://m.edsoo.ru/30bb9309" TargetMode="External"/><Relationship Id="rId22" Type="http://schemas.openxmlformats.org/officeDocument/2006/relationships/hyperlink" Target="https://m.edsoo.ru/829b3630" TargetMode="External"/><Relationship Id="rId27" Type="http://schemas.openxmlformats.org/officeDocument/2006/relationships/hyperlink" Target="https://m.edsoo.ru/45a23514" TargetMode="External"/><Relationship Id="rId43" Type="http://schemas.openxmlformats.org/officeDocument/2006/relationships/hyperlink" Target="https://m.edsoo.ru/cea434cf" TargetMode="External"/><Relationship Id="rId48" Type="http://schemas.openxmlformats.org/officeDocument/2006/relationships/hyperlink" Target="https://m.edsoo.ru/3000650a" TargetMode="External"/><Relationship Id="rId64" Type="http://schemas.openxmlformats.org/officeDocument/2006/relationships/hyperlink" Target="https://m.edsoo.ru/ccf474db" TargetMode="External"/><Relationship Id="rId69" Type="http://schemas.openxmlformats.org/officeDocument/2006/relationships/hyperlink" Target="https://m.edsoo.ru/6c2f56c4" TargetMode="External"/><Relationship Id="rId113" Type="http://schemas.openxmlformats.org/officeDocument/2006/relationships/hyperlink" Target="https://m.edsoo.ru/9ad7b893" TargetMode="External"/><Relationship Id="rId118" Type="http://schemas.openxmlformats.org/officeDocument/2006/relationships/hyperlink" Target="https://m.edsoo.ru/0bde3cd1" TargetMode="External"/><Relationship Id="rId134" Type="http://schemas.openxmlformats.org/officeDocument/2006/relationships/hyperlink" Target="https://m.edsoo.ru/9f1bd41b" TargetMode="External"/><Relationship Id="rId139" Type="http://schemas.openxmlformats.org/officeDocument/2006/relationships/hyperlink" Target="https://m.edsoo.ru/28324ac5" TargetMode="External"/><Relationship Id="rId80" Type="http://schemas.openxmlformats.org/officeDocument/2006/relationships/hyperlink" Target="https://m.edsoo.ru/9aa19db5" TargetMode="External"/><Relationship Id="rId85" Type="http://schemas.openxmlformats.org/officeDocument/2006/relationships/hyperlink" Target="https://m.edsoo.ru/c1d78555" TargetMode="External"/><Relationship Id="rId150" Type="http://schemas.openxmlformats.org/officeDocument/2006/relationships/hyperlink" Target="https://m.edsoo.ru/9591fce2" TargetMode="External"/><Relationship Id="rId155" Type="http://schemas.openxmlformats.org/officeDocument/2006/relationships/hyperlink" Target="https://m.edsoo.ru/9f75b76f" TargetMode="External"/><Relationship Id="rId171" Type="http://schemas.openxmlformats.org/officeDocument/2006/relationships/hyperlink" Target="https://m.edsoo.ru/e5519585" TargetMode="External"/><Relationship Id="rId176" Type="http://schemas.openxmlformats.org/officeDocument/2006/relationships/hyperlink" Target="https://m.edsoo.ru/4187ab8f" TargetMode="External"/><Relationship Id="rId192" Type="http://schemas.openxmlformats.org/officeDocument/2006/relationships/hyperlink" Target="https://m.edsoo.ru/9a6cd226" TargetMode="External"/><Relationship Id="rId197" Type="http://schemas.openxmlformats.org/officeDocument/2006/relationships/hyperlink" Target="https://m.edsoo.ru/58377425" TargetMode="External"/><Relationship Id="rId206" Type="http://schemas.openxmlformats.org/officeDocument/2006/relationships/hyperlink" Target="https://m.edsoo.ru/a2346db9" TargetMode="External"/><Relationship Id="rId227" Type="http://schemas.openxmlformats.org/officeDocument/2006/relationships/fontTable" Target="fontTable.xml"/><Relationship Id="rId201" Type="http://schemas.openxmlformats.org/officeDocument/2006/relationships/hyperlink" Target="https://m.edsoo.ru/2745991e" TargetMode="External"/><Relationship Id="rId222" Type="http://schemas.openxmlformats.org/officeDocument/2006/relationships/hyperlink" Target="https://m.edsoo.ru/8c1d61a3" TargetMode="External"/><Relationship Id="rId12" Type="http://schemas.openxmlformats.org/officeDocument/2006/relationships/hyperlink" Target="https://m.edsoo.ru/c1194510" TargetMode="External"/><Relationship Id="rId17" Type="http://schemas.openxmlformats.org/officeDocument/2006/relationships/hyperlink" Target="https://m.edsoo.ru/70c62e41" TargetMode="External"/><Relationship Id="rId33" Type="http://schemas.openxmlformats.org/officeDocument/2006/relationships/hyperlink" Target="https://m.edsoo.ru/54cbae6e" TargetMode="External"/><Relationship Id="rId38" Type="http://schemas.openxmlformats.org/officeDocument/2006/relationships/hyperlink" Target="https://m.edsoo.ru/0ce3513f" TargetMode="External"/><Relationship Id="rId59" Type="http://schemas.openxmlformats.org/officeDocument/2006/relationships/hyperlink" Target="https://m.edsoo.ru/bfebc34d" TargetMode="External"/><Relationship Id="rId103" Type="http://schemas.openxmlformats.org/officeDocument/2006/relationships/hyperlink" Target="https://m.edsoo.ru/44cce7e6" TargetMode="External"/><Relationship Id="rId108" Type="http://schemas.openxmlformats.org/officeDocument/2006/relationships/hyperlink" Target="https://m.edsoo.ru/d74729e0" TargetMode="External"/><Relationship Id="rId124" Type="http://schemas.openxmlformats.org/officeDocument/2006/relationships/hyperlink" Target="https://m.edsoo.ru/b5de6cb5" TargetMode="External"/><Relationship Id="rId129" Type="http://schemas.openxmlformats.org/officeDocument/2006/relationships/hyperlink" Target="https://m.edsoo.ru/f7cd5979" TargetMode="External"/><Relationship Id="rId54" Type="http://schemas.openxmlformats.org/officeDocument/2006/relationships/hyperlink" Target="https://m.edsoo.ru/d6ce149c" TargetMode="External"/><Relationship Id="rId70" Type="http://schemas.openxmlformats.org/officeDocument/2006/relationships/hyperlink" Target="https://m.edsoo.ru/6097d512" TargetMode="External"/><Relationship Id="rId75" Type="http://schemas.openxmlformats.org/officeDocument/2006/relationships/hyperlink" Target="https://m.edsoo.ru/778c2da3" TargetMode="External"/><Relationship Id="rId91" Type="http://schemas.openxmlformats.org/officeDocument/2006/relationships/hyperlink" Target="https://m.edsoo.ru/06e1b4ba" TargetMode="External"/><Relationship Id="rId96" Type="http://schemas.openxmlformats.org/officeDocument/2006/relationships/hyperlink" Target="https://m.edsoo.ru/276bb880" TargetMode="External"/><Relationship Id="rId140" Type="http://schemas.openxmlformats.org/officeDocument/2006/relationships/hyperlink" Target="https://m.edsoo.ru/2e1b1953" TargetMode="External"/><Relationship Id="rId145" Type="http://schemas.openxmlformats.org/officeDocument/2006/relationships/hyperlink" Target="https://m.edsoo.ru/a24e4e25" TargetMode="External"/><Relationship Id="rId161" Type="http://schemas.openxmlformats.org/officeDocument/2006/relationships/hyperlink" Target="https://m.edsoo.ru/2411202c" TargetMode="External"/><Relationship Id="rId166" Type="http://schemas.openxmlformats.org/officeDocument/2006/relationships/hyperlink" Target="https://m.edsoo.ru/3724aa3d" TargetMode="External"/><Relationship Id="rId182" Type="http://schemas.openxmlformats.org/officeDocument/2006/relationships/hyperlink" Target="https://m.edsoo.ru/d270962c" TargetMode="External"/><Relationship Id="rId187" Type="http://schemas.openxmlformats.org/officeDocument/2006/relationships/hyperlink" Target="https://m.edsoo.ru/617803fb" TargetMode="External"/><Relationship Id="rId217" Type="http://schemas.openxmlformats.org/officeDocument/2006/relationships/hyperlink" Target="https://m.edsoo.ru/99546c17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c1194510" TargetMode="External"/><Relationship Id="rId212" Type="http://schemas.openxmlformats.org/officeDocument/2006/relationships/hyperlink" Target="https://m.edsoo.ru/be46b5ef" TargetMode="External"/><Relationship Id="rId23" Type="http://schemas.openxmlformats.org/officeDocument/2006/relationships/hyperlink" Target="https://m.edsoo.ru/829b3630" TargetMode="External"/><Relationship Id="rId28" Type="http://schemas.openxmlformats.org/officeDocument/2006/relationships/hyperlink" Target="https://m.edsoo.ru/8720c7b2" TargetMode="External"/><Relationship Id="rId49" Type="http://schemas.openxmlformats.org/officeDocument/2006/relationships/hyperlink" Target="https://m.edsoo.ru/fe657630" TargetMode="External"/><Relationship Id="rId114" Type="http://schemas.openxmlformats.org/officeDocument/2006/relationships/hyperlink" Target="https://m.edsoo.ru/caa8cc02" TargetMode="External"/><Relationship Id="rId119" Type="http://schemas.openxmlformats.org/officeDocument/2006/relationships/hyperlink" Target="https://m.edsoo.ru/866ef3a8" TargetMode="External"/><Relationship Id="rId44" Type="http://schemas.openxmlformats.org/officeDocument/2006/relationships/hyperlink" Target="https://m.edsoo.ru/385ac7a1" TargetMode="External"/><Relationship Id="rId60" Type="http://schemas.openxmlformats.org/officeDocument/2006/relationships/hyperlink" Target="https://m.edsoo.ru/8ddd87ba" TargetMode="External"/><Relationship Id="rId65" Type="http://schemas.openxmlformats.org/officeDocument/2006/relationships/hyperlink" Target="https://m.edsoo.ru/2d3390a1" TargetMode="External"/><Relationship Id="rId81" Type="http://schemas.openxmlformats.org/officeDocument/2006/relationships/hyperlink" Target="https://m.edsoo.ru/e49b7c84" TargetMode="External"/><Relationship Id="rId86" Type="http://schemas.openxmlformats.org/officeDocument/2006/relationships/hyperlink" Target="https://m.edsoo.ru/415ff821" TargetMode="External"/><Relationship Id="rId130" Type="http://schemas.openxmlformats.org/officeDocument/2006/relationships/hyperlink" Target="https://m.edsoo.ru/3a8bf0d4" TargetMode="External"/><Relationship Id="rId135" Type="http://schemas.openxmlformats.org/officeDocument/2006/relationships/hyperlink" Target="https://m.edsoo.ru/305a37b8" TargetMode="External"/><Relationship Id="rId151" Type="http://schemas.openxmlformats.org/officeDocument/2006/relationships/hyperlink" Target="https://m.edsoo.ru/082a83ad" TargetMode="External"/><Relationship Id="rId156" Type="http://schemas.openxmlformats.org/officeDocument/2006/relationships/hyperlink" Target="https://m.edsoo.ru/6ffbf8d2" TargetMode="External"/><Relationship Id="rId177" Type="http://schemas.openxmlformats.org/officeDocument/2006/relationships/hyperlink" Target="https://m.edsoo.ru/9c50544c" TargetMode="External"/><Relationship Id="rId198" Type="http://schemas.openxmlformats.org/officeDocument/2006/relationships/hyperlink" Target="https://m.edsoo.ru/e16919b0" TargetMode="External"/><Relationship Id="rId172" Type="http://schemas.openxmlformats.org/officeDocument/2006/relationships/hyperlink" Target="https://m.edsoo.ru/e8f8d8be" TargetMode="External"/><Relationship Id="rId193" Type="http://schemas.openxmlformats.org/officeDocument/2006/relationships/hyperlink" Target="https://m.edsoo.ru/d69a8f71" TargetMode="External"/><Relationship Id="rId202" Type="http://schemas.openxmlformats.org/officeDocument/2006/relationships/hyperlink" Target="https://m.edsoo.ru/f7ebfe7f" TargetMode="External"/><Relationship Id="rId207" Type="http://schemas.openxmlformats.org/officeDocument/2006/relationships/hyperlink" Target="https://m.edsoo.ru/8945f9f0" TargetMode="External"/><Relationship Id="rId223" Type="http://schemas.openxmlformats.org/officeDocument/2006/relationships/hyperlink" Target="https://m.edsoo.ru/f544eb27" TargetMode="External"/><Relationship Id="rId228" Type="http://schemas.openxmlformats.org/officeDocument/2006/relationships/theme" Target="theme/theme1.xml"/><Relationship Id="rId13" Type="http://schemas.openxmlformats.org/officeDocument/2006/relationships/hyperlink" Target="https://m.edsoo.ru/c1194510" TargetMode="External"/><Relationship Id="rId18" Type="http://schemas.openxmlformats.org/officeDocument/2006/relationships/hyperlink" Target="https://m.edsoo.ru/829b3630" TargetMode="External"/><Relationship Id="rId39" Type="http://schemas.openxmlformats.org/officeDocument/2006/relationships/hyperlink" Target="https://m.edsoo.ru/713e7c25" TargetMode="External"/><Relationship Id="rId109" Type="http://schemas.openxmlformats.org/officeDocument/2006/relationships/hyperlink" Target="https://m.edsoo.ru/f0b1feb2" TargetMode="External"/><Relationship Id="rId34" Type="http://schemas.openxmlformats.org/officeDocument/2006/relationships/hyperlink" Target="https://m.edsoo.ru/3422daa2" TargetMode="External"/><Relationship Id="rId50" Type="http://schemas.openxmlformats.org/officeDocument/2006/relationships/hyperlink" Target="https://m.edsoo.ru/d90d13b1" TargetMode="External"/><Relationship Id="rId55" Type="http://schemas.openxmlformats.org/officeDocument/2006/relationships/hyperlink" Target="https://m.edsoo.ru/f0b73ba7" TargetMode="External"/><Relationship Id="rId76" Type="http://schemas.openxmlformats.org/officeDocument/2006/relationships/hyperlink" Target="https://m.edsoo.ru/0216f728" TargetMode="External"/><Relationship Id="rId97" Type="http://schemas.openxmlformats.org/officeDocument/2006/relationships/hyperlink" Target="https://m.edsoo.ru/01b5610b" TargetMode="External"/><Relationship Id="rId104" Type="http://schemas.openxmlformats.org/officeDocument/2006/relationships/hyperlink" Target="https://m.edsoo.ru/8654c786" TargetMode="External"/><Relationship Id="rId120" Type="http://schemas.openxmlformats.org/officeDocument/2006/relationships/hyperlink" Target="https://m.edsoo.ru/bede328b" TargetMode="External"/><Relationship Id="rId125" Type="http://schemas.openxmlformats.org/officeDocument/2006/relationships/hyperlink" Target="https://m.edsoo.ru/c20a8713" TargetMode="External"/><Relationship Id="rId141" Type="http://schemas.openxmlformats.org/officeDocument/2006/relationships/hyperlink" Target="https://m.edsoo.ru/447595b9" TargetMode="External"/><Relationship Id="rId146" Type="http://schemas.openxmlformats.org/officeDocument/2006/relationships/hyperlink" Target="https://m.edsoo.ru/4fe26635" TargetMode="External"/><Relationship Id="rId167" Type="http://schemas.openxmlformats.org/officeDocument/2006/relationships/hyperlink" Target="https://m.edsoo.ru/f2a78d04" TargetMode="External"/><Relationship Id="rId188" Type="http://schemas.openxmlformats.org/officeDocument/2006/relationships/hyperlink" Target="https://m.edsoo.ru/b99ae559" TargetMode="External"/><Relationship Id="rId7" Type="http://schemas.openxmlformats.org/officeDocument/2006/relationships/hyperlink" Target="https://m.edsoo.ru/c1194510" TargetMode="External"/><Relationship Id="rId71" Type="http://schemas.openxmlformats.org/officeDocument/2006/relationships/hyperlink" Target="https://m.edsoo.ru/7abab09a" TargetMode="External"/><Relationship Id="rId92" Type="http://schemas.openxmlformats.org/officeDocument/2006/relationships/hyperlink" Target="https://m.edsoo.ru/532eaf56" TargetMode="External"/><Relationship Id="rId162" Type="http://schemas.openxmlformats.org/officeDocument/2006/relationships/hyperlink" Target="https://m.edsoo.ru/e17e7020" TargetMode="External"/><Relationship Id="rId183" Type="http://schemas.openxmlformats.org/officeDocument/2006/relationships/hyperlink" Target="https://m.edsoo.ru/13e6c347" TargetMode="External"/><Relationship Id="rId213" Type="http://schemas.openxmlformats.org/officeDocument/2006/relationships/hyperlink" Target="https://m.edsoo.ru/e9846868" TargetMode="External"/><Relationship Id="rId218" Type="http://schemas.openxmlformats.org/officeDocument/2006/relationships/hyperlink" Target="https://m.edsoo.ru/4357f7d4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71ffb849" TargetMode="External"/><Relationship Id="rId24" Type="http://schemas.openxmlformats.org/officeDocument/2006/relationships/hyperlink" Target="https://m.edsoo.ru/829b3630" TargetMode="External"/><Relationship Id="rId40" Type="http://schemas.openxmlformats.org/officeDocument/2006/relationships/hyperlink" Target="https://m.edsoo.ru/8e14b58b" TargetMode="External"/><Relationship Id="rId45" Type="http://schemas.openxmlformats.org/officeDocument/2006/relationships/hyperlink" Target="https://m.edsoo.ru/492d4035" TargetMode="External"/><Relationship Id="rId66" Type="http://schemas.openxmlformats.org/officeDocument/2006/relationships/hyperlink" Target="https://m.edsoo.ru/b5940c05" TargetMode="External"/><Relationship Id="rId87" Type="http://schemas.openxmlformats.org/officeDocument/2006/relationships/hyperlink" Target="https://m.edsoo.ru/b928e5e5" TargetMode="External"/><Relationship Id="rId110" Type="http://schemas.openxmlformats.org/officeDocument/2006/relationships/hyperlink" Target="https://m.edsoo.ru/ff2ba9ce" TargetMode="External"/><Relationship Id="rId115" Type="http://schemas.openxmlformats.org/officeDocument/2006/relationships/hyperlink" Target="https://m.edsoo.ru/da4a6213" TargetMode="External"/><Relationship Id="rId131" Type="http://schemas.openxmlformats.org/officeDocument/2006/relationships/hyperlink" Target="https://m.edsoo.ru/422ebaf0" TargetMode="External"/><Relationship Id="rId136" Type="http://schemas.openxmlformats.org/officeDocument/2006/relationships/hyperlink" Target="https://m.edsoo.ru/51e401dd" TargetMode="External"/><Relationship Id="rId157" Type="http://schemas.openxmlformats.org/officeDocument/2006/relationships/hyperlink" Target="https://m.edsoo.ru/f7c9f2f1" TargetMode="External"/><Relationship Id="rId178" Type="http://schemas.openxmlformats.org/officeDocument/2006/relationships/hyperlink" Target="https://m.edsoo.ru/7f7a0639" TargetMode="External"/><Relationship Id="rId61" Type="http://schemas.openxmlformats.org/officeDocument/2006/relationships/hyperlink" Target="https://m.edsoo.ru/77a9e9f4" TargetMode="External"/><Relationship Id="rId82" Type="http://schemas.openxmlformats.org/officeDocument/2006/relationships/hyperlink" Target="https://m.edsoo.ru/08c423c9" TargetMode="External"/><Relationship Id="rId152" Type="http://schemas.openxmlformats.org/officeDocument/2006/relationships/hyperlink" Target="https://m.edsoo.ru/ab3f1294" TargetMode="External"/><Relationship Id="rId173" Type="http://schemas.openxmlformats.org/officeDocument/2006/relationships/hyperlink" Target="https://m.edsoo.ru/198e62c4" TargetMode="External"/><Relationship Id="rId194" Type="http://schemas.openxmlformats.org/officeDocument/2006/relationships/hyperlink" Target="https://m.edsoo.ru/d69a8f71" TargetMode="External"/><Relationship Id="rId199" Type="http://schemas.openxmlformats.org/officeDocument/2006/relationships/hyperlink" Target="https://m.edsoo.ru/8a3ae097" TargetMode="External"/><Relationship Id="rId203" Type="http://schemas.openxmlformats.org/officeDocument/2006/relationships/hyperlink" Target="https://m.edsoo.ru/82c5cb09" TargetMode="External"/><Relationship Id="rId208" Type="http://schemas.openxmlformats.org/officeDocument/2006/relationships/hyperlink" Target="https://m.edsoo.ru/041f6e45" TargetMode="External"/><Relationship Id="rId19" Type="http://schemas.openxmlformats.org/officeDocument/2006/relationships/hyperlink" Target="https://m.edsoo.ru/829b3630" TargetMode="External"/><Relationship Id="rId224" Type="http://schemas.openxmlformats.org/officeDocument/2006/relationships/hyperlink" Target="https://m.edsoo.ru/9169fd0c" TargetMode="External"/><Relationship Id="rId14" Type="http://schemas.openxmlformats.org/officeDocument/2006/relationships/hyperlink" Target="https://m.edsoo.ru/70c62e41" TargetMode="External"/><Relationship Id="rId30" Type="http://schemas.openxmlformats.org/officeDocument/2006/relationships/hyperlink" Target="https://m.edsoo.ru/5f74187f" TargetMode="External"/><Relationship Id="rId35" Type="http://schemas.openxmlformats.org/officeDocument/2006/relationships/hyperlink" Target="https://m.edsoo.ru/ccd83721" TargetMode="External"/><Relationship Id="rId56" Type="http://schemas.openxmlformats.org/officeDocument/2006/relationships/hyperlink" Target="https://m.edsoo.ru/29407ec4" TargetMode="External"/><Relationship Id="rId77" Type="http://schemas.openxmlformats.org/officeDocument/2006/relationships/hyperlink" Target="https://m.edsoo.ru/73bb307f" TargetMode="External"/><Relationship Id="rId100" Type="http://schemas.openxmlformats.org/officeDocument/2006/relationships/hyperlink" Target="https://m.edsoo.ru/6ae6adf3" TargetMode="External"/><Relationship Id="rId105" Type="http://schemas.openxmlformats.org/officeDocument/2006/relationships/hyperlink" Target="https://m.edsoo.ru/d5059685" TargetMode="External"/><Relationship Id="rId126" Type="http://schemas.openxmlformats.org/officeDocument/2006/relationships/hyperlink" Target="https://m.edsoo.ru/a5868fd3" TargetMode="External"/><Relationship Id="rId147" Type="http://schemas.openxmlformats.org/officeDocument/2006/relationships/hyperlink" Target="https://m.edsoo.ru/8301bdb6" TargetMode="External"/><Relationship Id="rId168" Type="http://schemas.openxmlformats.org/officeDocument/2006/relationships/hyperlink" Target="https://m.edsoo.ru/0bef585d" TargetMode="External"/><Relationship Id="rId8" Type="http://schemas.openxmlformats.org/officeDocument/2006/relationships/hyperlink" Target="https://m.edsoo.ru/c1194510" TargetMode="External"/><Relationship Id="rId51" Type="http://schemas.openxmlformats.org/officeDocument/2006/relationships/hyperlink" Target="https://m.edsoo.ru/e562e58f" TargetMode="External"/><Relationship Id="rId72" Type="http://schemas.openxmlformats.org/officeDocument/2006/relationships/hyperlink" Target="https://m.edsoo.ru/6dcbe50d" TargetMode="External"/><Relationship Id="rId93" Type="http://schemas.openxmlformats.org/officeDocument/2006/relationships/hyperlink" Target="https://m.edsoo.ru/18ff149c" TargetMode="External"/><Relationship Id="rId98" Type="http://schemas.openxmlformats.org/officeDocument/2006/relationships/hyperlink" Target="https://m.edsoo.ru/85361d0d" TargetMode="External"/><Relationship Id="rId121" Type="http://schemas.openxmlformats.org/officeDocument/2006/relationships/hyperlink" Target="https://m.edsoo.ru/89c165d8" TargetMode="External"/><Relationship Id="rId142" Type="http://schemas.openxmlformats.org/officeDocument/2006/relationships/hyperlink" Target="https://m.edsoo.ru/71ddc418" TargetMode="External"/><Relationship Id="rId163" Type="http://schemas.openxmlformats.org/officeDocument/2006/relationships/hyperlink" Target="https://m.edsoo.ru/3d24e62c" TargetMode="External"/><Relationship Id="rId184" Type="http://schemas.openxmlformats.org/officeDocument/2006/relationships/hyperlink" Target="https://m.edsoo.ru/65814c49" TargetMode="External"/><Relationship Id="rId189" Type="http://schemas.openxmlformats.org/officeDocument/2006/relationships/hyperlink" Target="https://m.edsoo.ru/2fd78e36" TargetMode="External"/><Relationship Id="rId219" Type="http://schemas.openxmlformats.org/officeDocument/2006/relationships/hyperlink" Target="https://m.edsoo.ru/8125ed1e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m.edsoo.ru/baa42073" TargetMode="External"/><Relationship Id="rId25" Type="http://schemas.openxmlformats.org/officeDocument/2006/relationships/hyperlink" Target="https://m.edsoo.ru/a4c8bedc" TargetMode="External"/><Relationship Id="rId46" Type="http://schemas.openxmlformats.org/officeDocument/2006/relationships/hyperlink" Target="https://m.edsoo.ru/5bddfddd" TargetMode="External"/><Relationship Id="rId67" Type="http://schemas.openxmlformats.org/officeDocument/2006/relationships/hyperlink" Target="https://m.edsoo.ru/d01180a9" TargetMode="External"/><Relationship Id="rId116" Type="http://schemas.openxmlformats.org/officeDocument/2006/relationships/hyperlink" Target="https://m.edsoo.ru/f6574571" TargetMode="External"/><Relationship Id="rId137" Type="http://schemas.openxmlformats.org/officeDocument/2006/relationships/hyperlink" Target="https://m.edsoo.ru/958cc3fa" TargetMode="External"/><Relationship Id="rId158" Type="http://schemas.openxmlformats.org/officeDocument/2006/relationships/hyperlink" Target="https://m.edsoo.ru/f005de8b" TargetMode="External"/><Relationship Id="rId20" Type="http://schemas.openxmlformats.org/officeDocument/2006/relationships/hyperlink" Target="https://m.edsoo.ru/829b3630" TargetMode="External"/><Relationship Id="rId41" Type="http://schemas.openxmlformats.org/officeDocument/2006/relationships/hyperlink" Target="https://m.edsoo.ru/f07fbd1c" TargetMode="External"/><Relationship Id="rId62" Type="http://schemas.openxmlformats.org/officeDocument/2006/relationships/hyperlink" Target="https://m.edsoo.ru/96ac9184" TargetMode="External"/><Relationship Id="rId83" Type="http://schemas.openxmlformats.org/officeDocument/2006/relationships/hyperlink" Target="https://m.edsoo.ru/ca326e33" TargetMode="External"/><Relationship Id="rId88" Type="http://schemas.openxmlformats.org/officeDocument/2006/relationships/hyperlink" Target="https://m.edsoo.ru/2b295957" TargetMode="External"/><Relationship Id="rId111" Type="http://schemas.openxmlformats.org/officeDocument/2006/relationships/hyperlink" Target="https://m.edsoo.ru/9b192ff6" TargetMode="External"/><Relationship Id="rId132" Type="http://schemas.openxmlformats.org/officeDocument/2006/relationships/hyperlink" Target="https://m.edsoo.ru/4f870145" TargetMode="External"/><Relationship Id="rId153" Type="http://schemas.openxmlformats.org/officeDocument/2006/relationships/hyperlink" Target="https://m.edsoo.ru/5bf2db65" TargetMode="External"/><Relationship Id="rId174" Type="http://schemas.openxmlformats.org/officeDocument/2006/relationships/hyperlink" Target="https://m.edsoo.ru/7865167d" TargetMode="External"/><Relationship Id="rId179" Type="http://schemas.openxmlformats.org/officeDocument/2006/relationships/hyperlink" Target="https://m.edsoo.ru/af0555e6" TargetMode="External"/><Relationship Id="rId195" Type="http://schemas.openxmlformats.org/officeDocument/2006/relationships/hyperlink" Target="https://m.edsoo.ru/25f4b187" TargetMode="External"/><Relationship Id="rId209" Type="http://schemas.openxmlformats.org/officeDocument/2006/relationships/hyperlink" Target="https://m.edsoo.ru/8d970d13" TargetMode="External"/><Relationship Id="rId190" Type="http://schemas.openxmlformats.org/officeDocument/2006/relationships/hyperlink" Target="https://m.edsoo.ru/2a1af871" TargetMode="External"/><Relationship Id="rId204" Type="http://schemas.openxmlformats.org/officeDocument/2006/relationships/hyperlink" Target="https://m.edsoo.ru/1f69ac06" TargetMode="External"/><Relationship Id="rId220" Type="http://schemas.openxmlformats.org/officeDocument/2006/relationships/hyperlink" Target="https://m.edsoo.ru/57ac0e3d" TargetMode="External"/><Relationship Id="rId225" Type="http://schemas.openxmlformats.org/officeDocument/2006/relationships/hyperlink" Target="https://m.edsoo.ru/c2dd6613" TargetMode="External"/><Relationship Id="rId15" Type="http://schemas.openxmlformats.org/officeDocument/2006/relationships/hyperlink" Target="https://m.edsoo.ru/70c62e41" TargetMode="External"/><Relationship Id="rId36" Type="http://schemas.openxmlformats.org/officeDocument/2006/relationships/hyperlink" Target="https://m.edsoo.ru/313bc2d9" TargetMode="External"/><Relationship Id="rId57" Type="http://schemas.openxmlformats.org/officeDocument/2006/relationships/hyperlink" Target="https://m.edsoo.ru/ce4488fa" TargetMode="External"/><Relationship Id="rId106" Type="http://schemas.openxmlformats.org/officeDocument/2006/relationships/hyperlink" Target="https://m.edsoo.ru/70d1d6a7" TargetMode="External"/><Relationship Id="rId127" Type="http://schemas.openxmlformats.org/officeDocument/2006/relationships/hyperlink" Target="https://m.edsoo.ru/574a33d4" TargetMode="External"/><Relationship Id="rId10" Type="http://schemas.openxmlformats.org/officeDocument/2006/relationships/hyperlink" Target="https://m.edsoo.ru/c1194510" TargetMode="External"/><Relationship Id="rId31" Type="http://schemas.openxmlformats.org/officeDocument/2006/relationships/hyperlink" Target="https://m.edsoo.ru/0492d3a1" TargetMode="External"/><Relationship Id="rId52" Type="http://schemas.openxmlformats.org/officeDocument/2006/relationships/hyperlink" Target="https://m.edsoo.ru/1efcc198" TargetMode="External"/><Relationship Id="rId73" Type="http://schemas.openxmlformats.org/officeDocument/2006/relationships/hyperlink" Target="https://m.edsoo.ru/dd80c15e" TargetMode="External"/><Relationship Id="rId78" Type="http://schemas.openxmlformats.org/officeDocument/2006/relationships/hyperlink" Target="https://m.edsoo.ru/513d5789" TargetMode="External"/><Relationship Id="rId94" Type="http://schemas.openxmlformats.org/officeDocument/2006/relationships/hyperlink" Target="https://m.edsoo.ru/925110fe" TargetMode="External"/><Relationship Id="rId99" Type="http://schemas.openxmlformats.org/officeDocument/2006/relationships/hyperlink" Target="https://m.edsoo.ru/4b84ed0c" TargetMode="External"/><Relationship Id="rId101" Type="http://schemas.openxmlformats.org/officeDocument/2006/relationships/hyperlink" Target="https://m.edsoo.ru/1b69ddca" TargetMode="External"/><Relationship Id="rId122" Type="http://schemas.openxmlformats.org/officeDocument/2006/relationships/hyperlink" Target="https://m.edsoo.ru/eab4e566" TargetMode="External"/><Relationship Id="rId143" Type="http://schemas.openxmlformats.org/officeDocument/2006/relationships/hyperlink" Target="https://m.edsoo.ru/3620deb5" TargetMode="External"/><Relationship Id="rId148" Type="http://schemas.openxmlformats.org/officeDocument/2006/relationships/hyperlink" Target="https://m.edsoo.ru/d1121d11" TargetMode="External"/><Relationship Id="rId164" Type="http://schemas.openxmlformats.org/officeDocument/2006/relationships/hyperlink" Target="https://m.edsoo.ru/13a56f1d" TargetMode="External"/><Relationship Id="rId169" Type="http://schemas.openxmlformats.org/officeDocument/2006/relationships/hyperlink" Target="https://m.edsoo.ru/5a0ba589" TargetMode="External"/><Relationship Id="rId185" Type="http://schemas.openxmlformats.org/officeDocument/2006/relationships/hyperlink" Target="https://m.edsoo.ru/2a48fcb4" TargetMode="External"/><Relationship Id="rId4" Type="http://schemas.openxmlformats.org/officeDocument/2006/relationships/hyperlink" Target="https://m.edsoo.ru/c1194510" TargetMode="External"/><Relationship Id="rId9" Type="http://schemas.openxmlformats.org/officeDocument/2006/relationships/hyperlink" Target="https://m.edsoo.ru/c1194510" TargetMode="External"/><Relationship Id="rId180" Type="http://schemas.openxmlformats.org/officeDocument/2006/relationships/hyperlink" Target="https://m.edsoo.ru/68dc48cf" TargetMode="External"/><Relationship Id="rId210" Type="http://schemas.openxmlformats.org/officeDocument/2006/relationships/hyperlink" Target="https://m.edsoo.ru/c12b4bec" TargetMode="External"/><Relationship Id="rId215" Type="http://schemas.openxmlformats.org/officeDocument/2006/relationships/hyperlink" Target="https://m.edsoo.ru/7ac276c2" TargetMode="External"/><Relationship Id="rId26" Type="http://schemas.openxmlformats.org/officeDocument/2006/relationships/hyperlink" Target="https://m.edsoo.ru/c3fff0e9" TargetMode="External"/><Relationship Id="rId47" Type="http://schemas.openxmlformats.org/officeDocument/2006/relationships/hyperlink" Target="https://m.edsoo.ru/607916c9" TargetMode="External"/><Relationship Id="rId68" Type="http://schemas.openxmlformats.org/officeDocument/2006/relationships/hyperlink" Target="https://m.edsoo.ru/6ff7f809" TargetMode="External"/><Relationship Id="rId89" Type="http://schemas.openxmlformats.org/officeDocument/2006/relationships/hyperlink" Target="https://m.edsoo.ru/3e3d1861" TargetMode="External"/><Relationship Id="rId112" Type="http://schemas.openxmlformats.org/officeDocument/2006/relationships/hyperlink" Target="https://m.edsoo.ru/7c22459c" TargetMode="External"/><Relationship Id="rId133" Type="http://schemas.openxmlformats.org/officeDocument/2006/relationships/hyperlink" Target="https://m.edsoo.ru/5ea2ce90" TargetMode="External"/><Relationship Id="rId154" Type="http://schemas.openxmlformats.org/officeDocument/2006/relationships/hyperlink" Target="https://m.edsoo.ru/7082e4f7" TargetMode="External"/><Relationship Id="rId175" Type="http://schemas.openxmlformats.org/officeDocument/2006/relationships/hyperlink" Target="https://m.edsoo.ru/da6cd6e6" TargetMode="External"/><Relationship Id="rId196" Type="http://schemas.openxmlformats.org/officeDocument/2006/relationships/hyperlink" Target="https://m.edsoo.ru/005cd270" TargetMode="External"/><Relationship Id="rId200" Type="http://schemas.openxmlformats.org/officeDocument/2006/relationships/hyperlink" Target="https://m.edsoo.ru/32a1ff51" TargetMode="External"/><Relationship Id="rId16" Type="http://schemas.openxmlformats.org/officeDocument/2006/relationships/hyperlink" Target="https://m.edsoo.ru/70c62e41" TargetMode="External"/><Relationship Id="rId221" Type="http://schemas.openxmlformats.org/officeDocument/2006/relationships/hyperlink" Target="https://m.edsoo.ru/589132db" TargetMode="External"/><Relationship Id="rId37" Type="http://schemas.openxmlformats.org/officeDocument/2006/relationships/hyperlink" Target="https://m.edsoo.ru/c1213e52" TargetMode="External"/><Relationship Id="rId58" Type="http://schemas.openxmlformats.org/officeDocument/2006/relationships/hyperlink" Target="https://m.edsoo.ru/0f9665a5" TargetMode="External"/><Relationship Id="rId79" Type="http://schemas.openxmlformats.org/officeDocument/2006/relationships/hyperlink" Target="https://m.edsoo.ru/336a3395" TargetMode="External"/><Relationship Id="rId102" Type="http://schemas.openxmlformats.org/officeDocument/2006/relationships/hyperlink" Target="https://m.edsoo.ru/7a6e494d" TargetMode="External"/><Relationship Id="rId123" Type="http://schemas.openxmlformats.org/officeDocument/2006/relationships/hyperlink" Target="https://m.edsoo.ru/1ab190ac" TargetMode="External"/><Relationship Id="rId144" Type="http://schemas.openxmlformats.org/officeDocument/2006/relationships/hyperlink" Target="https://m.edsoo.ru/9be62aa1" TargetMode="External"/><Relationship Id="rId90" Type="http://schemas.openxmlformats.org/officeDocument/2006/relationships/hyperlink" Target="https://m.edsoo.ru/59b55261" TargetMode="External"/><Relationship Id="rId165" Type="http://schemas.openxmlformats.org/officeDocument/2006/relationships/hyperlink" Target="https://m.edsoo.ru/0dcaf3cd" TargetMode="External"/><Relationship Id="rId186" Type="http://schemas.openxmlformats.org/officeDocument/2006/relationships/hyperlink" Target="https://m.edsoo.ru/771d948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72</Pages>
  <Words>17521</Words>
  <Characters>99871</Characters>
  <Application>Microsoft Office Word</Application>
  <DocSecurity>0</DocSecurity>
  <Lines>832</Lines>
  <Paragraphs>234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Учетная запись Майкрософт</cp:lastModifiedBy>
  <cp:revision>2</cp:revision>
  <dcterms:created xsi:type="dcterms:W3CDTF">2025-09-03T08:05:00Z</dcterms:created>
  <dcterms:modified xsi:type="dcterms:W3CDTF">2025-09-03T08:05:00Z</dcterms:modified>
</cp:coreProperties>
</file>