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16" w:rsidRDefault="003E5F8B" w:rsidP="00F436E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В школе с </w:t>
      </w:r>
      <w:r w:rsidR="00EF47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4 по 11 апреля проходит Неделя инклюзивного образования.</w:t>
      </w:r>
    </w:p>
    <w:p w:rsidR="00F436E7" w:rsidRDefault="00F436E7" w:rsidP="00F436E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3E5F8B" w:rsidRPr="00F436E7" w:rsidRDefault="00F436E7" w:rsidP="00F436E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ПЛАН НЕДЕЛИ</w:t>
      </w:r>
    </w:p>
    <w:tbl>
      <w:tblPr>
        <w:tblStyle w:val="a3"/>
        <w:tblW w:w="0" w:type="auto"/>
        <w:tblLayout w:type="fixed"/>
        <w:tblLook w:val="04A0"/>
      </w:tblPr>
      <w:tblGrid>
        <w:gridCol w:w="821"/>
        <w:gridCol w:w="6658"/>
        <w:gridCol w:w="3969"/>
        <w:gridCol w:w="1701"/>
        <w:gridCol w:w="1394"/>
      </w:tblGrid>
      <w:tr w:rsidR="00F436E7" w:rsidRPr="00090270" w:rsidTr="00F436E7">
        <w:trPr>
          <w:trHeight w:val="778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8" w:type="dxa"/>
          </w:tcPr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969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01" w:type="dxa"/>
          </w:tcPr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1394" w:type="dxa"/>
          </w:tcPr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F436E7" w:rsidRPr="00090270" w:rsidTr="00F436E7">
        <w:trPr>
          <w:trHeight w:val="704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58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Информационная линейка «Инклюзивное образование. Дети должны учиться вместе!»</w:t>
            </w:r>
          </w:p>
        </w:tc>
        <w:tc>
          <w:tcPr>
            <w:tcW w:w="3969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Капустина Л.Б.</w:t>
            </w:r>
          </w:p>
        </w:tc>
        <w:tc>
          <w:tcPr>
            <w:tcW w:w="1701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394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234BD" w:rsidRPr="00F436E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36E7" w:rsidRPr="00090270" w:rsidTr="00F436E7">
        <w:trPr>
          <w:trHeight w:val="2586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58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Темы урока: 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«Протянем руку добра», «Мы разные, но мы равные»,  «Все включены», «</w:t>
            </w:r>
            <w:proofErr w:type="spellStart"/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Паралимпийские</w:t>
            </w:r>
            <w:proofErr w:type="spellEnd"/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игры»,  «Доброта в моём сердце»</w:t>
            </w:r>
            <w:r w:rsidRPr="00F4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«Как мы можем помочь детям с ограниченными возможностями здоровья?», 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«Толерантность, как принцип взаимодействия между людьми»,  «Не допускай инвалидности души»,  «Дарите людям доброту», «Мир, доступный каждому» 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и др.  </w:t>
            </w:r>
          </w:p>
        </w:tc>
        <w:tc>
          <w:tcPr>
            <w:tcW w:w="3969" w:type="dxa"/>
          </w:tcPr>
          <w:p w:rsidR="00F436E7" w:rsidRPr="00F436E7" w:rsidRDefault="003234BD" w:rsidP="00F4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Классный час (</w:t>
            </w:r>
            <w:proofErr w:type="spellStart"/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кл</w:t>
            </w:r>
            <w:proofErr w:type="spellEnd"/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 рук.) или  урок (</w:t>
            </w:r>
            <w:proofErr w:type="spellStart"/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уч</w:t>
            </w:r>
            <w:proofErr w:type="gramStart"/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.п</w:t>
            </w:r>
            <w:proofErr w:type="gramEnd"/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редметники</w:t>
            </w:r>
            <w:proofErr w:type="spellEnd"/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)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436E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Результат урока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: рисунок – 1- 5 класс; коллаж, плакат, стенгазета - 6-11 класс. </w:t>
            </w:r>
          </w:p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F436E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Отчёт (+ фото)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по уроку сдать </w:t>
            </w:r>
            <w:r w:rsidRPr="00F436E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не позднее 19 апреля</w:t>
            </w:r>
            <w:r w:rsidRPr="00F436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Капустиной Л.Б.)</w:t>
            </w:r>
          </w:p>
        </w:tc>
        <w:tc>
          <w:tcPr>
            <w:tcW w:w="1701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11 классы</w:t>
            </w:r>
          </w:p>
        </w:tc>
        <w:tc>
          <w:tcPr>
            <w:tcW w:w="1394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4-11 апреля</w:t>
            </w:r>
          </w:p>
        </w:tc>
      </w:tr>
      <w:tr w:rsidR="00F436E7" w:rsidRPr="00090270" w:rsidTr="00F436E7">
        <w:trPr>
          <w:trHeight w:val="780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58" w:type="dxa"/>
          </w:tcPr>
          <w:p w:rsidR="003E5F8B" w:rsidRPr="00F436E7" w:rsidRDefault="003234BD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Акция «ДОБРО»</w:t>
            </w:r>
          </w:p>
        </w:tc>
        <w:tc>
          <w:tcPr>
            <w:tcW w:w="3969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Капустина Л.Б.</w:t>
            </w:r>
          </w:p>
        </w:tc>
        <w:tc>
          <w:tcPr>
            <w:tcW w:w="1701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3-5 классы</w:t>
            </w:r>
          </w:p>
        </w:tc>
        <w:tc>
          <w:tcPr>
            <w:tcW w:w="1394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9 апреля  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436E7">
              <w:rPr>
                <w:rFonts w:ascii="Times New Roman" w:hAnsi="Times New Roman" w:cs="Times New Roman"/>
                <w:sz w:val="28"/>
                <w:szCs w:val="28"/>
              </w:rPr>
              <w:t>понедел</w:t>
            </w:r>
            <w:proofErr w:type="spellEnd"/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36E7" w:rsidRPr="00090270" w:rsidTr="00F436E7">
        <w:trPr>
          <w:trHeight w:val="720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58" w:type="dxa"/>
          </w:tcPr>
          <w:p w:rsidR="003E5F8B" w:rsidRPr="00F436E7" w:rsidRDefault="003234BD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Информационная линейка – итог. Акция «Белая лента»</w:t>
            </w:r>
          </w:p>
        </w:tc>
        <w:tc>
          <w:tcPr>
            <w:tcW w:w="3969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Сентюрина С.В.</w:t>
            </w:r>
          </w:p>
        </w:tc>
        <w:tc>
          <w:tcPr>
            <w:tcW w:w="1701" w:type="dxa"/>
          </w:tcPr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F436E7" w:rsidRPr="00F436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394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(среда)</w:t>
            </w:r>
          </w:p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6E7" w:rsidRPr="00090270" w:rsidTr="00F436E7">
        <w:trPr>
          <w:trHeight w:val="734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58" w:type="dxa"/>
          </w:tcPr>
          <w:p w:rsidR="003E5F8B" w:rsidRPr="00F436E7" w:rsidRDefault="00F436E7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. материалов (плакатов, коллажей, стенгазет)</w:t>
            </w:r>
          </w:p>
        </w:tc>
        <w:tc>
          <w:tcPr>
            <w:tcW w:w="3969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Селиванова С.А.</w:t>
            </w:r>
          </w:p>
        </w:tc>
        <w:tc>
          <w:tcPr>
            <w:tcW w:w="1701" w:type="dxa"/>
          </w:tcPr>
          <w:p w:rsidR="003E5F8B" w:rsidRPr="00F436E7" w:rsidRDefault="003234BD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– 11 классы</w:t>
            </w:r>
          </w:p>
        </w:tc>
        <w:tc>
          <w:tcPr>
            <w:tcW w:w="1394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4-11 апреля</w:t>
            </w:r>
          </w:p>
        </w:tc>
      </w:tr>
      <w:tr w:rsidR="00F436E7" w:rsidRPr="00090270" w:rsidTr="00F436E7">
        <w:trPr>
          <w:trHeight w:val="688"/>
        </w:trPr>
        <w:tc>
          <w:tcPr>
            <w:tcW w:w="821" w:type="dxa"/>
          </w:tcPr>
          <w:p w:rsidR="003E5F8B" w:rsidRPr="00F436E7" w:rsidRDefault="003E5F8B" w:rsidP="00F43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58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3E5F8B" w:rsidRPr="00F436E7">
              <w:rPr>
                <w:rFonts w:ascii="Times New Roman" w:hAnsi="Times New Roman" w:cs="Times New Roman"/>
                <w:sz w:val="28"/>
                <w:szCs w:val="28"/>
              </w:rPr>
              <w:t>«Мир глазами детей»</w:t>
            </w:r>
          </w:p>
        </w:tc>
        <w:tc>
          <w:tcPr>
            <w:tcW w:w="3969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Селиванова С.А.</w:t>
            </w:r>
          </w:p>
        </w:tc>
        <w:tc>
          <w:tcPr>
            <w:tcW w:w="1701" w:type="dxa"/>
          </w:tcPr>
          <w:p w:rsidR="003E5F8B" w:rsidRPr="00F436E7" w:rsidRDefault="003E5F8B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F436E7" w:rsidRPr="00F43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394" w:type="dxa"/>
          </w:tcPr>
          <w:p w:rsidR="003E5F8B" w:rsidRPr="00F436E7" w:rsidRDefault="00F436E7" w:rsidP="00F43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E7">
              <w:rPr>
                <w:rFonts w:ascii="Times New Roman" w:hAnsi="Times New Roman" w:cs="Times New Roman"/>
                <w:sz w:val="28"/>
                <w:szCs w:val="28"/>
              </w:rPr>
              <w:t>4-11 апреля</w:t>
            </w:r>
          </w:p>
        </w:tc>
      </w:tr>
    </w:tbl>
    <w:p w:rsidR="00F436E7" w:rsidRDefault="00F436E7" w:rsidP="003E5F8B">
      <w:pPr>
        <w:rPr>
          <w:sz w:val="28"/>
          <w:szCs w:val="28"/>
        </w:rPr>
      </w:pPr>
      <w:r w:rsidRPr="00F436E7">
        <w:rPr>
          <w:sz w:val="28"/>
          <w:szCs w:val="28"/>
        </w:rPr>
        <w:t xml:space="preserve"> </w:t>
      </w:r>
    </w:p>
    <w:p w:rsidR="009A6246" w:rsidRPr="00F436E7" w:rsidRDefault="00F436E7" w:rsidP="003E5F8B">
      <w:pPr>
        <w:rPr>
          <w:sz w:val="28"/>
          <w:szCs w:val="28"/>
        </w:rPr>
      </w:pPr>
      <w:r w:rsidRPr="00F436E7">
        <w:rPr>
          <w:sz w:val="28"/>
          <w:szCs w:val="28"/>
        </w:rPr>
        <w:t xml:space="preserve">Директор      </w:t>
      </w:r>
      <w:r w:rsidR="0008201F" w:rsidRPr="0008201F">
        <w:rPr>
          <w:noProof/>
          <w:sz w:val="28"/>
          <w:szCs w:val="28"/>
          <w:lang w:eastAsia="ru-RU"/>
        </w:rPr>
        <w:drawing>
          <wp:inline distT="0" distB="0" distL="0" distR="0">
            <wp:extent cx="838200" cy="285750"/>
            <wp:effectExtent l="19050" t="0" r="0" b="0"/>
            <wp:docPr id="1" name="Рисунок 1" descr="занятость ло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ость ло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01F">
        <w:rPr>
          <w:sz w:val="28"/>
          <w:szCs w:val="28"/>
        </w:rPr>
        <w:t xml:space="preserve">           </w:t>
      </w:r>
      <w:r w:rsidRPr="00F436E7">
        <w:rPr>
          <w:sz w:val="28"/>
          <w:szCs w:val="28"/>
        </w:rPr>
        <w:t xml:space="preserve">     И.Н. </w:t>
      </w:r>
      <w:proofErr w:type="spellStart"/>
      <w:r w:rsidRPr="00F436E7">
        <w:rPr>
          <w:sz w:val="28"/>
          <w:szCs w:val="28"/>
        </w:rPr>
        <w:t>Тесля</w:t>
      </w:r>
      <w:proofErr w:type="spellEnd"/>
    </w:p>
    <w:sectPr w:rsidR="009A6246" w:rsidRPr="00F436E7" w:rsidSect="00F436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095"/>
    <w:multiLevelType w:val="hybridMultilevel"/>
    <w:tmpl w:val="928C8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F5026"/>
    <w:multiLevelType w:val="multilevel"/>
    <w:tmpl w:val="134C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D02BE"/>
    <w:multiLevelType w:val="hybridMultilevel"/>
    <w:tmpl w:val="17905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144E8"/>
    <w:multiLevelType w:val="hybridMultilevel"/>
    <w:tmpl w:val="62C22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F8B"/>
    <w:rsid w:val="0008201F"/>
    <w:rsid w:val="003234BD"/>
    <w:rsid w:val="003E5F8B"/>
    <w:rsid w:val="004C331A"/>
    <w:rsid w:val="00715C91"/>
    <w:rsid w:val="007C3D00"/>
    <w:rsid w:val="0088667E"/>
    <w:rsid w:val="009A6246"/>
    <w:rsid w:val="00A122ED"/>
    <w:rsid w:val="00EF4716"/>
    <w:rsid w:val="00F436E7"/>
    <w:rsid w:val="00F77705"/>
    <w:rsid w:val="00F9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2018-04-03T21:11:00Z</dcterms:created>
  <dcterms:modified xsi:type="dcterms:W3CDTF">2018-04-24T19:57:00Z</dcterms:modified>
</cp:coreProperties>
</file>