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0A" w:rsidRDefault="005C330A" w:rsidP="005C330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5C330A" w:rsidRDefault="005C330A" w:rsidP="005C330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5C330A" w:rsidRDefault="005C330A" w:rsidP="005C330A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5C330A" w:rsidRDefault="005C330A" w:rsidP="005C330A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5C330A" w:rsidRDefault="005C330A" w:rsidP="005C330A">
      <w:pPr>
        <w:pStyle w:val="a4"/>
        <w:jc w:val="center"/>
      </w:pPr>
      <w:r>
        <w:rPr>
          <w:rFonts w:ascii="Times New Roman" w:hAnsi="Times New Roman"/>
        </w:rPr>
        <w:t xml:space="preserve">факс: (881859)72 242    </w:t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4" w:history="1">
        <w:r>
          <w:rPr>
            <w:rStyle w:val="a3"/>
            <w:rFonts w:eastAsia="Arial Unicode MS"/>
            <w:lang w:val="en-US"/>
          </w:rPr>
          <w:t>Lmsosh</w:t>
        </w:r>
        <w:r>
          <w:rPr>
            <w:rStyle w:val="a3"/>
            <w:rFonts w:eastAsia="Arial Unicode MS"/>
          </w:rPr>
          <w:t>@</w:t>
        </w:r>
        <w:r>
          <w:rPr>
            <w:rStyle w:val="a3"/>
            <w:rFonts w:eastAsia="Arial Unicode MS"/>
            <w:lang w:val="en-US"/>
          </w:rPr>
          <w:t>mail</w:t>
        </w:r>
        <w:r>
          <w:rPr>
            <w:rStyle w:val="a3"/>
            <w:rFonts w:eastAsia="Arial Unicode MS"/>
          </w:rPr>
          <w:t>.</w:t>
        </w:r>
        <w:r>
          <w:rPr>
            <w:rStyle w:val="a3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p w:rsidR="005C330A" w:rsidRDefault="005C330A" w:rsidP="005C330A">
      <w:pPr>
        <w:pStyle w:val="a4"/>
        <w:rPr>
          <w:rFonts w:ascii="Times New Roman" w:hAnsi="Times New Roman"/>
          <w:b/>
        </w:rPr>
      </w:pPr>
    </w:p>
    <w:p w:rsidR="005C330A" w:rsidRDefault="005C330A" w:rsidP="005C330A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106" w:type="dxa"/>
        <w:tblLook w:val="00A0"/>
      </w:tblPr>
      <w:tblGrid>
        <w:gridCol w:w="4515"/>
        <w:gridCol w:w="4807"/>
      </w:tblGrid>
      <w:tr w:rsidR="005C330A" w:rsidRPr="00315A5C" w:rsidTr="00C2756B">
        <w:trPr>
          <w:trHeight w:val="1840"/>
          <w:jc w:val="center"/>
        </w:trPr>
        <w:tc>
          <w:tcPr>
            <w:tcW w:w="4515" w:type="dxa"/>
          </w:tcPr>
          <w:p w:rsidR="005C330A" w:rsidRPr="00315A5C" w:rsidRDefault="005C330A" w:rsidP="00C2756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5C330A" w:rsidRPr="00315A5C" w:rsidRDefault="005C330A" w:rsidP="00C2756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5C330A" w:rsidRPr="00315A5C" w:rsidRDefault="005C330A" w:rsidP="00C2756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5C330A" w:rsidRPr="00315A5C" w:rsidRDefault="005C330A" w:rsidP="00C2756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протокол от __  ___ 20__ г. №  __ </w:t>
            </w:r>
          </w:p>
          <w:p w:rsidR="005C330A" w:rsidRPr="00315A5C" w:rsidRDefault="005C330A" w:rsidP="00C2756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807" w:type="dxa"/>
          </w:tcPr>
          <w:p w:rsidR="005C330A" w:rsidRPr="00315A5C" w:rsidRDefault="005C330A" w:rsidP="00C2756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30A" w:rsidRPr="00315A5C" w:rsidRDefault="005C330A" w:rsidP="00C2756B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C330A" w:rsidRPr="00315A5C" w:rsidRDefault="005C330A" w:rsidP="00C2756B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>Ленск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5C330A" w:rsidRPr="00315A5C" w:rsidRDefault="005C330A" w:rsidP="00C2756B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sz w:val="24"/>
                <w:szCs w:val="24"/>
              </w:rPr>
              <w:t xml:space="preserve"> </w:t>
            </w:r>
            <w:r w:rsidRPr="00315A5C"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 xml:space="preserve">______________     </w:t>
            </w:r>
            <w:proofErr w:type="spellStart"/>
            <w:r w:rsidRPr="00315A5C">
              <w:rPr>
                <w:rFonts w:ascii="Times New Roman" w:hAnsi="Times New Roman"/>
                <w:sz w:val="24"/>
                <w:szCs w:val="24"/>
              </w:rPr>
              <w:t>И.Н.Тесля</w:t>
            </w:r>
            <w:proofErr w:type="spellEnd"/>
          </w:p>
          <w:p w:rsidR="005C330A" w:rsidRPr="00315A5C" w:rsidRDefault="005C330A" w:rsidP="00C2756B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>Приказ от __  _____   20__ г. №  __</w:t>
            </w:r>
          </w:p>
          <w:p w:rsidR="005C330A" w:rsidRPr="00315A5C" w:rsidRDefault="005C330A" w:rsidP="00C2756B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12DB" w:rsidRDefault="001612DB" w:rsidP="00722AA1"/>
    <w:p w:rsidR="001612DB" w:rsidRPr="00294735" w:rsidRDefault="001612DB" w:rsidP="00722A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735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1612DB" w:rsidRDefault="001612DB" w:rsidP="00F671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735">
        <w:rPr>
          <w:rFonts w:ascii="Times New Roman" w:hAnsi="Times New Roman" w:cs="Times New Roman"/>
          <w:b/>
          <w:bCs/>
          <w:sz w:val="32"/>
          <w:szCs w:val="32"/>
        </w:rPr>
        <w:t>об открытом уроке в М</w:t>
      </w:r>
      <w:r>
        <w:rPr>
          <w:rFonts w:ascii="Times New Roman" w:hAnsi="Times New Roman" w:cs="Times New Roman"/>
          <w:b/>
          <w:bCs/>
          <w:sz w:val="32"/>
          <w:szCs w:val="32"/>
        </w:rPr>
        <w:t>Б</w:t>
      </w:r>
      <w:r w:rsidRPr="00294735">
        <w:rPr>
          <w:rFonts w:ascii="Times New Roman" w:hAnsi="Times New Roman" w:cs="Times New Roman"/>
          <w:b/>
          <w:bCs/>
          <w:sz w:val="32"/>
          <w:szCs w:val="32"/>
        </w:rPr>
        <w:t xml:space="preserve">ОУ </w:t>
      </w: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Ленская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СОШ»</w:t>
      </w:r>
    </w:p>
    <w:p w:rsidR="00F67111" w:rsidRPr="00F67111" w:rsidRDefault="00F67111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6711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1.1. Открытый урок как форма урока, отражает положительный опыт учителя и учеников в изложении и усвоении учебного материала.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1.2. Ведущую роль при этом играет форма организации познавательной деятельности учащихся, степень готовности их усвоить новации учителя (как ранее апробированные и уже хорошо усвоенные, так и примененные в порядке эксперимента впервые в данном классе на данном уроке). В любом случае именно уровень взаимопонимания учителя и ученика на уроке свидетельствует об актуальности новых методик, используемых учителем, о его творческом потенциале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1.3. Открытый урок – это форма повышения квалификации всех присутствующих. Особенность открытого урока: учитель «открывает» какой–то методический момент для обсуждения с коллегами.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1.4. Присутствующим необходимо выдерживать нейтральную позицию во время урока: наблюдать без эмоций, без громкого обсуждения и не вмешиваться.</w:t>
      </w:r>
    </w:p>
    <w:p w:rsidR="00F67111" w:rsidRDefault="00F67111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67111">
        <w:rPr>
          <w:rFonts w:ascii="Times New Roman" w:hAnsi="Times New Roman" w:cs="Times New Roman"/>
          <w:b/>
          <w:sz w:val="28"/>
          <w:szCs w:val="28"/>
        </w:rPr>
        <w:t>2. Модели открытого урока.</w:t>
      </w:r>
    </w:p>
    <w:p w:rsidR="001612DB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2.1. Открытый урок для членов методического объединения.</w:t>
      </w:r>
    </w:p>
    <w:p w:rsidR="00AE7B5F" w:rsidRDefault="00AE7B5F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E7B5F" w:rsidRPr="00F67111" w:rsidRDefault="00AE7B5F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2.2. Открытый урок для коллег в школе. Здесь возможна демонстрация классического урока в рамках учебы молодых учителей или для обмена опытом работы в сфере применения новых педагогических технологий.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lastRenderedPageBreak/>
        <w:t>2.3. Открытый урок учителя-методиста для учителей района с целью демонстрации возможностей по овладению инновационной деятельностью.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2.4. Открытый урок, проводимый учителем в присутствии администрации школы и экспертов с целью аттестации на более высокую квалификационную категорию.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2.5. Открытый урок на конкурсе «Учитель года».</w:t>
      </w:r>
    </w:p>
    <w:p w:rsidR="00F67111" w:rsidRDefault="00F67111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67111">
        <w:rPr>
          <w:rFonts w:ascii="Times New Roman" w:hAnsi="Times New Roman" w:cs="Times New Roman"/>
          <w:b/>
          <w:sz w:val="28"/>
          <w:szCs w:val="28"/>
        </w:rPr>
        <w:t>3. Подготовительная работа учителя при проведении открытого урока.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 xml:space="preserve">3.1. Объявление для коллег должно появляться не </w:t>
      </w:r>
      <w:proofErr w:type="gramStart"/>
      <w:r w:rsidRPr="00F6711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67111">
        <w:rPr>
          <w:rFonts w:ascii="Times New Roman" w:hAnsi="Times New Roman" w:cs="Times New Roman"/>
          <w:sz w:val="28"/>
          <w:szCs w:val="28"/>
        </w:rPr>
        <w:t xml:space="preserve"> чем за 4 – 5 дней до даты проведения урока.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3.2. Перед уроком присутствующим учитель предлагается ознакомиться с методическими особенностями: индивидуально для каждого присутствующего можно раздать схемы, таблички; оформить небольшую методическую выставку по данной проблеме.</w:t>
      </w:r>
    </w:p>
    <w:p w:rsidR="00F67111" w:rsidRDefault="00F67111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67111">
        <w:rPr>
          <w:rFonts w:ascii="Times New Roman" w:hAnsi="Times New Roman" w:cs="Times New Roman"/>
          <w:b/>
          <w:sz w:val="28"/>
          <w:szCs w:val="28"/>
        </w:rPr>
        <w:t>4. Обязательные моменты современного урока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F67111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F67111">
        <w:rPr>
          <w:rFonts w:ascii="Times New Roman" w:hAnsi="Times New Roman" w:cs="Times New Roman"/>
          <w:sz w:val="28"/>
          <w:szCs w:val="28"/>
        </w:rPr>
        <w:t>, планирование деятельности, рефлексия учащихся – как условие осознания личностного развития и значимости темы.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4.2. По структуре: мотивационное начало, эмоциональная пауза, заключение.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4.3. Самостоятельная работа – не менее 15 минут урока.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4.4. Смена видов деятельности: не менее 5 – 6 видов.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4.5. Каждый метод должен соответствовать теме и целям</w:t>
      </w:r>
    </w:p>
    <w:p w:rsidR="00F67111" w:rsidRDefault="00F67111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67111">
        <w:rPr>
          <w:rFonts w:ascii="Times New Roman" w:hAnsi="Times New Roman" w:cs="Times New Roman"/>
          <w:b/>
          <w:sz w:val="28"/>
          <w:szCs w:val="28"/>
        </w:rPr>
        <w:t>5. Анализ открытого урока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5.1. Закончив открытый урок, учитель обязан дать целостный системный его анализ (самоанализ) и показать перспективу своей дальнейшей работы по данному курсу. Учитель оценивает урок с методической точки зрения (согласно заявленной теме).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5.2. После самоанализа учитель отвечает на вопросы своих коллег. Ответы на вопросы присутствующих должны быть по возможности лаконичными, корректными, отличаться высоким уровнем профессионализма.</w:t>
      </w:r>
    </w:p>
    <w:p w:rsidR="00B609C0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>5.3. Анализ урока присутствующими следует за ответами учителя (рефлексивный анализ урока с использованием профессионального языка, связанный с целью посещения).</w:t>
      </w:r>
      <w:r w:rsidR="00B60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2DB" w:rsidRPr="00F67111" w:rsidRDefault="001612DB" w:rsidP="00F6711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111">
        <w:rPr>
          <w:rFonts w:ascii="Times New Roman" w:hAnsi="Times New Roman" w:cs="Times New Roman"/>
          <w:sz w:val="28"/>
          <w:szCs w:val="28"/>
        </w:rPr>
        <w:t xml:space="preserve">5.4. Руководитель методического объединения фиксирует схему урока, кратко самоанализ и анализ присутствующих в тетрадь </w:t>
      </w:r>
      <w:proofErr w:type="spellStart"/>
      <w:r w:rsidRPr="00F67111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F67111">
        <w:rPr>
          <w:rFonts w:ascii="Times New Roman" w:hAnsi="Times New Roman" w:cs="Times New Roman"/>
          <w:sz w:val="28"/>
          <w:szCs w:val="28"/>
        </w:rPr>
        <w:t xml:space="preserve"> уроков. На заседаниях МО урок обсуждается и записывается в протокол.</w:t>
      </w:r>
    </w:p>
    <w:sectPr w:rsidR="001612DB" w:rsidRPr="00F67111" w:rsidSect="00BD4F3B">
      <w:pgSz w:w="11906" w:h="16838"/>
      <w:pgMar w:top="1134" w:right="92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F7F"/>
    <w:rsid w:val="000C0F5E"/>
    <w:rsid w:val="000C1DDD"/>
    <w:rsid w:val="00142F4D"/>
    <w:rsid w:val="001612DB"/>
    <w:rsid w:val="001B786C"/>
    <w:rsid w:val="00227863"/>
    <w:rsid w:val="00247BE2"/>
    <w:rsid w:val="00294735"/>
    <w:rsid w:val="005006A9"/>
    <w:rsid w:val="00507B20"/>
    <w:rsid w:val="005C330A"/>
    <w:rsid w:val="00722AA1"/>
    <w:rsid w:val="00737436"/>
    <w:rsid w:val="00791A58"/>
    <w:rsid w:val="007F6297"/>
    <w:rsid w:val="00A970E4"/>
    <w:rsid w:val="00AE7B5F"/>
    <w:rsid w:val="00B4146C"/>
    <w:rsid w:val="00B609C0"/>
    <w:rsid w:val="00B84D6D"/>
    <w:rsid w:val="00BD4F3B"/>
    <w:rsid w:val="00CC30B0"/>
    <w:rsid w:val="00CE0F7F"/>
    <w:rsid w:val="00D15885"/>
    <w:rsid w:val="00D33DD5"/>
    <w:rsid w:val="00E62566"/>
    <w:rsid w:val="00EF616C"/>
    <w:rsid w:val="00F6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6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4735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99"/>
    <w:qFormat/>
    <w:rsid w:val="00294735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468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2012-12-24T10:45:00Z</cp:lastPrinted>
  <dcterms:created xsi:type="dcterms:W3CDTF">2012-03-14T04:19:00Z</dcterms:created>
  <dcterms:modified xsi:type="dcterms:W3CDTF">2015-02-20T11:13:00Z</dcterms:modified>
</cp:coreProperties>
</file>