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bookmarkStart w:id="0" w:name="Par748"/>
      <w:bookmarkEnd w:id="0"/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</w:p>
    <w:p w:rsidR="007C60F1" w:rsidRDefault="007C60F1" w:rsidP="007C60F1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7C60F1" w:rsidRPr="00DD10C0" w:rsidRDefault="007C60F1" w:rsidP="007C60F1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7C60F1" w:rsidRPr="00DD10C0" w:rsidRDefault="007C60F1" w:rsidP="007C60F1">
      <w:pPr>
        <w:pStyle w:val="a5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FA3205" w:rsidRDefault="00FA3205" w:rsidP="00FA3205">
      <w:pPr>
        <w:pStyle w:val="a5"/>
        <w:jc w:val="center"/>
      </w:pPr>
    </w:p>
    <w:p w:rsidR="00FA3205" w:rsidRPr="00E77E76" w:rsidRDefault="00FA3205" w:rsidP="00FA3205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 xml:space="preserve">АКТ   </w:t>
      </w:r>
    </w:p>
    <w:p w:rsidR="00FA3205" w:rsidRPr="00E77E76" w:rsidRDefault="00FA3205" w:rsidP="00FA3205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b/>
          <w:sz w:val="24"/>
          <w:szCs w:val="24"/>
        </w:rPr>
        <w:t>проверки соблюдения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>с</w:t>
      </w:r>
      <w:proofErr w:type="gramStart"/>
      <w:r w:rsidRPr="00E77E76">
        <w:rPr>
          <w:rFonts w:ascii="Times New Roman" w:hAnsi="Times New Roman"/>
          <w:sz w:val="24"/>
          <w:szCs w:val="24"/>
        </w:rPr>
        <w:t>.Л</w:t>
      </w:r>
      <w:proofErr w:type="gramEnd"/>
      <w:r w:rsidRPr="00E77E76">
        <w:rPr>
          <w:rFonts w:ascii="Times New Roman" w:hAnsi="Times New Roman"/>
          <w:sz w:val="24"/>
          <w:szCs w:val="24"/>
        </w:rPr>
        <w:t>ена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6556D4" w:rsidRPr="00E77E76">
        <w:rPr>
          <w:rFonts w:ascii="Times New Roman" w:hAnsi="Times New Roman"/>
          <w:sz w:val="24"/>
          <w:szCs w:val="24"/>
        </w:rPr>
        <w:t>марта</w:t>
      </w:r>
      <w:r w:rsidRPr="00E77E76">
        <w:rPr>
          <w:rFonts w:ascii="Times New Roman" w:hAnsi="Times New Roman"/>
          <w:sz w:val="24"/>
          <w:szCs w:val="24"/>
        </w:rPr>
        <w:t xml:space="preserve">  201</w:t>
      </w:r>
      <w:r w:rsidR="006556D4" w:rsidRPr="00E77E76">
        <w:rPr>
          <w:rFonts w:ascii="Times New Roman" w:hAnsi="Times New Roman"/>
          <w:sz w:val="24"/>
          <w:szCs w:val="24"/>
        </w:rPr>
        <w:t>7</w:t>
      </w:r>
      <w:r w:rsidRPr="00E77E7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</w:t>
      </w:r>
      <w:r w:rsidR="006556D4" w:rsidRPr="00E77E76">
        <w:rPr>
          <w:rFonts w:ascii="Times New Roman" w:hAnsi="Times New Roman"/>
          <w:sz w:val="24"/>
          <w:szCs w:val="24"/>
        </w:rPr>
        <w:t xml:space="preserve">            </w:t>
      </w:r>
      <w:r w:rsidR="00E77E76">
        <w:rPr>
          <w:rFonts w:ascii="Times New Roman" w:hAnsi="Times New Roman"/>
          <w:sz w:val="24"/>
          <w:szCs w:val="24"/>
        </w:rPr>
        <w:t xml:space="preserve">                    </w:t>
      </w:r>
      <w:r w:rsidRPr="00E77E76">
        <w:rPr>
          <w:rFonts w:ascii="Times New Roman" w:hAnsi="Times New Roman"/>
          <w:sz w:val="24"/>
          <w:szCs w:val="24"/>
        </w:rPr>
        <w:t xml:space="preserve">  </w:t>
      </w:r>
      <w:r w:rsidRPr="00E77E76">
        <w:rPr>
          <w:rFonts w:ascii="Times New Roman" w:hAnsi="Times New Roman"/>
          <w:b/>
          <w:sz w:val="24"/>
          <w:szCs w:val="24"/>
        </w:rPr>
        <w:t xml:space="preserve">№ </w:t>
      </w:r>
      <w:r w:rsidR="006556D4" w:rsidRPr="00E77E76">
        <w:rPr>
          <w:rFonts w:ascii="Times New Roman" w:hAnsi="Times New Roman"/>
          <w:b/>
          <w:sz w:val="24"/>
          <w:szCs w:val="24"/>
        </w:rPr>
        <w:t>2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pPr>
        <w:rPr>
          <w:b/>
        </w:rPr>
      </w:pPr>
      <w:proofErr w:type="gramStart"/>
      <w:r w:rsidRPr="00E77E76">
        <w:rPr>
          <w:b/>
        </w:rPr>
        <w:t>Составлен</w:t>
      </w:r>
      <w:proofErr w:type="gramEnd"/>
      <w:r w:rsidRPr="00E77E76">
        <w:rPr>
          <w:b/>
        </w:rPr>
        <w:t xml:space="preserve"> комиссией:</w:t>
      </w:r>
    </w:p>
    <w:p w:rsidR="00FA3205" w:rsidRPr="00E77E76" w:rsidRDefault="00FA3205" w:rsidP="00FA3205">
      <w:pPr>
        <w:rPr>
          <w:b/>
        </w:rPr>
      </w:pPr>
    </w:p>
    <w:p w:rsidR="00FA3205" w:rsidRPr="00E77E76" w:rsidRDefault="00FA3205" w:rsidP="00FA3205">
      <w:r w:rsidRPr="00E77E76">
        <w:rPr>
          <w:b/>
        </w:rPr>
        <w:t xml:space="preserve">Председатель:           </w:t>
      </w:r>
      <w:r w:rsidRPr="00E77E76">
        <w:t>Тесля И.Н. - директор школы – председатель комиссии</w:t>
      </w:r>
    </w:p>
    <w:p w:rsidR="00FA3205" w:rsidRPr="00E77E76" w:rsidRDefault="00FA3205" w:rsidP="00FA3205">
      <w:r w:rsidRPr="00E77E76">
        <w:rPr>
          <w:b/>
        </w:rPr>
        <w:t xml:space="preserve">Члены комиссии:     </w:t>
      </w:r>
      <w:r w:rsidRPr="00E77E76">
        <w:t>Тархова Н.П. – ЗД по УР</w:t>
      </w:r>
    </w:p>
    <w:p w:rsidR="00FA3205" w:rsidRPr="00E77E76" w:rsidRDefault="00FA3205" w:rsidP="00FA3205">
      <w:r w:rsidRPr="00E77E76">
        <w:rPr>
          <w:b/>
        </w:rPr>
        <w:t xml:space="preserve">                                      </w:t>
      </w:r>
      <w:r w:rsidRPr="00E77E76">
        <w:t>Капустина Л.Б. – ЗД по ВР</w:t>
      </w:r>
    </w:p>
    <w:p w:rsidR="00FA3205" w:rsidRPr="00E77E76" w:rsidRDefault="00FA3205" w:rsidP="00FA3205">
      <w:r w:rsidRPr="00E77E76">
        <w:t xml:space="preserve">                                      </w:t>
      </w:r>
    </w:p>
    <w:p w:rsidR="00FA3205" w:rsidRPr="00E77E76" w:rsidRDefault="00FA3205" w:rsidP="00FA3205">
      <w:r w:rsidRPr="00E77E76">
        <w:t>Составили настоящий акт в том, что:</w:t>
      </w:r>
    </w:p>
    <w:p w:rsidR="00FA3205" w:rsidRPr="00E77E76" w:rsidRDefault="00FA3205" w:rsidP="00FA3205">
      <w:pPr>
        <w:pStyle w:val="a5"/>
        <w:rPr>
          <w:rFonts w:ascii="Times New Roman" w:hAnsi="Times New Roman"/>
          <w:sz w:val="24"/>
          <w:szCs w:val="24"/>
        </w:rPr>
      </w:pPr>
      <w:r w:rsidRPr="00E77E76">
        <w:rPr>
          <w:rFonts w:ascii="Times New Roman" w:hAnsi="Times New Roman"/>
          <w:sz w:val="24"/>
          <w:szCs w:val="24"/>
        </w:rPr>
        <w:t xml:space="preserve">01 </w:t>
      </w:r>
      <w:r w:rsidR="006556D4" w:rsidRPr="00E77E76">
        <w:rPr>
          <w:rFonts w:ascii="Times New Roman" w:hAnsi="Times New Roman"/>
          <w:sz w:val="24"/>
          <w:szCs w:val="24"/>
        </w:rPr>
        <w:t xml:space="preserve">марта </w:t>
      </w:r>
      <w:r w:rsidRPr="00E77E76">
        <w:rPr>
          <w:rFonts w:ascii="Times New Roman" w:hAnsi="Times New Roman"/>
          <w:sz w:val="24"/>
          <w:szCs w:val="24"/>
        </w:rPr>
        <w:t xml:space="preserve"> 201</w:t>
      </w:r>
      <w:r w:rsidR="006556D4" w:rsidRPr="00E77E76">
        <w:rPr>
          <w:rFonts w:ascii="Times New Roman" w:hAnsi="Times New Roman"/>
          <w:sz w:val="24"/>
          <w:szCs w:val="24"/>
        </w:rPr>
        <w:t>7</w:t>
      </w:r>
      <w:r w:rsidRPr="00E77E76">
        <w:rPr>
          <w:rFonts w:ascii="Times New Roman" w:hAnsi="Times New Roman"/>
          <w:sz w:val="24"/>
          <w:szCs w:val="24"/>
        </w:rPr>
        <w:t xml:space="preserve"> года было проведено инспектирование  выполнения плана мероприятий по подготовке водителя к безопасной работе и ТС к безопасной эксплуатации в отношении должностного лица ответственного за обеспечение БДД</w:t>
      </w:r>
    </w:p>
    <w:p w:rsidR="00FA3205" w:rsidRPr="00E77E76" w:rsidRDefault="00FA3205" w:rsidP="00FA3205"/>
    <w:p w:rsidR="00FA3205" w:rsidRPr="00E77E76" w:rsidRDefault="00FA3205" w:rsidP="00FA3205">
      <w:r w:rsidRPr="00E77E76">
        <w:t xml:space="preserve">В ходе проверки установлено, что: </w:t>
      </w:r>
    </w:p>
    <w:p w:rsidR="000662A7" w:rsidRPr="00E77E76" w:rsidRDefault="00FA3205" w:rsidP="00FA3205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E77E76">
        <w:rPr>
          <w:rFonts w:ascii="Times New Roman" w:hAnsi="Times New Roman" w:cs="Times New Roman"/>
          <w:sz w:val="24"/>
          <w:szCs w:val="24"/>
        </w:rPr>
        <w:t>1.</w:t>
      </w:r>
      <w:r w:rsidR="000662A7" w:rsidRPr="00E77E76">
        <w:rPr>
          <w:rFonts w:ascii="Times New Roman" w:hAnsi="Times New Roman" w:cs="Times New Roman"/>
          <w:sz w:val="24"/>
          <w:szCs w:val="24"/>
        </w:rPr>
        <w:t xml:space="preserve">Мероприятия по подготовке работников, осуществляющих перевозки автомобильным транспортом к безопасной </w:t>
      </w:r>
      <w:r w:rsidR="006556D4" w:rsidRPr="00E77E76">
        <w:rPr>
          <w:rFonts w:ascii="Times New Roman" w:hAnsi="Times New Roman" w:cs="Times New Roman"/>
          <w:sz w:val="24"/>
          <w:szCs w:val="24"/>
        </w:rPr>
        <w:t>работе выполнены в полном объеме:</w:t>
      </w:r>
    </w:p>
    <w:p w:rsidR="007C60F1" w:rsidRPr="00E77E76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920"/>
        <w:gridCol w:w="2268"/>
        <w:gridCol w:w="1559"/>
      </w:tblGrid>
      <w:tr w:rsidR="006556D4" w:rsidRPr="00E77E76" w:rsidTr="006556D4">
        <w:tc>
          <w:tcPr>
            <w:tcW w:w="5920" w:type="dxa"/>
          </w:tcPr>
          <w:p w:rsidR="006556D4" w:rsidRPr="00E77E76" w:rsidRDefault="006556D4" w:rsidP="006A39C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756"/>
            <w:bookmarkEnd w:id="1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прохождения профессионального отбора и профессиональной подготовки работников, непосредственно связанных с движением транспортных средств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Новые сотрудники не поступали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трудовых книжек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757"/>
            <w:bookmarkEnd w:id="2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E77E76">
              <w:rPr>
                <w:rFonts w:ascii="Times New Roman" w:eastAsia="Times New Roman" w:hAnsi="Times New Roman" w:cs="Times New Roman"/>
                <w:color w:val="363636"/>
                <w:sz w:val="22"/>
                <w:szCs w:val="22"/>
                <w:shd w:val="clear" w:color="auto" w:fill="FFFFFF"/>
              </w:rPr>
              <w:t>Обеспечение подготовки работников в соответствии с профессиональными и квалификационными требованиями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20 час. Программа ежегодных занятий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(18.08.2016 – 31.08.2016)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выполнения Программа ежегодных занятий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758"/>
            <w:bookmarkEnd w:id="3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3. Проведение стажировок водителя при переводе на новый маршрут или при переводе на новый тип (модель) транспортного средства.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Изменение маршрута и нового ТС не было.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759"/>
            <w:bookmarkEnd w:id="4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4. Обеспечение водителя оперативной информацией по обеспечению безопасной перевозки путем проведения соответствующих инструктажей.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инструктаж проводится ежедневно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инструктажей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760"/>
            <w:bookmarkEnd w:id="5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5. Обеспечение проведения обязательных медицинских осмотров водителя.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numPr>
                <w:ilvl w:val="0"/>
                <w:numId w:val="3"/>
              </w:numPr>
              <w:tabs>
                <w:tab w:val="left" w:pos="175"/>
              </w:tabs>
              <w:ind w:left="34" w:hanging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Медосмотры ежедневно: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предрейс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. и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послерейсовый</w:t>
            </w:r>
            <w:proofErr w:type="spellEnd"/>
          </w:p>
          <w:p w:rsidR="006556D4" w:rsidRPr="00E77E76" w:rsidRDefault="006556D4" w:rsidP="006556D4">
            <w:pPr>
              <w:pStyle w:val="ConsPlusNormal"/>
              <w:ind w:left="-108" w:firstLine="141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Ежегод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.: 31.10.16.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1.путевые листы,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761"/>
            <w:bookmarkEnd w:id="6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6. Мероприятия по совершенствованию водителем навыков оказания первой помощи пострадавшим в ДТП.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роведены:  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август, сентябрь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учета 20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рогр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Ж-л</w:t>
            </w:r>
            <w:proofErr w:type="spellEnd"/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с норм докум.</w:t>
            </w:r>
          </w:p>
        </w:tc>
      </w:tr>
      <w:tr w:rsidR="006556D4" w:rsidRPr="00E77E76" w:rsidTr="006556D4">
        <w:tc>
          <w:tcPr>
            <w:tcW w:w="5920" w:type="dxa"/>
          </w:tcPr>
          <w:p w:rsidR="006556D4" w:rsidRPr="00E77E76" w:rsidRDefault="006556D4" w:rsidP="007C60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762"/>
            <w:bookmarkEnd w:id="7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 Соблюдение условий работы водителя в соответствии с режимами труда и отдыха, установленными законодательством Российской Федерации, а также </w:t>
            </w:r>
            <w:proofErr w:type="gram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указанных условий.</w:t>
            </w:r>
          </w:p>
        </w:tc>
        <w:tc>
          <w:tcPr>
            <w:tcW w:w="2268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Анализ показаний тахографа</w:t>
            </w:r>
          </w:p>
        </w:tc>
        <w:tc>
          <w:tcPr>
            <w:tcW w:w="1559" w:type="dxa"/>
          </w:tcPr>
          <w:p w:rsidR="006556D4" w:rsidRPr="00E77E76" w:rsidRDefault="006556D4" w:rsidP="006556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77E76">
              <w:rPr>
                <w:rFonts w:ascii="Times New Roman" w:hAnsi="Times New Roman" w:cs="Times New Roman"/>
                <w:sz w:val="22"/>
                <w:szCs w:val="22"/>
              </w:rPr>
              <w:t xml:space="preserve">«Штрих-М: Тахо </w:t>
            </w:r>
            <w:proofErr w:type="spellStart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Report</w:t>
            </w:r>
            <w:proofErr w:type="spellEnd"/>
            <w:r w:rsidRPr="00E77E7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7C60F1" w:rsidRDefault="007C60F1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F506A">
        <w:rPr>
          <w:rFonts w:ascii="Times New Roman" w:hAnsi="Times New Roman" w:cs="Times New Roman"/>
          <w:sz w:val="24"/>
          <w:szCs w:val="24"/>
        </w:rPr>
        <w:t>Мероприятия по подготовке транспортного средства (автобуса, ТС)</w:t>
      </w:r>
    </w:p>
    <w:p w:rsidR="00E77E76" w:rsidRPr="005F506A" w:rsidRDefault="00E77E76" w:rsidP="00E77E76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F506A">
        <w:rPr>
          <w:rFonts w:ascii="Times New Roman" w:hAnsi="Times New Roman" w:cs="Times New Roman"/>
          <w:sz w:val="24"/>
          <w:szCs w:val="24"/>
        </w:rPr>
        <w:t>к безопасной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выполнены в полном объеме:</w:t>
      </w:r>
      <w:proofErr w:type="gramEnd"/>
    </w:p>
    <w:p w:rsidR="00143FF8" w:rsidRDefault="00143FF8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637"/>
        <w:gridCol w:w="2409"/>
        <w:gridCol w:w="1701"/>
      </w:tblGrid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Отметка о выполнении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06A"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соответствия автобуса по назначению и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proofErr w:type="gramEnd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требованиям к осуществляемым перевозкам пассажиров.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Проверка наличия действующей разрешительной документации, необходимой для допуска к участию транспортного средства в дорожном движении в соответствии с законодательством Российской Федерации (свидетельство о регистрации транспортного средства, страховой полис обязательного страхования гражданской ответственности владельцев транспортных средств, путевой лист, а также иные документы, необходимые для осуществления конкретных видов перевозок в соответствии с законодательством Российской Федерации).</w:t>
            </w:r>
            <w:proofErr w:type="gramEnd"/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 путевых листов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3. Поддержание автобуса в технически исправном состоянии в соответствии с инструкцией по эксплуатации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4. Проведение работ по техническому обслуживанию и ремонту транспортного средства в порядке и объемах, определяемых технической и эксплуатационной документацией изготовителя транспортного средства.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  <w:tc>
          <w:tcPr>
            <w:tcW w:w="1701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карта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5. Проведение ежедневного контроля технического состояния автобуса перед выездом на линию с места стоянки и по возвращении к месту стоянки с соответствующей отметкой о технической исправности (неисправности) транспортного средства в путевом листе.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состояния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ж-л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</w:tr>
      <w:tr w:rsidR="00E77E76" w:rsidRPr="005F506A" w:rsidTr="0073130A">
        <w:tc>
          <w:tcPr>
            <w:tcW w:w="5637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6A">
              <w:rPr>
                <w:rFonts w:ascii="Times New Roman" w:hAnsi="Times New Roman" w:cs="Times New Roman"/>
                <w:sz w:val="24"/>
                <w:szCs w:val="24"/>
              </w:rPr>
              <w:t>6. Обеспечение стоянки (хранения) транспортного средства, исключающее доступ к нему посторонних лиц, а также самовольное использование ТС водителем.</w:t>
            </w:r>
          </w:p>
        </w:tc>
        <w:tc>
          <w:tcPr>
            <w:tcW w:w="2409" w:type="dxa"/>
          </w:tcPr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</w:t>
            </w:r>
          </w:p>
        </w:tc>
        <w:tc>
          <w:tcPr>
            <w:tcW w:w="1701" w:type="dxa"/>
          </w:tcPr>
          <w:p w:rsidR="00E77E76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1Приказ от 01.09. 16 № 45/8</w:t>
            </w:r>
          </w:p>
          <w:p w:rsidR="00E77E76" w:rsidRPr="005F506A" w:rsidRDefault="00E77E76" w:rsidP="0073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 сторожа</w:t>
            </w:r>
          </w:p>
        </w:tc>
      </w:tr>
    </w:tbl>
    <w:p w:rsidR="00E77E76" w:rsidRDefault="00E77E76" w:rsidP="00066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050C" w:rsidRPr="00E77E76" w:rsidRDefault="0071050C">
      <w:pPr>
        <w:rPr>
          <w:sz w:val="16"/>
          <w:szCs w:val="16"/>
        </w:rPr>
      </w:pPr>
    </w:p>
    <w:p w:rsidR="00E77E76" w:rsidRDefault="00E77E76" w:rsidP="00E77E76">
      <w:r>
        <w:t>Замечаний нет.</w:t>
      </w:r>
    </w:p>
    <w:p w:rsidR="00E77E76" w:rsidRDefault="00E77E76" w:rsidP="00E77E76"/>
    <w:p w:rsidR="00E77E76" w:rsidRDefault="00E77E76" w:rsidP="00E77E76"/>
    <w:p w:rsidR="00E77E76" w:rsidRDefault="00E77E76" w:rsidP="00E77E76">
      <w:r w:rsidRPr="003C60F6">
        <w:rPr>
          <w:b/>
        </w:rPr>
        <w:t>Председатель комиссии</w:t>
      </w:r>
      <w:r>
        <w:t xml:space="preserve">                                    </w:t>
      </w:r>
      <w:proofErr w:type="spellStart"/>
      <w:r>
        <w:t>И.Н.Тесля</w:t>
      </w:r>
      <w:proofErr w:type="spellEnd"/>
    </w:p>
    <w:p w:rsidR="00E77E76" w:rsidRDefault="00E77E76" w:rsidP="00E77E76"/>
    <w:p w:rsidR="00E77E76" w:rsidRDefault="00E77E76" w:rsidP="00E77E76">
      <w:r w:rsidRPr="003C60F6">
        <w:rPr>
          <w:b/>
        </w:rPr>
        <w:t>Члены комиссии:</w:t>
      </w:r>
      <w:r>
        <w:t xml:space="preserve">                                              Н.П.  Тархова </w:t>
      </w:r>
    </w:p>
    <w:p w:rsidR="00E77E76" w:rsidRDefault="00E77E76" w:rsidP="00E77E76">
      <w:r>
        <w:t xml:space="preserve">                                                                                </w:t>
      </w:r>
    </w:p>
    <w:p w:rsidR="00E77E76" w:rsidRDefault="00E77E76" w:rsidP="00E77E76">
      <w:r>
        <w:t xml:space="preserve">                                                                               Л.Б.Капустина</w:t>
      </w:r>
    </w:p>
    <w:p w:rsidR="000662A7" w:rsidRPr="007C60F1" w:rsidRDefault="000662A7"/>
    <w:p w:rsidR="000662A7" w:rsidRPr="007C60F1" w:rsidRDefault="000662A7"/>
    <w:sectPr w:rsidR="000662A7" w:rsidRPr="007C60F1" w:rsidSect="001A5E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B62"/>
    <w:multiLevelType w:val="hybridMultilevel"/>
    <w:tmpl w:val="C95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630A"/>
    <w:multiLevelType w:val="multilevel"/>
    <w:tmpl w:val="9C4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022A1"/>
    <w:multiLevelType w:val="multilevel"/>
    <w:tmpl w:val="7BC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662A7"/>
    <w:rsid w:val="000662A7"/>
    <w:rsid w:val="000A0EA8"/>
    <w:rsid w:val="000F21A8"/>
    <w:rsid w:val="00143FF8"/>
    <w:rsid w:val="001A5EFA"/>
    <w:rsid w:val="002C2DE2"/>
    <w:rsid w:val="00336067"/>
    <w:rsid w:val="006556D4"/>
    <w:rsid w:val="0071050C"/>
    <w:rsid w:val="00733CB7"/>
    <w:rsid w:val="007C60F1"/>
    <w:rsid w:val="00B552B7"/>
    <w:rsid w:val="00E77E76"/>
    <w:rsid w:val="00FA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62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62A7"/>
  </w:style>
  <w:style w:type="character" w:styleId="a3">
    <w:name w:val="Hyperlink"/>
    <w:basedOn w:val="a0"/>
    <w:uiPriority w:val="99"/>
    <w:unhideWhenUsed/>
    <w:rsid w:val="000662A7"/>
    <w:rPr>
      <w:color w:val="0000FF"/>
      <w:u w:val="single"/>
    </w:rPr>
  </w:style>
  <w:style w:type="table" w:styleId="a4">
    <w:name w:val="Table Grid"/>
    <w:basedOn w:val="a1"/>
    <w:uiPriority w:val="59"/>
    <w:rsid w:val="00066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C60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1341">
          <w:blockQuote w:val="1"/>
          <w:marLeft w:val="5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2017-02-12T10:12:00Z</cp:lastPrinted>
  <dcterms:created xsi:type="dcterms:W3CDTF">2017-02-12T09:18:00Z</dcterms:created>
  <dcterms:modified xsi:type="dcterms:W3CDTF">2017-02-12T11:14:00Z</dcterms:modified>
</cp:coreProperties>
</file>