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25" w:rsidRDefault="008F2F25" w:rsidP="006161F0">
      <w:pPr>
        <w:pStyle w:val="a7"/>
        <w:jc w:val="center"/>
        <w:rPr>
          <w:rFonts w:ascii="Times New Roman" w:hAnsi="Times New Roman"/>
          <w:b/>
          <w:sz w:val="24"/>
          <w:szCs w:val="24"/>
        </w:rPr>
      </w:pPr>
      <w:r>
        <w:rPr>
          <w:rFonts w:ascii="Times New Roman" w:hAnsi="Times New Roman"/>
          <w:b/>
          <w:sz w:val="24"/>
          <w:szCs w:val="24"/>
        </w:rPr>
        <w:t>Муниципальное бюджетное образовательное учреждение</w:t>
      </w:r>
    </w:p>
    <w:p w:rsidR="008F2F25" w:rsidRDefault="008F2F25" w:rsidP="008F2F25">
      <w:pPr>
        <w:pStyle w:val="a7"/>
        <w:jc w:val="center"/>
        <w:rPr>
          <w:rFonts w:ascii="Times New Roman" w:hAnsi="Times New Roman"/>
          <w:b/>
          <w:sz w:val="24"/>
          <w:szCs w:val="24"/>
        </w:rPr>
      </w:pPr>
      <w:r>
        <w:rPr>
          <w:rFonts w:ascii="Times New Roman" w:hAnsi="Times New Roman"/>
          <w:b/>
          <w:sz w:val="24"/>
          <w:szCs w:val="24"/>
        </w:rPr>
        <w:t xml:space="preserve"> «Ленская средняя общеобразовательная школа» </w:t>
      </w:r>
    </w:p>
    <w:p w:rsidR="008F2F25" w:rsidRDefault="008F2F25" w:rsidP="008F2F25">
      <w:pPr>
        <w:pStyle w:val="a7"/>
        <w:jc w:val="center"/>
        <w:rPr>
          <w:rFonts w:ascii="Times New Roman" w:hAnsi="Times New Roman"/>
          <w:b/>
        </w:rPr>
      </w:pPr>
      <w:r>
        <w:rPr>
          <w:rFonts w:ascii="Times New Roman" w:hAnsi="Times New Roman"/>
          <w:b/>
        </w:rPr>
        <w:t>________________________________________________________________</w:t>
      </w:r>
    </w:p>
    <w:p w:rsidR="008F2F25" w:rsidRPr="00897FFE" w:rsidRDefault="008F2F25" w:rsidP="008F2F25">
      <w:pPr>
        <w:pStyle w:val="a7"/>
        <w:jc w:val="center"/>
        <w:rPr>
          <w:rFonts w:ascii="Times New Roman" w:hAnsi="Times New Roman"/>
          <w:sz w:val="20"/>
          <w:szCs w:val="20"/>
        </w:rPr>
      </w:pPr>
      <w:r w:rsidRPr="00897FFE">
        <w:rPr>
          <w:rFonts w:ascii="Times New Roman" w:hAnsi="Times New Roman"/>
          <w:sz w:val="20"/>
          <w:szCs w:val="20"/>
        </w:rPr>
        <w:t>ул. К.Зинина, д. 7  с. Лена,  Ленский район, Архангельская область, 165783, тел. (881859)72 242</w:t>
      </w:r>
    </w:p>
    <w:p w:rsidR="008F2F25" w:rsidRPr="00897FFE" w:rsidRDefault="008F2F25" w:rsidP="008F2F25">
      <w:pPr>
        <w:pStyle w:val="a7"/>
        <w:jc w:val="center"/>
        <w:rPr>
          <w:sz w:val="20"/>
          <w:szCs w:val="20"/>
        </w:rPr>
      </w:pPr>
      <w:r w:rsidRPr="00897FFE">
        <w:rPr>
          <w:rFonts w:ascii="Times New Roman" w:hAnsi="Times New Roman"/>
          <w:sz w:val="20"/>
          <w:szCs w:val="20"/>
        </w:rPr>
        <w:t xml:space="preserve">факс: (881859)72 242    </w:t>
      </w:r>
      <w:proofErr w:type="gramStart"/>
      <w:r w:rsidRPr="00897FFE">
        <w:rPr>
          <w:rFonts w:ascii="Times New Roman" w:hAnsi="Times New Roman"/>
          <w:sz w:val="20"/>
          <w:szCs w:val="20"/>
        </w:rPr>
        <w:t>Е</w:t>
      </w:r>
      <w:proofErr w:type="gramEnd"/>
      <w:r w:rsidRPr="00897FFE">
        <w:rPr>
          <w:rFonts w:ascii="Times New Roman" w:hAnsi="Times New Roman"/>
          <w:sz w:val="20"/>
          <w:szCs w:val="20"/>
        </w:rPr>
        <w:t>-</w:t>
      </w:r>
      <w:r w:rsidRPr="00897FFE">
        <w:rPr>
          <w:rFonts w:ascii="Times New Roman" w:hAnsi="Times New Roman"/>
          <w:sz w:val="20"/>
          <w:szCs w:val="20"/>
          <w:lang w:val="en-US"/>
        </w:rPr>
        <w:t>mail</w:t>
      </w:r>
      <w:r w:rsidRPr="00897FFE">
        <w:rPr>
          <w:rFonts w:ascii="Times New Roman" w:hAnsi="Times New Roman"/>
          <w:sz w:val="20"/>
          <w:szCs w:val="20"/>
        </w:rPr>
        <w:t xml:space="preserve">: </w:t>
      </w:r>
      <w:hyperlink r:id="rId8" w:history="1">
        <w:r w:rsidRPr="00897FFE">
          <w:rPr>
            <w:rStyle w:val="a6"/>
            <w:rFonts w:eastAsia="Arial Unicode MS"/>
            <w:sz w:val="20"/>
            <w:szCs w:val="20"/>
            <w:lang w:val="en-US"/>
          </w:rPr>
          <w:t>Lmsosh</w:t>
        </w:r>
        <w:r w:rsidRPr="00897FFE">
          <w:rPr>
            <w:rStyle w:val="a6"/>
            <w:rFonts w:eastAsia="Arial Unicode MS"/>
            <w:sz w:val="20"/>
            <w:szCs w:val="20"/>
          </w:rPr>
          <w:t>@</w:t>
        </w:r>
        <w:r w:rsidRPr="00897FFE">
          <w:rPr>
            <w:rStyle w:val="a6"/>
            <w:rFonts w:eastAsia="Arial Unicode MS"/>
            <w:sz w:val="20"/>
            <w:szCs w:val="20"/>
            <w:lang w:val="en-US"/>
          </w:rPr>
          <w:t>mail</w:t>
        </w:r>
        <w:r w:rsidRPr="00897FFE">
          <w:rPr>
            <w:rStyle w:val="a6"/>
            <w:rFonts w:eastAsia="Arial Unicode MS"/>
            <w:sz w:val="20"/>
            <w:szCs w:val="20"/>
          </w:rPr>
          <w:t>.</w:t>
        </w:r>
        <w:r w:rsidRPr="00897FFE">
          <w:rPr>
            <w:rStyle w:val="a6"/>
            <w:rFonts w:eastAsia="Arial Unicode MS"/>
            <w:sz w:val="20"/>
            <w:szCs w:val="20"/>
            <w:lang w:val="en-US"/>
          </w:rPr>
          <w:t>ru</w:t>
        </w:r>
      </w:hyperlink>
      <w:r w:rsidRPr="00897FFE">
        <w:rPr>
          <w:sz w:val="20"/>
          <w:szCs w:val="20"/>
        </w:rPr>
        <w:t xml:space="preserve">    </w:t>
      </w:r>
      <w:r w:rsidRPr="00897FFE">
        <w:rPr>
          <w:rFonts w:ascii="Times New Roman" w:hAnsi="Times New Roman"/>
          <w:sz w:val="20"/>
          <w:szCs w:val="20"/>
        </w:rPr>
        <w:t>сайт:</w:t>
      </w:r>
      <w:r w:rsidRPr="00897FFE">
        <w:rPr>
          <w:sz w:val="20"/>
          <w:szCs w:val="20"/>
        </w:rPr>
        <w:t xml:space="preserve"> </w:t>
      </w:r>
      <w:r w:rsidRPr="00897FFE">
        <w:rPr>
          <w:rFonts w:ascii="Times New Roman" w:hAnsi="Times New Roman"/>
          <w:sz w:val="20"/>
          <w:szCs w:val="20"/>
          <w:lang w:val="en-US"/>
        </w:rPr>
        <w:t>http</w:t>
      </w:r>
      <w:r w:rsidRPr="00897FFE">
        <w:rPr>
          <w:rFonts w:ascii="Times New Roman" w:hAnsi="Times New Roman"/>
          <w:sz w:val="20"/>
          <w:szCs w:val="20"/>
        </w:rPr>
        <w:t>://</w:t>
      </w:r>
      <w:proofErr w:type="spellStart"/>
      <w:r w:rsidRPr="00897FFE">
        <w:rPr>
          <w:rFonts w:ascii="Times New Roman" w:hAnsi="Times New Roman"/>
          <w:sz w:val="20"/>
          <w:szCs w:val="20"/>
          <w:lang w:val="en-US"/>
        </w:rPr>
        <w:t>lmsosh</w:t>
      </w:r>
      <w:proofErr w:type="spellEnd"/>
      <w:r w:rsidRPr="00897FFE">
        <w:rPr>
          <w:rFonts w:ascii="Times New Roman" w:hAnsi="Times New Roman"/>
          <w:sz w:val="20"/>
          <w:szCs w:val="20"/>
        </w:rPr>
        <w:t>.</w:t>
      </w:r>
      <w:proofErr w:type="spellStart"/>
      <w:r w:rsidRPr="00897FFE">
        <w:rPr>
          <w:rFonts w:ascii="Times New Roman" w:hAnsi="Times New Roman"/>
          <w:sz w:val="20"/>
          <w:szCs w:val="20"/>
          <w:lang w:val="en-US"/>
        </w:rPr>
        <w:t>edusite</w:t>
      </w:r>
      <w:proofErr w:type="spellEnd"/>
      <w:r w:rsidRPr="00897FFE">
        <w:rPr>
          <w:rFonts w:ascii="Times New Roman" w:hAnsi="Times New Roman"/>
          <w:sz w:val="20"/>
          <w:szCs w:val="20"/>
        </w:rPr>
        <w:t>.</w:t>
      </w:r>
      <w:proofErr w:type="spellStart"/>
      <w:r w:rsidRPr="00897FFE">
        <w:rPr>
          <w:rFonts w:ascii="Times New Roman" w:hAnsi="Times New Roman"/>
          <w:sz w:val="20"/>
          <w:szCs w:val="20"/>
          <w:lang w:val="en-US"/>
        </w:rPr>
        <w:t>ru</w:t>
      </w:r>
      <w:proofErr w:type="spellEnd"/>
      <w:r w:rsidRPr="00897FFE">
        <w:rPr>
          <w:rFonts w:ascii="Times New Roman" w:hAnsi="Times New Roman"/>
          <w:sz w:val="20"/>
          <w:szCs w:val="20"/>
        </w:rPr>
        <w:t>/</w:t>
      </w:r>
    </w:p>
    <w:p w:rsidR="008F2F25" w:rsidRPr="00897FFE" w:rsidRDefault="008F2F25" w:rsidP="008F2F25">
      <w:pPr>
        <w:pStyle w:val="a7"/>
        <w:rPr>
          <w:rFonts w:ascii="Times New Roman" w:hAnsi="Times New Roman"/>
          <w:b/>
          <w:sz w:val="20"/>
          <w:szCs w:val="20"/>
        </w:rPr>
      </w:pPr>
    </w:p>
    <w:p w:rsidR="008F2F25" w:rsidRDefault="008F2F25" w:rsidP="008F2F25">
      <w:pPr>
        <w:pStyle w:val="a7"/>
        <w:jc w:val="center"/>
        <w:rPr>
          <w:rFonts w:ascii="Times New Roman" w:hAnsi="Times New Roman"/>
          <w:b/>
          <w:bCs/>
          <w:sz w:val="24"/>
          <w:szCs w:val="24"/>
        </w:rPr>
      </w:pPr>
    </w:p>
    <w:tbl>
      <w:tblPr>
        <w:tblW w:w="0" w:type="auto"/>
        <w:jc w:val="center"/>
        <w:tblInd w:w="-106" w:type="dxa"/>
        <w:tblLook w:val="00A0"/>
      </w:tblPr>
      <w:tblGrid>
        <w:gridCol w:w="4515"/>
        <w:gridCol w:w="4807"/>
      </w:tblGrid>
      <w:tr w:rsidR="008F2F25" w:rsidRPr="000D72F2" w:rsidTr="005B01C5">
        <w:trPr>
          <w:trHeight w:val="1840"/>
          <w:jc w:val="center"/>
        </w:trPr>
        <w:tc>
          <w:tcPr>
            <w:tcW w:w="4515" w:type="dxa"/>
          </w:tcPr>
          <w:p w:rsidR="008F2F25" w:rsidRPr="008F2F25" w:rsidRDefault="008F2F25" w:rsidP="005B01C5">
            <w:pPr>
              <w:pStyle w:val="a7"/>
              <w:spacing w:line="276" w:lineRule="auto"/>
              <w:rPr>
                <w:rFonts w:ascii="Times New Roman" w:hAnsi="Times New Roman"/>
                <w:color w:val="FF0000"/>
                <w:sz w:val="24"/>
                <w:szCs w:val="24"/>
              </w:rPr>
            </w:pPr>
            <w:r w:rsidRPr="008F2F25">
              <w:rPr>
                <w:rFonts w:ascii="Times New Roman" w:hAnsi="Times New Roman"/>
                <w:color w:val="FF0000"/>
                <w:sz w:val="24"/>
                <w:szCs w:val="24"/>
              </w:rPr>
              <w:t xml:space="preserve">    </w:t>
            </w:r>
          </w:p>
          <w:p w:rsidR="008F2F25" w:rsidRPr="00D74B0D" w:rsidRDefault="008F2F25" w:rsidP="005B01C5">
            <w:pPr>
              <w:pStyle w:val="a8"/>
              <w:rPr>
                <w:b w:val="0"/>
                <w:sz w:val="24"/>
                <w:szCs w:val="24"/>
              </w:rPr>
            </w:pPr>
            <w:r w:rsidRPr="00D74B0D">
              <w:rPr>
                <w:b w:val="0"/>
                <w:sz w:val="24"/>
                <w:szCs w:val="24"/>
              </w:rPr>
              <w:t xml:space="preserve">ПРИНЯТО </w:t>
            </w:r>
          </w:p>
          <w:p w:rsidR="008F2F25" w:rsidRPr="00D74B0D" w:rsidRDefault="008F2F25" w:rsidP="005B01C5">
            <w:pPr>
              <w:spacing w:line="240" w:lineRule="auto"/>
              <w:rPr>
                <w:rFonts w:ascii="Times New Roman" w:hAnsi="Times New Roman"/>
                <w:sz w:val="24"/>
                <w:szCs w:val="24"/>
              </w:rPr>
            </w:pPr>
            <w:r w:rsidRPr="00D74B0D">
              <w:rPr>
                <w:rFonts w:ascii="Times New Roman" w:hAnsi="Times New Roman"/>
                <w:sz w:val="24"/>
                <w:szCs w:val="24"/>
              </w:rPr>
              <w:t>на заседании Совета школы</w:t>
            </w:r>
          </w:p>
          <w:p w:rsidR="008F2F25" w:rsidRPr="00D74B0D" w:rsidRDefault="008F2F25" w:rsidP="005B01C5">
            <w:pPr>
              <w:spacing w:line="240" w:lineRule="auto"/>
              <w:rPr>
                <w:rFonts w:ascii="Times New Roman" w:hAnsi="Times New Roman"/>
                <w:sz w:val="24"/>
                <w:szCs w:val="24"/>
              </w:rPr>
            </w:pPr>
            <w:r w:rsidRPr="00D74B0D">
              <w:rPr>
                <w:rFonts w:ascii="Times New Roman" w:hAnsi="Times New Roman"/>
                <w:sz w:val="24"/>
                <w:szCs w:val="24"/>
              </w:rPr>
              <w:t xml:space="preserve">Протокол </w:t>
            </w:r>
            <w:r w:rsidRPr="00D74B0D">
              <w:rPr>
                <w:rFonts w:ascii="Times New Roman" w:hAnsi="Times New Roman"/>
                <w:sz w:val="24"/>
                <w:szCs w:val="24"/>
                <w:u w:val="single"/>
              </w:rPr>
              <w:t>№ 3</w:t>
            </w:r>
          </w:p>
          <w:p w:rsidR="008F2F25" w:rsidRPr="008F2F25" w:rsidRDefault="008F2F25" w:rsidP="005B01C5">
            <w:pPr>
              <w:pStyle w:val="a7"/>
              <w:rPr>
                <w:rFonts w:ascii="Times New Roman" w:hAnsi="Times New Roman"/>
                <w:color w:val="FF0000"/>
                <w:sz w:val="24"/>
                <w:szCs w:val="24"/>
              </w:rPr>
            </w:pPr>
            <w:r w:rsidRPr="00D74B0D">
              <w:rPr>
                <w:rFonts w:ascii="Times New Roman" w:hAnsi="Times New Roman"/>
                <w:sz w:val="24"/>
                <w:szCs w:val="24"/>
              </w:rPr>
              <w:t xml:space="preserve">от </w:t>
            </w:r>
            <w:r w:rsidRPr="00D74B0D">
              <w:rPr>
                <w:rFonts w:ascii="Times New Roman" w:hAnsi="Times New Roman"/>
                <w:sz w:val="24"/>
                <w:szCs w:val="24"/>
                <w:u w:val="single"/>
              </w:rPr>
              <w:t>« 07» апреля  2014 г.</w:t>
            </w:r>
            <w:r w:rsidRPr="008F2F25">
              <w:rPr>
                <w:rFonts w:ascii="Times New Roman" w:hAnsi="Times New Roman"/>
                <w:color w:val="FF0000"/>
                <w:sz w:val="24"/>
                <w:szCs w:val="24"/>
              </w:rPr>
              <w:t xml:space="preserve">  </w:t>
            </w:r>
          </w:p>
        </w:tc>
        <w:tc>
          <w:tcPr>
            <w:tcW w:w="4807" w:type="dxa"/>
          </w:tcPr>
          <w:p w:rsidR="008F2F25" w:rsidRPr="00315A5C" w:rsidRDefault="008F2F25" w:rsidP="005B01C5">
            <w:pPr>
              <w:pStyle w:val="a7"/>
              <w:spacing w:line="276" w:lineRule="auto"/>
              <w:rPr>
                <w:rFonts w:ascii="Times New Roman" w:hAnsi="Times New Roman"/>
                <w:sz w:val="24"/>
                <w:szCs w:val="24"/>
              </w:rPr>
            </w:pPr>
          </w:p>
          <w:p w:rsidR="008F2F25" w:rsidRPr="00315A5C" w:rsidRDefault="008F2F25" w:rsidP="005B01C5">
            <w:pPr>
              <w:pStyle w:val="a7"/>
              <w:spacing w:line="276" w:lineRule="auto"/>
              <w:ind w:left="708"/>
              <w:rPr>
                <w:rFonts w:ascii="Times New Roman" w:hAnsi="Times New Roman"/>
                <w:sz w:val="24"/>
                <w:szCs w:val="24"/>
              </w:rPr>
            </w:pPr>
            <w:r w:rsidRPr="00315A5C">
              <w:rPr>
                <w:rFonts w:ascii="Times New Roman" w:hAnsi="Times New Roman"/>
                <w:sz w:val="24"/>
                <w:szCs w:val="24"/>
              </w:rPr>
              <w:t>Утверждаю</w:t>
            </w:r>
          </w:p>
          <w:p w:rsidR="008F2F25" w:rsidRPr="00315A5C" w:rsidRDefault="008F2F25" w:rsidP="005B01C5">
            <w:pPr>
              <w:pStyle w:val="a7"/>
              <w:spacing w:line="276" w:lineRule="auto"/>
              <w:ind w:left="708"/>
              <w:rPr>
                <w:rFonts w:ascii="Times New Roman" w:hAnsi="Times New Roman"/>
                <w:sz w:val="24"/>
                <w:szCs w:val="24"/>
              </w:rPr>
            </w:pPr>
            <w:r w:rsidRPr="00315A5C">
              <w:rPr>
                <w:rFonts w:ascii="Times New Roman" w:hAnsi="Times New Roman"/>
                <w:sz w:val="24"/>
                <w:szCs w:val="24"/>
              </w:rPr>
              <w:t xml:space="preserve">Директор </w:t>
            </w:r>
            <w:r>
              <w:rPr>
                <w:rFonts w:ascii="Times New Roman" w:hAnsi="Times New Roman"/>
                <w:sz w:val="24"/>
                <w:szCs w:val="24"/>
              </w:rPr>
              <w:t>МБОУ «</w:t>
            </w:r>
            <w:r w:rsidRPr="00315A5C">
              <w:rPr>
                <w:rFonts w:ascii="Times New Roman" w:hAnsi="Times New Roman"/>
                <w:sz w:val="24"/>
                <w:szCs w:val="24"/>
              </w:rPr>
              <w:t>Ленск</w:t>
            </w:r>
            <w:r>
              <w:rPr>
                <w:rFonts w:ascii="Times New Roman" w:hAnsi="Times New Roman"/>
                <w:sz w:val="24"/>
                <w:szCs w:val="24"/>
              </w:rPr>
              <w:t>ая</w:t>
            </w:r>
            <w:r w:rsidRPr="00315A5C">
              <w:rPr>
                <w:rFonts w:ascii="Times New Roman" w:hAnsi="Times New Roman"/>
                <w:sz w:val="24"/>
                <w:szCs w:val="24"/>
              </w:rPr>
              <w:t xml:space="preserve"> СОШ</w:t>
            </w:r>
            <w:r>
              <w:rPr>
                <w:rFonts w:ascii="Times New Roman" w:hAnsi="Times New Roman"/>
                <w:sz w:val="24"/>
                <w:szCs w:val="24"/>
              </w:rPr>
              <w:t>»</w:t>
            </w:r>
            <w:r w:rsidRPr="00315A5C">
              <w:rPr>
                <w:rFonts w:ascii="Times New Roman" w:hAnsi="Times New Roman"/>
                <w:sz w:val="24"/>
                <w:szCs w:val="24"/>
              </w:rPr>
              <w:t xml:space="preserve">    </w:t>
            </w:r>
          </w:p>
          <w:p w:rsidR="008F2F25" w:rsidRPr="00315A5C" w:rsidRDefault="008F2F25" w:rsidP="005B01C5">
            <w:pPr>
              <w:pStyle w:val="a7"/>
              <w:spacing w:line="276" w:lineRule="auto"/>
              <w:ind w:left="708"/>
              <w:rPr>
                <w:rFonts w:ascii="Times New Roman" w:hAnsi="Times New Roman"/>
                <w:sz w:val="24"/>
                <w:szCs w:val="24"/>
              </w:rPr>
            </w:pPr>
            <w:r w:rsidRPr="00315A5C">
              <w:rPr>
                <w:sz w:val="24"/>
                <w:szCs w:val="24"/>
              </w:rPr>
              <w:t xml:space="preserve"> </w:t>
            </w:r>
            <w:r w:rsidRPr="00315A5C">
              <w:rPr>
                <w:rFonts w:ascii="Times New Roman" w:hAnsi="Times New Roman"/>
                <w:b/>
                <w:bCs/>
                <w:sz w:val="24"/>
                <w:szCs w:val="24"/>
              </w:rPr>
              <w:t>_</w:t>
            </w:r>
            <w:r w:rsidRPr="00315A5C">
              <w:rPr>
                <w:rFonts w:ascii="Times New Roman" w:hAnsi="Times New Roman"/>
                <w:sz w:val="24"/>
                <w:szCs w:val="24"/>
              </w:rPr>
              <w:t xml:space="preserve">______________     </w:t>
            </w:r>
            <w:proofErr w:type="spellStart"/>
            <w:r w:rsidRPr="00315A5C">
              <w:rPr>
                <w:rFonts w:ascii="Times New Roman" w:hAnsi="Times New Roman"/>
                <w:sz w:val="24"/>
                <w:szCs w:val="24"/>
              </w:rPr>
              <w:t>И.Н.Тесля</w:t>
            </w:r>
            <w:proofErr w:type="spellEnd"/>
          </w:p>
          <w:p w:rsidR="008F2F25" w:rsidRPr="00315A5C" w:rsidRDefault="008F2F25" w:rsidP="005B01C5">
            <w:pPr>
              <w:pStyle w:val="a7"/>
              <w:spacing w:line="276" w:lineRule="auto"/>
              <w:ind w:left="708"/>
              <w:rPr>
                <w:rFonts w:ascii="Times New Roman" w:hAnsi="Times New Roman"/>
                <w:sz w:val="24"/>
                <w:szCs w:val="24"/>
              </w:rPr>
            </w:pPr>
            <w:r w:rsidRPr="00315A5C">
              <w:rPr>
                <w:rFonts w:ascii="Times New Roman" w:hAnsi="Times New Roman"/>
                <w:sz w:val="24"/>
                <w:szCs w:val="24"/>
              </w:rPr>
              <w:t>Приказ от __  _____   20__ г. №  __</w:t>
            </w:r>
          </w:p>
          <w:p w:rsidR="008F2F25" w:rsidRPr="00315A5C" w:rsidRDefault="008F2F25" w:rsidP="005B01C5">
            <w:pPr>
              <w:pStyle w:val="a7"/>
              <w:spacing w:line="276" w:lineRule="auto"/>
              <w:ind w:left="708"/>
              <w:rPr>
                <w:rFonts w:ascii="Times New Roman" w:hAnsi="Times New Roman"/>
                <w:sz w:val="24"/>
                <w:szCs w:val="24"/>
              </w:rPr>
            </w:pPr>
          </w:p>
        </w:tc>
      </w:tr>
    </w:tbl>
    <w:p w:rsidR="000D1745" w:rsidRDefault="000D1745" w:rsidP="008F2F25">
      <w:pPr>
        <w:pStyle w:val="s15"/>
        <w:spacing w:before="0" w:beforeAutospacing="0" w:after="0" w:afterAutospacing="0"/>
        <w:rPr>
          <w:b/>
          <w:sz w:val="52"/>
          <w:szCs w:val="52"/>
        </w:rPr>
      </w:pPr>
    </w:p>
    <w:p w:rsidR="000D1745" w:rsidRPr="00AA6A09" w:rsidRDefault="000D1745" w:rsidP="00AA6A09">
      <w:pPr>
        <w:pStyle w:val="a7"/>
        <w:spacing w:line="276" w:lineRule="auto"/>
        <w:rPr>
          <w:rFonts w:ascii="Times New Roman" w:hAnsi="Times New Roman"/>
          <w:sz w:val="28"/>
          <w:szCs w:val="28"/>
        </w:rPr>
      </w:pPr>
    </w:p>
    <w:p w:rsidR="000D1745" w:rsidRPr="00AA6A09" w:rsidRDefault="000D1745" w:rsidP="00AA6A09">
      <w:pPr>
        <w:pStyle w:val="a7"/>
        <w:spacing w:line="360" w:lineRule="auto"/>
        <w:jc w:val="center"/>
        <w:rPr>
          <w:rFonts w:ascii="Times New Roman" w:hAnsi="Times New Roman"/>
          <w:b/>
          <w:sz w:val="28"/>
          <w:szCs w:val="28"/>
        </w:rPr>
      </w:pPr>
      <w:r w:rsidRPr="00AA6A09">
        <w:rPr>
          <w:rFonts w:ascii="Times New Roman" w:hAnsi="Times New Roman"/>
          <w:b/>
          <w:sz w:val="28"/>
          <w:szCs w:val="28"/>
        </w:rPr>
        <w:t>ПОЛОЖЕНИЕ</w:t>
      </w:r>
    </w:p>
    <w:p w:rsidR="000D1745" w:rsidRPr="00AA6A09" w:rsidRDefault="000D1745" w:rsidP="00AA6A09">
      <w:pPr>
        <w:pStyle w:val="a7"/>
        <w:spacing w:line="360" w:lineRule="auto"/>
        <w:jc w:val="center"/>
        <w:rPr>
          <w:rStyle w:val="s10"/>
          <w:rFonts w:ascii="Times New Roman" w:hAnsi="Times New Roman"/>
          <w:b/>
          <w:sz w:val="28"/>
          <w:szCs w:val="28"/>
        </w:rPr>
      </w:pPr>
      <w:proofErr w:type="gramStart"/>
      <w:r w:rsidRPr="00AA6A09">
        <w:rPr>
          <w:rFonts w:ascii="Times New Roman" w:hAnsi="Times New Roman"/>
          <w:b/>
          <w:sz w:val="28"/>
          <w:szCs w:val="28"/>
        </w:rPr>
        <w:t>регулирующее</w:t>
      </w:r>
      <w:proofErr w:type="gramEnd"/>
      <w:r w:rsidRPr="00AA6A09">
        <w:rPr>
          <w:rFonts w:ascii="Times New Roman" w:hAnsi="Times New Roman"/>
          <w:b/>
          <w:sz w:val="28"/>
          <w:szCs w:val="28"/>
        </w:rPr>
        <w:t xml:space="preserve"> права, обязанности и ответственность работников </w:t>
      </w:r>
      <w:r w:rsidR="008F2F25" w:rsidRPr="00AA6A09">
        <w:rPr>
          <w:rFonts w:ascii="Times New Roman" w:hAnsi="Times New Roman"/>
          <w:b/>
          <w:sz w:val="28"/>
          <w:szCs w:val="28"/>
        </w:rPr>
        <w:t>МБОУ «Ленская СОШ»</w:t>
      </w:r>
      <w:r w:rsidRPr="00AA6A09">
        <w:rPr>
          <w:rFonts w:ascii="Times New Roman" w:hAnsi="Times New Roman"/>
          <w:b/>
          <w:sz w:val="28"/>
          <w:szCs w:val="28"/>
        </w:rPr>
        <w:t>, кроме педагогических работников</w:t>
      </w:r>
    </w:p>
    <w:p w:rsidR="008F2F25" w:rsidRPr="00AA6A09" w:rsidRDefault="008F2F25" w:rsidP="00AA6A09">
      <w:pPr>
        <w:pStyle w:val="a7"/>
        <w:spacing w:line="276" w:lineRule="auto"/>
        <w:rPr>
          <w:rStyle w:val="s10"/>
          <w:rFonts w:ascii="Times New Roman" w:hAnsi="Times New Roman"/>
          <w:b/>
          <w:bCs/>
          <w:color w:val="000080"/>
          <w:sz w:val="28"/>
          <w:szCs w:val="28"/>
        </w:rPr>
      </w:pPr>
    </w:p>
    <w:p w:rsidR="00EF13DA" w:rsidRPr="00AA6A09" w:rsidRDefault="00EF13DA" w:rsidP="00371222">
      <w:pPr>
        <w:pStyle w:val="a7"/>
        <w:spacing w:line="276" w:lineRule="auto"/>
        <w:jc w:val="center"/>
        <w:rPr>
          <w:rFonts w:ascii="Times New Roman" w:hAnsi="Times New Roman"/>
          <w:sz w:val="28"/>
          <w:szCs w:val="28"/>
        </w:rPr>
      </w:pPr>
      <w:r w:rsidRPr="00AA6A09">
        <w:rPr>
          <w:rFonts w:ascii="Times New Roman" w:hAnsi="Times New Roman"/>
          <w:bCs/>
          <w:sz w:val="28"/>
          <w:szCs w:val="28"/>
        </w:rPr>
        <w:t>1. Общие положения</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1.1. Настоящее Положение разработано в соответствии с Федеральным законом от 29.12.2012 № 273-ФЗ «Об образовании в Российской Федерации», Трудовым кодексом Российской Федерации, Уставом МБОУ </w:t>
      </w:r>
      <w:r w:rsidR="00AA6A09">
        <w:rPr>
          <w:rFonts w:ascii="Times New Roman" w:hAnsi="Times New Roman"/>
          <w:sz w:val="28"/>
          <w:szCs w:val="28"/>
        </w:rPr>
        <w:t xml:space="preserve">«Ленская </w:t>
      </w:r>
      <w:r w:rsidRPr="00AA6A09">
        <w:rPr>
          <w:rFonts w:ascii="Times New Roman" w:hAnsi="Times New Roman"/>
          <w:sz w:val="28"/>
          <w:szCs w:val="28"/>
        </w:rPr>
        <w:t>СОШ</w:t>
      </w:r>
      <w:r w:rsidR="00AA6A09">
        <w:rPr>
          <w:rFonts w:ascii="Times New Roman" w:hAnsi="Times New Roman"/>
          <w:sz w:val="28"/>
          <w:szCs w:val="28"/>
        </w:rPr>
        <w:t>»</w:t>
      </w:r>
      <w:r w:rsidRPr="00AA6A09">
        <w:rPr>
          <w:rFonts w:ascii="Times New Roman" w:hAnsi="Times New Roman"/>
          <w:sz w:val="28"/>
          <w:szCs w:val="28"/>
        </w:rPr>
        <w:t xml:space="preserve"> (далее – Школа).</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1.2. Положение определяет основные права, обязанности  и ответственность работников Школы, кроме педагогических работников (далее – Работники).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1.3. В настоящем Положении под Работниками понимаются лица, занимающие административно-хозяйственные, технические,  учебно-вспомогательные должности, осуществляющие вспомогательные функции, связанные с непосредственным функционированием Школы и состоящие с ней в трудовых отношениях на основании трудовых договоров.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1.4. Лица, выполняющие работы (оказывающие услуги) для Школы на основе гражданско-правовых договоров, в состав Работников не входят.</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1.5. Трудовые отношения Работников Школы регулируются Трудовым кодексом Российской Федерации.</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1.6. Все Работники занимают закрепленные за ними рабочие места и получают за выполнение трудовой функции денежное содержание согласно заключенному трудовому договору.</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1.</w:t>
      </w:r>
      <w:r w:rsidR="00371222">
        <w:rPr>
          <w:rFonts w:ascii="Times New Roman" w:hAnsi="Times New Roman"/>
          <w:sz w:val="28"/>
          <w:szCs w:val="28"/>
        </w:rPr>
        <w:t>7</w:t>
      </w:r>
      <w:r w:rsidRPr="00AA6A09">
        <w:rPr>
          <w:rFonts w:ascii="Times New Roman" w:hAnsi="Times New Roman"/>
          <w:sz w:val="28"/>
          <w:szCs w:val="28"/>
        </w:rPr>
        <w:t xml:space="preserve">. Необходимый перечень должностей и профессий Работников Школы устанавливается штатным расписанием.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lastRenderedPageBreak/>
        <w:t>1.</w:t>
      </w:r>
      <w:r w:rsidR="00371222">
        <w:rPr>
          <w:rFonts w:ascii="Times New Roman" w:hAnsi="Times New Roman"/>
          <w:sz w:val="28"/>
          <w:szCs w:val="28"/>
        </w:rPr>
        <w:t>8</w:t>
      </w:r>
      <w:r w:rsidRPr="00AA6A09">
        <w:rPr>
          <w:rFonts w:ascii="Times New Roman" w:hAnsi="Times New Roman"/>
          <w:sz w:val="28"/>
          <w:szCs w:val="28"/>
        </w:rPr>
        <w:t>. Структура Школы и штатное расписание утверждаются директором Школы.</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1.</w:t>
      </w:r>
      <w:r w:rsidR="00371222">
        <w:rPr>
          <w:rFonts w:ascii="Times New Roman" w:hAnsi="Times New Roman"/>
          <w:sz w:val="28"/>
          <w:szCs w:val="28"/>
        </w:rPr>
        <w:t>9</w:t>
      </w:r>
      <w:r w:rsidRPr="00AA6A09">
        <w:rPr>
          <w:rFonts w:ascii="Times New Roman" w:hAnsi="Times New Roman"/>
          <w:sz w:val="28"/>
          <w:szCs w:val="28"/>
        </w:rPr>
        <w:t>. Должностные обязанности Работника и квалификационные требования, предъявляемые к нему, определяются должностной инструкцией и трудовым договором.</w:t>
      </w:r>
    </w:p>
    <w:p w:rsidR="00AA6A09" w:rsidRDefault="00AA6A09" w:rsidP="00AA6A09">
      <w:pPr>
        <w:pStyle w:val="a7"/>
        <w:spacing w:line="276" w:lineRule="auto"/>
        <w:jc w:val="both"/>
        <w:rPr>
          <w:rFonts w:ascii="Times New Roman" w:hAnsi="Times New Roman"/>
          <w:sz w:val="28"/>
          <w:szCs w:val="28"/>
        </w:rPr>
      </w:pPr>
    </w:p>
    <w:p w:rsidR="00EF13DA" w:rsidRPr="00AA6A09" w:rsidRDefault="00EF13DA" w:rsidP="00371222">
      <w:pPr>
        <w:pStyle w:val="a7"/>
        <w:spacing w:line="276" w:lineRule="auto"/>
        <w:jc w:val="center"/>
        <w:rPr>
          <w:rFonts w:ascii="Times New Roman" w:hAnsi="Times New Roman"/>
          <w:sz w:val="28"/>
          <w:szCs w:val="28"/>
        </w:rPr>
      </w:pPr>
      <w:r w:rsidRPr="00AA6A09">
        <w:rPr>
          <w:rFonts w:ascii="Times New Roman" w:hAnsi="Times New Roman"/>
          <w:bCs/>
          <w:sz w:val="28"/>
          <w:szCs w:val="28"/>
        </w:rPr>
        <w:t>2. Основные права Работников</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2.1. Работники имеют право </w:t>
      </w:r>
      <w:proofErr w:type="gramStart"/>
      <w:r w:rsidRPr="00AA6A09">
        <w:rPr>
          <w:rFonts w:ascii="Times New Roman" w:hAnsi="Times New Roman"/>
          <w:sz w:val="28"/>
          <w:szCs w:val="28"/>
        </w:rPr>
        <w:t>на</w:t>
      </w:r>
      <w:proofErr w:type="gramEnd"/>
      <w:r w:rsidRPr="00AA6A09">
        <w:rPr>
          <w:rFonts w:ascii="Times New Roman" w:hAnsi="Times New Roman"/>
          <w:sz w:val="28"/>
          <w:szCs w:val="28"/>
        </w:rPr>
        <w:t>:</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работу, отвечающую их профессиональной подготовке и квалификации;</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производственные и социально-бытовые условия, обеспечивающие безопасность и соблюдение требований гигиены труда;</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охрану труда;</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 xml:space="preserve">оплату </w:t>
      </w:r>
      <w:proofErr w:type="gramStart"/>
      <w:r w:rsidRPr="00AA6A09">
        <w:rPr>
          <w:rFonts w:ascii="Times New Roman" w:hAnsi="Times New Roman"/>
          <w:sz w:val="28"/>
          <w:szCs w:val="28"/>
        </w:rPr>
        <w:t>труда</w:t>
      </w:r>
      <w:proofErr w:type="gramEnd"/>
      <w:r w:rsidRPr="00AA6A09">
        <w:rPr>
          <w:rFonts w:ascii="Times New Roman" w:hAnsi="Times New Roman"/>
          <w:sz w:val="28"/>
          <w:szCs w:val="28"/>
        </w:rPr>
        <w:t xml:space="preserve"> без какой бы то ни было дискриминации и не ниже размеров, установленных Правительством Российской Федерации для соответствующих профессиональных квалификационных групп работников;</w:t>
      </w:r>
    </w:p>
    <w:p w:rsidR="00AA6A09" w:rsidRDefault="00EF13DA" w:rsidP="00AA6A09">
      <w:pPr>
        <w:pStyle w:val="a7"/>
        <w:numPr>
          <w:ilvl w:val="0"/>
          <w:numId w:val="6"/>
        </w:numPr>
        <w:spacing w:line="276" w:lineRule="auto"/>
        <w:jc w:val="both"/>
        <w:rPr>
          <w:rFonts w:ascii="Times New Roman" w:hAnsi="Times New Roman"/>
          <w:sz w:val="28"/>
          <w:szCs w:val="28"/>
        </w:rPr>
      </w:pPr>
      <w:proofErr w:type="gramStart"/>
      <w:r w:rsidRPr="00AA6A09">
        <w:rPr>
          <w:rFonts w:ascii="Times New Roman" w:hAnsi="Times New Roman"/>
          <w:sz w:val="28"/>
          <w:szCs w:val="28"/>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профессиональную подготовку, переподготовку и повышение квалификации в соответствии с планами Школы;</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возмещение ущерба, причиненного их здоровью или имуществу в связи с выполнением трудовой функции;</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объединение в профессиональные союзы и другие организации, представляющие интересы Работников;</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досудебную и судебную защиту своих трудовых прав;</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пособие по социальному страхованию, социальное обеспечение по возрасту, а также в случаях, предусмотренных действующим законодательством и иными нормативными правовыми актами;</w:t>
      </w:r>
    </w:p>
    <w:p w:rsid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индивидуальные и коллективные трудовые споры с использованием установленных федеральным законом способов их разрешения;</w:t>
      </w:r>
    </w:p>
    <w:p w:rsidR="00EF13DA" w:rsidRPr="00AA6A09" w:rsidRDefault="00EF13DA" w:rsidP="00AA6A09">
      <w:pPr>
        <w:pStyle w:val="a7"/>
        <w:numPr>
          <w:ilvl w:val="0"/>
          <w:numId w:val="6"/>
        </w:numPr>
        <w:spacing w:line="276" w:lineRule="auto"/>
        <w:jc w:val="both"/>
        <w:rPr>
          <w:rFonts w:ascii="Times New Roman" w:hAnsi="Times New Roman"/>
          <w:sz w:val="28"/>
          <w:szCs w:val="28"/>
        </w:rPr>
      </w:pPr>
      <w:r w:rsidRPr="00AA6A09">
        <w:rPr>
          <w:rFonts w:ascii="Times New Roman" w:hAnsi="Times New Roman"/>
          <w:sz w:val="28"/>
          <w:szCs w:val="28"/>
        </w:rPr>
        <w:t>защиту персональных данных.</w:t>
      </w:r>
    </w:p>
    <w:p w:rsidR="00EF13DA" w:rsidRPr="00AA6A09" w:rsidRDefault="00EF13DA" w:rsidP="00AA6A09">
      <w:pPr>
        <w:pStyle w:val="a7"/>
        <w:spacing w:line="276" w:lineRule="auto"/>
        <w:jc w:val="both"/>
        <w:rPr>
          <w:rFonts w:ascii="Times New Roman" w:hAnsi="Times New Roman"/>
          <w:sz w:val="28"/>
          <w:szCs w:val="28"/>
        </w:rPr>
      </w:pPr>
    </w:p>
    <w:p w:rsidR="00EF13DA" w:rsidRPr="00AA6A09" w:rsidRDefault="00EF13DA" w:rsidP="00371222">
      <w:pPr>
        <w:pStyle w:val="a7"/>
        <w:spacing w:line="276" w:lineRule="auto"/>
        <w:jc w:val="center"/>
        <w:rPr>
          <w:rFonts w:ascii="Times New Roman" w:hAnsi="Times New Roman"/>
          <w:sz w:val="28"/>
          <w:szCs w:val="28"/>
        </w:rPr>
      </w:pPr>
      <w:r w:rsidRPr="00AA6A09">
        <w:rPr>
          <w:rFonts w:ascii="Times New Roman" w:hAnsi="Times New Roman"/>
          <w:bCs/>
          <w:sz w:val="28"/>
          <w:szCs w:val="28"/>
        </w:rPr>
        <w:t>3. Обязанности Работников</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3.1. Работники обязаны:</w:t>
      </w:r>
    </w:p>
    <w:p w:rsidR="00EF13DA" w:rsidRP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lastRenderedPageBreak/>
        <w:t>предъявлять при приеме на работу документы, предусмотренные действующим законодательством, а именно:</w:t>
      </w:r>
    </w:p>
    <w:p w:rsidR="00EF13DA" w:rsidRPr="00AA6A09" w:rsidRDefault="00AA6A09" w:rsidP="00AA6A09">
      <w:pPr>
        <w:pStyle w:val="a7"/>
        <w:spacing w:line="276" w:lineRule="auto"/>
        <w:ind w:firstLine="360"/>
        <w:jc w:val="both"/>
        <w:rPr>
          <w:rFonts w:ascii="Times New Roman" w:hAnsi="Times New Roman"/>
          <w:sz w:val="28"/>
          <w:szCs w:val="28"/>
        </w:rPr>
      </w:pPr>
      <w:r>
        <w:rPr>
          <w:rFonts w:ascii="Times New Roman" w:hAnsi="Times New Roman"/>
          <w:sz w:val="28"/>
          <w:szCs w:val="28"/>
        </w:rPr>
        <w:t xml:space="preserve">     </w:t>
      </w:r>
      <w:r w:rsidR="00EF13DA" w:rsidRPr="00AA6A09">
        <w:rPr>
          <w:rFonts w:ascii="Times New Roman" w:hAnsi="Times New Roman"/>
          <w:sz w:val="28"/>
          <w:szCs w:val="28"/>
        </w:rPr>
        <w:t>а) паспорт или другой документ, удостоверяющий личность;</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ab/>
        <w:t>б) 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w:t>
      </w:r>
    </w:p>
    <w:p w:rsidR="00EF13DA" w:rsidRPr="00AA6A09" w:rsidRDefault="00AA6A09" w:rsidP="00AA6A09">
      <w:pPr>
        <w:pStyle w:val="a7"/>
        <w:spacing w:line="276" w:lineRule="auto"/>
        <w:jc w:val="both"/>
        <w:rPr>
          <w:rFonts w:ascii="Times New Roman" w:hAnsi="Times New Roman"/>
          <w:sz w:val="28"/>
          <w:szCs w:val="28"/>
        </w:rPr>
      </w:pPr>
      <w:r>
        <w:rPr>
          <w:rFonts w:ascii="Times New Roman" w:hAnsi="Times New Roman"/>
          <w:sz w:val="28"/>
          <w:szCs w:val="28"/>
        </w:rPr>
        <w:t xml:space="preserve">          </w:t>
      </w:r>
      <w:r w:rsidR="00EF13DA" w:rsidRPr="00AA6A09">
        <w:rPr>
          <w:rFonts w:ascii="Times New Roman" w:hAnsi="Times New Roman"/>
          <w:sz w:val="28"/>
          <w:szCs w:val="28"/>
        </w:rPr>
        <w:t>в) страховое свидетельство государственного пенсионного страхования;</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ab/>
        <w:t>г)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ab/>
      </w:r>
      <w:proofErr w:type="spellStart"/>
      <w:r w:rsidRPr="00AA6A09">
        <w:rPr>
          <w:rFonts w:ascii="Times New Roman" w:hAnsi="Times New Roman"/>
          <w:sz w:val="28"/>
          <w:szCs w:val="28"/>
        </w:rPr>
        <w:t>д</w:t>
      </w:r>
      <w:proofErr w:type="spellEnd"/>
      <w:r w:rsidRPr="00AA6A09">
        <w:rPr>
          <w:rFonts w:ascii="Times New Roman" w:hAnsi="Times New Roman"/>
          <w:sz w:val="28"/>
          <w:szCs w:val="28"/>
        </w:rPr>
        <w:t>) медицинское заключение (медицинскую книжку) об отсутствии противопоказаний по состоянию здоровья для работы в образовательном учреждении;</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ab/>
        <w:t>е) документы воинского учета – для военнообязанных лиц и лиц, подлежащих призыву на военную службу;</w:t>
      </w:r>
    </w:p>
    <w:p w:rsidR="00EF13DA" w:rsidRPr="00AA6A09" w:rsidRDefault="00EF13DA" w:rsidP="00AA6A09">
      <w:pPr>
        <w:pStyle w:val="a7"/>
        <w:spacing w:line="276" w:lineRule="auto"/>
        <w:ind w:firstLine="708"/>
        <w:jc w:val="both"/>
        <w:rPr>
          <w:rFonts w:ascii="Times New Roman" w:hAnsi="Times New Roman"/>
          <w:sz w:val="28"/>
          <w:szCs w:val="28"/>
        </w:rPr>
      </w:pPr>
      <w:r w:rsidRPr="00AA6A09">
        <w:rPr>
          <w:rFonts w:ascii="Times New Roman" w:hAnsi="Times New Roman"/>
          <w:sz w:val="28"/>
          <w:szCs w:val="28"/>
        </w:rPr>
        <w:t>ж) справку о наличии (отсутствии) судимости и (или) факта уголовного преследования;</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строго выполнять обязанности, возложенные на него трудовым законодательством, Законом «Об образовании в Российской Федерации», Уставом Школы, Правилами внутреннего трудового распорядка, должностными инструкциями;</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соблюдать дисциплину, работать честно и добросовестно;</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своевременно и точно исполнять распоряжения директора Школы, непосредственного руководителя;</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использовать рабочее время для производительного труда;</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воздерживаться от действий, мешающих другим работникам выполнять их трудовые обязанности;</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повышать качество работы, выполнять установленные нормы труда;</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принимать активные меры по устранению причин и условий, нарушающих нормальное функционирование Школы;</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эффективно использовать оборудование, экономно и рационально расходовать сырье, энергию и другие материальные ресурсы;</w:t>
      </w:r>
    </w:p>
    <w:p w:rsid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t>соблюдать законные права и свободы всех участников образо</w:t>
      </w:r>
      <w:r w:rsidR="008628F8">
        <w:rPr>
          <w:rFonts w:ascii="Times New Roman" w:hAnsi="Times New Roman"/>
          <w:sz w:val="28"/>
          <w:szCs w:val="28"/>
        </w:rPr>
        <w:t>вательн</w:t>
      </w:r>
      <w:r w:rsidR="00AA6A09">
        <w:rPr>
          <w:rFonts w:ascii="Times New Roman" w:hAnsi="Times New Roman"/>
          <w:sz w:val="28"/>
          <w:szCs w:val="28"/>
        </w:rPr>
        <w:t>ых</w:t>
      </w:r>
      <w:r w:rsidRPr="00AA6A09">
        <w:rPr>
          <w:rFonts w:ascii="Times New Roman" w:hAnsi="Times New Roman"/>
          <w:sz w:val="28"/>
          <w:szCs w:val="28"/>
        </w:rPr>
        <w:t xml:space="preserve"> </w:t>
      </w:r>
      <w:r w:rsidR="00AA6A09">
        <w:rPr>
          <w:rFonts w:ascii="Times New Roman" w:hAnsi="Times New Roman"/>
          <w:sz w:val="28"/>
          <w:szCs w:val="28"/>
        </w:rPr>
        <w:t>отношений</w:t>
      </w:r>
      <w:r w:rsidRPr="00AA6A09">
        <w:rPr>
          <w:rFonts w:ascii="Times New Roman" w:hAnsi="Times New Roman"/>
          <w:sz w:val="28"/>
          <w:szCs w:val="28"/>
        </w:rPr>
        <w:t>;</w:t>
      </w:r>
    </w:p>
    <w:p w:rsidR="00EF13DA" w:rsidRPr="00AA6A09" w:rsidRDefault="00EF13DA" w:rsidP="00AA6A09">
      <w:pPr>
        <w:pStyle w:val="a7"/>
        <w:numPr>
          <w:ilvl w:val="0"/>
          <w:numId w:val="7"/>
        </w:numPr>
        <w:spacing w:line="276" w:lineRule="auto"/>
        <w:jc w:val="both"/>
        <w:rPr>
          <w:rFonts w:ascii="Times New Roman" w:hAnsi="Times New Roman"/>
          <w:sz w:val="28"/>
          <w:szCs w:val="28"/>
        </w:rPr>
      </w:pPr>
      <w:r w:rsidRPr="00AA6A09">
        <w:rPr>
          <w:rFonts w:ascii="Times New Roman" w:hAnsi="Times New Roman"/>
          <w:sz w:val="28"/>
          <w:szCs w:val="28"/>
        </w:rPr>
        <w:lastRenderedPageBreak/>
        <w:t>соблюдать федеральный закон «О</w:t>
      </w:r>
      <w:r w:rsidRPr="00AA6A09">
        <w:rPr>
          <w:rStyle w:val="blk"/>
          <w:rFonts w:ascii="Times New Roman" w:hAnsi="Times New Roman"/>
          <w:bCs/>
          <w:sz w:val="28"/>
          <w:szCs w:val="28"/>
        </w:rPr>
        <w:t>б охране здоровья граждан от воздействия окружающего табачного дыма и последствий потребления табака»</w:t>
      </w:r>
      <w:r w:rsidRPr="00AA6A09">
        <w:rPr>
          <w:rFonts w:ascii="Times New Roman" w:hAnsi="Times New Roman"/>
          <w:sz w:val="28"/>
          <w:szCs w:val="28"/>
        </w:rPr>
        <w:t>.</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w:t>
      </w:r>
    </w:p>
    <w:p w:rsidR="00EF13DA" w:rsidRPr="00AA6A09" w:rsidRDefault="00EF13DA" w:rsidP="00371222">
      <w:pPr>
        <w:pStyle w:val="a7"/>
        <w:spacing w:line="276" w:lineRule="auto"/>
        <w:jc w:val="center"/>
        <w:rPr>
          <w:rFonts w:ascii="Times New Roman" w:hAnsi="Times New Roman"/>
          <w:bCs/>
          <w:sz w:val="28"/>
          <w:szCs w:val="28"/>
        </w:rPr>
      </w:pPr>
      <w:r w:rsidRPr="00AA6A09">
        <w:rPr>
          <w:rFonts w:ascii="Times New Roman" w:hAnsi="Times New Roman"/>
          <w:bCs/>
          <w:sz w:val="28"/>
          <w:szCs w:val="28"/>
        </w:rPr>
        <w:t>4. Ответственность Работников</w:t>
      </w:r>
    </w:p>
    <w:p w:rsidR="00EF13DA" w:rsidRPr="00AA6A09" w:rsidRDefault="00EF13DA" w:rsidP="00AA6A09">
      <w:pPr>
        <w:pStyle w:val="a7"/>
        <w:spacing w:line="276" w:lineRule="auto"/>
        <w:jc w:val="both"/>
        <w:rPr>
          <w:rFonts w:ascii="Times New Roman" w:hAnsi="Times New Roman"/>
          <w:bCs/>
          <w:sz w:val="28"/>
          <w:szCs w:val="28"/>
        </w:rPr>
      </w:pPr>
      <w:r w:rsidRPr="00AA6A09">
        <w:rPr>
          <w:rFonts w:ascii="Times New Roman" w:hAnsi="Times New Roman"/>
          <w:bCs/>
          <w:sz w:val="28"/>
          <w:szCs w:val="28"/>
        </w:rPr>
        <w:t>4.1. Работник несет ответственность</w:t>
      </w:r>
      <w:r w:rsidR="00AA6A09">
        <w:rPr>
          <w:rFonts w:ascii="Times New Roman" w:hAnsi="Times New Roman"/>
          <w:bCs/>
          <w:sz w:val="28"/>
          <w:szCs w:val="28"/>
        </w:rPr>
        <w:t>:</w:t>
      </w:r>
    </w:p>
    <w:p w:rsidR="00AA6A09" w:rsidRDefault="00EF13DA" w:rsidP="00AA6A09">
      <w:pPr>
        <w:pStyle w:val="a7"/>
        <w:numPr>
          <w:ilvl w:val="0"/>
          <w:numId w:val="8"/>
        </w:numPr>
        <w:spacing w:line="276" w:lineRule="auto"/>
        <w:jc w:val="both"/>
        <w:rPr>
          <w:rFonts w:ascii="Times New Roman" w:hAnsi="Times New Roman"/>
          <w:sz w:val="28"/>
          <w:szCs w:val="28"/>
        </w:rPr>
      </w:pPr>
      <w:r w:rsidRPr="00AA6A09">
        <w:rPr>
          <w:rFonts w:ascii="Times New Roman" w:hAnsi="Times New Roman"/>
          <w:sz w:val="28"/>
          <w:szCs w:val="28"/>
        </w:rPr>
        <w:t>за неисполнение или ненадлежащее исполнение без уважительных причин Устава Школы, Правил внутреннего трудового распорядка, иных локальных нормативных актов, законных распоряжений администрации Школы, должностных обязанностей, установленных настоящим Положением, должностной инструкцией Работник несет дисциплинарную ответственность в порядке, определенном трудовым законодательством;</w:t>
      </w:r>
    </w:p>
    <w:p w:rsidR="00AA6A09" w:rsidRDefault="00EF13DA" w:rsidP="00AA6A09">
      <w:pPr>
        <w:pStyle w:val="a7"/>
        <w:numPr>
          <w:ilvl w:val="0"/>
          <w:numId w:val="8"/>
        </w:numPr>
        <w:spacing w:line="276" w:lineRule="auto"/>
        <w:jc w:val="both"/>
        <w:rPr>
          <w:rFonts w:ascii="Times New Roman" w:hAnsi="Times New Roman"/>
          <w:sz w:val="28"/>
          <w:szCs w:val="28"/>
        </w:rPr>
      </w:pPr>
      <w:r w:rsidRPr="00AA6A09">
        <w:rPr>
          <w:rFonts w:ascii="Times New Roman" w:hAnsi="Times New Roman"/>
          <w:sz w:val="28"/>
          <w:szCs w:val="28"/>
        </w:rPr>
        <w:t>за нарушение правил пожарной безопасности, охраны труда, санитарно-гигиенических правил организации образовательного процесса Работник привлекается к административной ответственности в порядке и в случаях, предусмотренных административным законодательством;</w:t>
      </w:r>
    </w:p>
    <w:p w:rsidR="00EF13DA" w:rsidRPr="00AA6A09" w:rsidRDefault="00EF13DA" w:rsidP="00AA6A09">
      <w:pPr>
        <w:pStyle w:val="a7"/>
        <w:numPr>
          <w:ilvl w:val="0"/>
          <w:numId w:val="8"/>
        </w:numPr>
        <w:spacing w:line="276" w:lineRule="auto"/>
        <w:jc w:val="both"/>
        <w:rPr>
          <w:rFonts w:ascii="Times New Roman" w:hAnsi="Times New Roman"/>
          <w:sz w:val="28"/>
          <w:szCs w:val="28"/>
        </w:rPr>
      </w:pPr>
      <w:r w:rsidRPr="00AA6A09">
        <w:rPr>
          <w:rFonts w:ascii="Times New Roman" w:hAnsi="Times New Roman"/>
          <w:sz w:val="28"/>
          <w:szCs w:val="28"/>
        </w:rPr>
        <w:t>за виновное причинение Школе или участникам образовательного процесса ущерба в связи с исполнением (неисполнением) своих должностных обязанностей Работник несет материальную ответственность в порядке и в пределах, установленных трудовым и (или) гражданским законодательством.</w:t>
      </w:r>
    </w:p>
    <w:p w:rsidR="00AA6A09" w:rsidRPr="00AA6A09" w:rsidRDefault="00AA6A09" w:rsidP="00AA6A09">
      <w:pPr>
        <w:pStyle w:val="a7"/>
        <w:spacing w:line="276" w:lineRule="auto"/>
        <w:jc w:val="both"/>
        <w:rPr>
          <w:rFonts w:ascii="Times New Roman" w:hAnsi="Times New Roman"/>
          <w:sz w:val="28"/>
          <w:szCs w:val="28"/>
        </w:rPr>
      </w:pPr>
      <w:r>
        <w:rPr>
          <w:rFonts w:ascii="Times New Roman" w:hAnsi="Times New Roman"/>
          <w:bCs/>
          <w:sz w:val="28"/>
          <w:szCs w:val="28"/>
        </w:rPr>
        <w:t xml:space="preserve">4.2. </w:t>
      </w:r>
      <w:r w:rsidRPr="00AA6A09">
        <w:rPr>
          <w:rFonts w:ascii="Times New Roman" w:hAnsi="Times New Roman"/>
          <w:sz w:val="28"/>
          <w:szCs w:val="28"/>
        </w:rPr>
        <w:t xml:space="preserve">За нарушение норм профессионального поведения работники МБОУ «Ленская СОШ» </w:t>
      </w:r>
      <w:bookmarkStart w:id="0" w:name="_GoBack"/>
      <w:bookmarkEnd w:id="0"/>
      <w:r w:rsidRPr="00AA6A09">
        <w:rPr>
          <w:rFonts w:ascii="Times New Roman" w:hAnsi="Times New Roman"/>
          <w:sz w:val="28"/>
          <w:szCs w:val="28"/>
        </w:rPr>
        <w:t>несут административную и уголовную ответственность.</w:t>
      </w:r>
    </w:p>
    <w:p w:rsidR="00AA6A09" w:rsidRPr="00AA6A09" w:rsidRDefault="00AA6A09"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Помимо оснований прекращения трудового договора по инициативе администрации, предусмотренных трудовым законодательством Российской, основаниями для увольнения работника школы по инициативе администрации до истечения срока действия трудового договора являются:</w:t>
      </w:r>
    </w:p>
    <w:p w:rsidR="00371222" w:rsidRDefault="00AA6A09" w:rsidP="00AA6A09">
      <w:pPr>
        <w:pStyle w:val="a7"/>
        <w:numPr>
          <w:ilvl w:val="0"/>
          <w:numId w:val="9"/>
        </w:numPr>
        <w:spacing w:line="276" w:lineRule="auto"/>
        <w:jc w:val="both"/>
        <w:rPr>
          <w:rFonts w:ascii="Times New Roman" w:hAnsi="Times New Roman"/>
          <w:sz w:val="28"/>
          <w:szCs w:val="28"/>
        </w:rPr>
      </w:pPr>
      <w:r w:rsidRPr="00AA6A09">
        <w:rPr>
          <w:rFonts w:ascii="Times New Roman" w:hAnsi="Times New Roman"/>
          <w:sz w:val="28"/>
          <w:szCs w:val="28"/>
        </w:rPr>
        <w:t>повторное в течение года грубое нарушение устава МБОУ «</w:t>
      </w:r>
      <w:proofErr w:type="gramStart"/>
      <w:r w:rsidRPr="00AA6A09">
        <w:rPr>
          <w:rFonts w:ascii="Times New Roman" w:hAnsi="Times New Roman"/>
          <w:sz w:val="28"/>
          <w:szCs w:val="28"/>
        </w:rPr>
        <w:t>Ленская</w:t>
      </w:r>
      <w:proofErr w:type="gramEnd"/>
      <w:r w:rsidRPr="00AA6A09">
        <w:rPr>
          <w:rFonts w:ascii="Times New Roman" w:hAnsi="Times New Roman"/>
          <w:sz w:val="28"/>
          <w:szCs w:val="28"/>
        </w:rPr>
        <w:t xml:space="preserve"> СОШ»;</w:t>
      </w:r>
    </w:p>
    <w:p w:rsidR="00371222" w:rsidRDefault="00AA6A09" w:rsidP="00AA6A09">
      <w:pPr>
        <w:pStyle w:val="a7"/>
        <w:numPr>
          <w:ilvl w:val="0"/>
          <w:numId w:val="9"/>
        </w:numPr>
        <w:spacing w:line="276" w:lineRule="auto"/>
        <w:jc w:val="both"/>
        <w:rPr>
          <w:rFonts w:ascii="Times New Roman" w:hAnsi="Times New Roman"/>
          <w:sz w:val="28"/>
          <w:szCs w:val="28"/>
        </w:rPr>
      </w:pPr>
      <w:r w:rsidRPr="00371222">
        <w:rPr>
          <w:rFonts w:ascii="Times New Roman" w:hAnsi="Times New Roman"/>
          <w:sz w:val="28"/>
          <w:szCs w:val="28"/>
        </w:rPr>
        <w:t xml:space="preserve"> применение, в том числе однократное,  физического и (или) психического насилия над личностью обучающегося;</w:t>
      </w:r>
    </w:p>
    <w:p w:rsidR="00AA6A09" w:rsidRPr="00371222" w:rsidRDefault="00AA6A09" w:rsidP="00AA6A09">
      <w:pPr>
        <w:pStyle w:val="a7"/>
        <w:numPr>
          <w:ilvl w:val="0"/>
          <w:numId w:val="9"/>
        </w:numPr>
        <w:spacing w:line="276" w:lineRule="auto"/>
        <w:jc w:val="both"/>
        <w:rPr>
          <w:rFonts w:ascii="Times New Roman" w:hAnsi="Times New Roman"/>
          <w:sz w:val="28"/>
          <w:szCs w:val="28"/>
        </w:rPr>
      </w:pPr>
      <w:r w:rsidRPr="00371222">
        <w:rPr>
          <w:rFonts w:ascii="Times New Roman" w:hAnsi="Times New Roman"/>
          <w:sz w:val="28"/>
          <w:szCs w:val="28"/>
        </w:rPr>
        <w:t>появление на работе в состоянии алкогольного, наркотического или токсического опьянения.</w:t>
      </w:r>
    </w:p>
    <w:p w:rsidR="00AA6A09" w:rsidRPr="00AA6A09" w:rsidRDefault="00AA6A09" w:rsidP="00AA6A09">
      <w:pPr>
        <w:pStyle w:val="a7"/>
        <w:spacing w:line="276" w:lineRule="auto"/>
        <w:jc w:val="both"/>
        <w:rPr>
          <w:rFonts w:ascii="Times New Roman" w:hAnsi="Times New Roman"/>
          <w:sz w:val="28"/>
          <w:szCs w:val="28"/>
        </w:rPr>
      </w:pPr>
      <w:r>
        <w:rPr>
          <w:rFonts w:ascii="Times New Roman" w:hAnsi="Times New Roman"/>
          <w:sz w:val="28"/>
          <w:szCs w:val="28"/>
        </w:rPr>
        <w:t xml:space="preserve">4.3. </w:t>
      </w:r>
      <w:r w:rsidRPr="00AA6A09">
        <w:rPr>
          <w:rFonts w:ascii="Times New Roman" w:hAnsi="Times New Roman"/>
          <w:sz w:val="28"/>
          <w:szCs w:val="28"/>
        </w:rPr>
        <w:t>За нарушение норм профессионального поведения и Устава школы предусматриваются также дисциплинарные меры:</w:t>
      </w:r>
    </w:p>
    <w:p w:rsidR="00371222" w:rsidRDefault="00AA6A09" w:rsidP="00AA6A09">
      <w:pPr>
        <w:pStyle w:val="a7"/>
        <w:numPr>
          <w:ilvl w:val="0"/>
          <w:numId w:val="11"/>
        </w:numPr>
        <w:spacing w:line="276" w:lineRule="auto"/>
        <w:jc w:val="both"/>
        <w:rPr>
          <w:rFonts w:ascii="Times New Roman" w:hAnsi="Times New Roman"/>
          <w:sz w:val="28"/>
          <w:szCs w:val="28"/>
        </w:rPr>
      </w:pPr>
      <w:r w:rsidRPr="00AA6A09">
        <w:rPr>
          <w:rFonts w:ascii="Times New Roman" w:hAnsi="Times New Roman"/>
          <w:sz w:val="28"/>
          <w:szCs w:val="28"/>
        </w:rPr>
        <w:t xml:space="preserve">замечание </w:t>
      </w:r>
    </w:p>
    <w:p w:rsidR="00371222" w:rsidRDefault="00AA6A09" w:rsidP="00AA6A09">
      <w:pPr>
        <w:pStyle w:val="a7"/>
        <w:numPr>
          <w:ilvl w:val="0"/>
          <w:numId w:val="11"/>
        </w:numPr>
        <w:spacing w:line="276" w:lineRule="auto"/>
        <w:jc w:val="both"/>
        <w:rPr>
          <w:rFonts w:ascii="Times New Roman" w:hAnsi="Times New Roman"/>
          <w:sz w:val="28"/>
          <w:szCs w:val="28"/>
        </w:rPr>
      </w:pPr>
      <w:r w:rsidRPr="00371222">
        <w:rPr>
          <w:rFonts w:ascii="Times New Roman" w:hAnsi="Times New Roman"/>
          <w:sz w:val="28"/>
          <w:szCs w:val="28"/>
        </w:rPr>
        <w:t>выговор</w:t>
      </w:r>
    </w:p>
    <w:p w:rsidR="00AA6A09" w:rsidRPr="00371222" w:rsidRDefault="00AA6A09" w:rsidP="00AA6A09">
      <w:pPr>
        <w:pStyle w:val="a7"/>
        <w:numPr>
          <w:ilvl w:val="0"/>
          <w:numId w:val="11"/>
        </w:numPr>
        <w:spacing w:line="276" w:lineRule="auto"/>
        <w:jc w:val="both"/>
        <w:rPr>
          <w:rFonts w:ascii="Times New Roman" w:hAnsi="Times New Roman"/>
          <w:sz w:val="28"/>
          <w:szCs w:val="28"/>
        </w:rPr>
      </w:pPr>
      <w:r w:rsidRPr="00371222">
        <w:rPr>
          <w:rFonts w:ascii="Times New Roman" w:hAnsi="Times New Roman"/>
          <w:sz w:val="28"/>
          <w:szCs w:val="28"/>
        </w:rPr>
        <w:t>увольнение</w:t>
      </w:r>
    </w:p>
    <w:p w:rsidR="00AA6A09" w:rsidRPr="00AA6A09" w:rsidRDefault="00AA6A09" w:rsidP="00AA6A09">
      <w:pPr>
        <w:pStyle w:val="a7"/>
        <w:spacing w:line="276" w:lineRule="auto"/>
        <w:jc w:val="both"/>
        <w:rPr>
          <w:rFonts w:ascii="Times New Roman" w:hAnsi="Times New Roman"/>
          <w:sz w:val="28"/>
          <w:szCs w:val="28"/>
        </w:rPr>
      </w:pPr>
      <w:r w:rsidRPr="00AA6A09">
        <w:rPr>
          <w:rFonts w:ascii="Times New Roman" w:hAnsi="Times New Roman"/>
          <w:sz w:val="28"/>
          <w:szCs w:val="28"/>
        </w:rPr>
        <w:lastRenderedPageBreak/>
        <w:t>Дисциплинарное расследование проступка может производиться только по письменной жалобе, копия которой должна вручаться работнику. Ход расследования и принятые по его результатам решения могут быть преданы гласности только с согласия работника, за исключением случаев, ведущих к необходимости защиты интересов обучающихся.</w:t>
      </w:r>
    </w:p>
    <w:p w:rsidR="00EF13DA" w:rsidRPr="00AA6A09" w:rsidRDefault="00EF13DA" w:rsidP="00AA6A09">
      <w:pPr>
        <w:pStyle w:val="a7"/>
        <w:spacing w:line="276" w:lineRule="auto"/>
        <w:jc w:val="both"/>
        <w:rPr>
          <w:rFonts w:ascii="Times New Roman" w:hAnsi="Times New Roman"/>
          <w:bCs/>
          <w:sz w:val="28"/>
          <w:szCs w:val="28"/>
        </w:rPr>
      </w:pPr>
    </w:p>
    <w:p w:rsidR="00EF13DA" w:rsidRPr="00AA6A09" w:rsidRDefault="00EF13DA" w:rsidP="00371222">
      <w:pPr>
        <w:pStyle w:val="a7"/>
        <w:spacing w:line="276" w:lineRule="auto"/>
        <w:jc w:val="center"/>
        <w:rPr>
          <w:rFonts w:ascii="Times New Roman" w:hAnsi="Times New Roman"/>
          <w:sz w:val="28"/>
          <w:szCs w:val="28"/>
        </w:rPr>
      </w:pPr>
      <w:r w:rsidRPr="00AA6A09">
        <w:rPr>
          <w:rFonts w:ascii="Times New Roman" w:hAnsi="Times New Roman"/>
          <w:bCs/>
          <w:sz w:val="28"/>
          <w:szCs w:val="28"/>
        </w:rPr>
        <w:t>5. Заключительные положения</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5.1. Все условия настоящего Положения являются обязательными для всех Работников Школы.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xml:space="preserve">5.2. Настоящее Положение доводится до сведения Работников под подпись при поступлении на работу.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5.3. Изменения, вносимые в настоящее Положение, утверждаются директором Школы и доводятся до сведения Работников под подпись.</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5.4. В случае возникновения споров между работодателем и Работником стороны приложат все усилия для бесконфликтного и досудебного урегулирования разногласий. Если же в результате переговоров не будет достигнуто согласие, споры переносятся в суд.</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5.5. Во всем остальном, что не предусмотрено настоящим Положением, Работники и работодатель руководствуются действующим трудовым законодательством.</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sz w:val="28"/>
          <w:szCs w:val="28"/>
        </w:rPr>
        <w:t> </w:t>
      </w:r>
    </w:p>
    <w:p w:rsidR="00EF13DA" w:rsidRPr="00AA6A09" w:rsidRDefault="00EF13DA" w:rsidP="00AA6A09">
      <w:pPr>
        <w:pStyle w:val="a7"/>
        <w:spacing w:line="276" w:lineRule="auto"/>
        <w:jc w:val="both"/>
        <w:rPr>
          <w:rFonts w:ascii="Times New Roman" w:hAnsi="Times New Roman"/>
          <w:sz w:val="28"/>
          <w:szCs w:val="28"/>
        </w:rPr>
      </w:pPr>
      <w:r w:rsidRPr="00AA6A09">
        <w:rPr>
          <w:rFonts w:ascii="Times New Roman" w:hAnsi="Times New Roman"/>
          <w:bCs/>
          <w:sz w:val="28"/>
          <w:szCs w:val="28"/>
        </w:rPr>
        <w:t> </w:t>
      </w:r>
    </w:p>
    <w:p w:rsidR="00EF13DA" w:rsidRPr="00AA6A09" w:rsidRDefault="00EF13DA" w:rsidP="00AA6A09">
      <w:pPr>
        <w:pStyle w:val="a7"/>
        <w:spacing w:line="276" w:lineRule="auto"/>
        <w:jc w:val="both"/>
        <w:rPr>
          <w:rFonts w:ascii="Times New Roman" w:hAnsi="Times New Roman"/>
          <w:sz w:val="28"/>
          <w:szCs w:val="28"/>
        </w:rPr>
      </w:pPr>
    </w:p>
    <w:p w:rsidR="00EF13DA" w:rsidRPr="00AA6A09" w:rsidRDefault="00EF13DA" w:rsidP="00AA6A09">
      <w:pPr>
        <w:pStyle w:val="a7"/>
        <w:spacing w:line="276" w:lineRule="auto"/>
        <w:jc w:val="both"/>
        <w:rPr>
          <w:rFonts w:ascii="Times New Roman" w:hAnsi="Times New Roman"/>
          <w:sz w:val="28"/>
          <w:szCs w:val="28"/>
        </w:rPr>
      </w:pPr>
    </w:p>
    <w:p w:rsidR="000D1745" w:rsidRPr="00AA6A09" w:rsidRDefault="000D1745" w:rsidP="00AA6A09">
      <w:pPr>
        <w:pStyle w:val="a7"/>
        <w:spacing w:line="276" w:lineRule="auto"/>
        <w:jc w:val="both"/>
        <w:rPr>
          <w:rFonts w:ascii="Times New Roman" w:hAnsi="Times New Roman"/>
          <w:sz w:val="28"/>
          <w:szCs w:val="28"/>
        </w:rPr>
      </w:pPr>
    </w:p>
    <w:sectPr w:rsidR="000D1745" w:rsidRPr="00AA6A09" w:rsidSect="006161F0">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029" w:rsidRDefault="00820029" w:rsidP="00635058">
      <w:pPr>
        <w:spacing w:after="0" w:line="240" w:lineRule="auto"/>
      </w:pPr>
      <w:r>
        <w:separator/>
      </w:r>
    </w:p>
  </w:endnote>
  <w:endnote w:type="continuationSeparator" w:id="0">
    <w:p w:rsidR="00820029" w:rsidRDefault="00820029" w:rsidP="00635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15" w:rsidRDefault="00F1111D" w:rsidP="00FF19B5">
    <w:pPr>
      <w:pStyle w:val="a3"/>
      <w:framePr w:wrap="around" w:vAnchor="text" w:hAnchor="margin" w:xAlign="right" w:y="1"/>
      <w:rPr>
        <w:rStyle w:val="a5"/>
      </w:rPr>
    </w:pPr>
    <w:r>
      <w:rPr>
        <w:rStyle w:val="a5"/>
      </w:rPr>
      <w:fldChar w:fldCharType="begin"/>
    </w:r>
    <w:r w:rsidR="000D1745">
      <w:rPr>
        <w:rStyle w:val="a5"/>
      </w:rPr>
      <w:instrText xml:space="preserve">PAGE  </w:instrText>
    </w:r>
    <w:r>
      <w:rPr>
        <w:rStyle w:val="a5"/>
      </w:rPr>
      <w:fldChar w:fldCharType="end"/>
    </w:r>
  </w:p>
  <w:p w:rsidR="00935F15" w:rsidRDefault="00820029" w:rsidP="00996C2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15" w:rsidRPr="002F6F04" w:rsidRDefault="00820029" w:rsidP="00FF19B5">
    <w:pPr>
      <w:pStyle w:val="a3"/>
      <w:framePr w:wrap="around" w:vAnchor="text" w:hAnchor="margin" w:xAlign="right" w:y="1"/>
      <w:rPr>
        <w:rStyle w:val="a5"/>
      </w:rPr>
    </w:pPr>
  </w:p>
  <w:p w:rsidR="00935F15" w:rsidRDefault="00820029" w:rsidP="00996C2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029" w:rsidRDefault="00820029" w:rsidP="00635058">
      <w:pPr>
        <w:spacing w:after="0" w:line="240" w:lineRule="auto"/>
      </w:pPr>
      <w:r>
        <w:separator/>
      </w:r>
    </w:p>
  </w:footnote>
  <w:footnote w:type="continuationSeparator" w:id="0">
    <w:p w:rsidR="00820029" w:rsidRDefault="00820029" w:rsidP="006350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C4BA4A"/>
    <w:lvl w:ilvl="0">
      <w:numFmt w:val="bullet"/>
      <w:lvlText w:val="*"/>
      <w:lvlJc w:val="left"/>
    </w:lvl>
  </w:abstractNum>
  <w:abstractNum w:abstractNumId="1">
    <w:nsid w:val="01EE36BC"/>
    <w:multiLevelType w:val="hybridMultilevel"/>
    <w:tmpl w:val="EE561266"/>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9DA0F2E"/>
    <w:multiLevelType w:val="hybridMultilevel"/>
    <w:tmpl w:val="FD2AC0F2"/>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FC6A48"/>
    <w:multiLevelType w:val="hybridMultilevel"/>
    <w:tmpl w:val="80302F96"/>
    <w:lvl w:ilvl="0" w:tplc="9BA8FF4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410DE0"/>
    <w:multiLevelType w:val="multilevel"/>
    <w:tmpl w:val="F266DB9E"/>
    <w:lvl w:ilvl="0">
      <w:start w:val="1"/>
      <w:numFmt w:val="decimal"/>
      <w:lvlText w:val="%1."/>
      <w:lvlJc w:val="left"/>
      <w:pPr>
        <w:ind w:left="720" w:hanging="360"/>
      </w:pPr>
      <w:rPr>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798081B"/>
    <w:multiLevelType w:val="multilevel"/>
    <w:tmpl w:val="A81E24D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5C805167"/>
    <w:multiLevelType w:val="hybridMultilevel"/>
    <w:tmpl w:val="506CAAE6"/>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2231623"/>
    <w:multiLevelType w:val="hybridMultilevel"/>
    <w:tmpl w:val="C9AA2754"/>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9DB4D50"/>
    <w:multiLevelType w:val="hybridMultilevel"/>
    <w:tmpl w:val="1A5C935A"/>
    <w:lvl w:ilvl="0" w:tplc="6DF01F4E">
      <w:start w:val="1"/>
      <w:numFmt w:val="bullet"/>
      <w:lvlText w:val=""/>
      <w:lvlJc w:val="left"/>
      <w:pPr>
        <w:ind w:left="1211" w:hanging="360"/>
      </w:pPr>
      <w:rPr>
        <w:rFonts w:ascii="Symbol" w:hAnsi="Symbol" w:hint="default"/>
        <w:sz w:val="26"/>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6B4A398E"/>
    <w:multiLevelType w:val="hybridMultilevel"/>
    <w:tmpl w:val="FE14E26A"/>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41515EA"/>
    <w:multiLevelType w:val="multilevel"/>
    <w:tmpl w:val="A81E24D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10"/>
  </w:num>
  <w:num w:numId="3">
    <w:abstractNumId w:val="5"/>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8"/>
  </w:num>
  <w:num w:numId="6">
    <w:abstractNumId w:val="1"/>
  </w:num>
  <w:num w:numId="7">
    <w:abstractNumId w:val="9"/>
  </w:num>
  <w:num w:numId="8">
    <w:abstractNumId w:val="2"/>
  </w:num>
  <w:num w:numId="9">
    <w:abstractNumId w:val="7"/>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1745"/>
    <w:rsid w:val="000D1745"/>
    <w:rsid w:val="001A3594"/>
    <w:rsid w:val="00371222"/>
    <w:rsid w:val="004622F4"/>
    <w:rsid w:val="006161F0"/>
    <w:rsid w:val="00635058"/>
    <w:rsid w:val="006D18BC"/>
    <w:rsid w:val="00774FAE"/>
    <w:rsid w:val="00820029"/>
    <w:rsid w:val="008628F8"/>
    <w:rsid w:val="00866C56"/>
    <w:rsid w:val="008C6F75"/>
    <w:rsid w:val="008F2F25"/>
    <w:rsid w:val="00950BE7"/>
    <w:rsid w:val="009B00A8"/>
    <w:rsid w:val="00A94E5E"/>
    <w:rsid w:val="00AA6A09"/>
    <w:rsid w:val="00C34507"/>
    <w:rsid w:val="00D74B0D"/>
    <w:rsid w:val="00D75CDE"/>
    <w:rsid w:val="00DF7E53"/>
    <w:rsid w:val="00EC0E7B"/>
    <w:rsid w:val="00ED65BE"/>
    <w:rsid w:val="00EF13DA"/>
    <w:rsid w:val="00F11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4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uiPriority w:val="99"/>
    <w:rsid w:val="000D1745"/>
    <w:pPr>
      <w:spacing w:before="100" w:beforeAutospacing="1" w:after="100" w:afterAutospacing="1" w:line="240" w:lineRule="auto"/>
    </w:pPr>
    <w:rPr>
      <w:rFonts w:ascii="Times New Roman" w:hAnsi="Times New Roman"/>
      <w:sz w:val="24"/>
      <w:szCs w:val="24"/>
      <w:lang w:eastAsia="ru-RU"/>
    </w:rPr>
  </w:style>
  <w:style w:type="character" w:customStyle="1" w:styleId="s10">
    <w:name w:val="s_10"/>
    <w:uiPriority w:val="99"/>
    <w:rsid w:val="000D1745"/>
    <w:rPr>
      <w:rFonts w:cs="Times New Roman"/>
    </w:rPr>
  </w:style>
  <w:style w:type="character" w:customStyle="1" w:styleId="apple-converted-space">
    <w:name w:val="apple-converted-space"/>
    <w:uiPriority w:val="99"/>
    <w:rsid w:val="000D1745"/>
    <w:rPr>
      <w:rFonts w:cs="Times New Roman"/>
    </w:rPr>
  </w:style>
  <w:style w:type="paragraph" w:styleId="a3">
    <w:name w:val="footer"/>
    <w:basedOn w:val="a"/>
    <w:link w:val="a4"/>
    <w:uiPriority w:val="99"/>
    <w:rsid w:val="000D1745"/>
    <w:pPr>
      <w:tabs>
        <w:tab w:val="center" w:pos="4677"/>
        <w:tab w:val="right" w:pos="9355"/>
      </w:tabs>
    </w:pPr>
    <w:rPr>
      <w:sz w:val="20"/>
      <w:szCs w:val="20"/>
    </w:rPr>
  </w:style>
  <w:style w:type="character" w:customStyle="1" w:styleId="a4">
    <w:name w:val="Нижний колонтитул Знак"/>
    <w:basedOn w:val="a0"/>
    <w:link w:val="a3"/>
    <w:uiPriority w:val="99"/>
    <w:rsid w:val="000D1745"/>
    <w:rPr>
      <w:rFonts w:ascii="Calibri" w:eastAsia="Times New Roman" w:hAnsi="Calibri" w:cs="Times New Roman"/>
      <w:sz w:val="20"/>
      <w:szCs w:val="20"/>
    </w:rPr>
  </w:style>
  <w:style w:type="character" w:styleId="a5">
    <w:name w:val="page number"/>
    <w:uiPriority w:val="99"/>
    <w:rsid w:val="000D1745"/>
    <w:rPr>
      <w:rFonts w:cs="Times New Roman"/>
    </w:rPr>
  </w:style>
  <w:style w:type="character" w:styleId="a6">
    <w:name w:val="Hyperlink"/>
    <w:basedOn w:val="a0"/>
    <w:uiPriority w:val="99"/>
    <w:semiHidden/>
    <w:unhideWhenUsed/>
    <w:rsid w:val="008F2F25"/>
    <w:rPr>
      <w:color w:val="0000FF"/>
      <w:u w:val="single"/>
    </w:rPr>
  </w:style>
  <w:style w:type="paragraph" w:styleId="a7">
    <w:name w:val="No Spacing"/>
    <w:uiPriority w:val="99"/>
    <w:qFormat/>
    <w:rsid w:val="008F2F25"/>
    <w:pPr>
      <w:spacing w:after="0" w:line="240" w:lineRule="auto"/>
    </w:pPr>
    <w:rPr>
      <w:rFonts w:ascii="Calibri" w:eastAsia="Times New Roman" w:hAnsi="Calibri" w:cs="Times New Roman"/>
      <w:lang w:eastAsia="ru-RU"/>
    </w:rPr>
  </w:style>
  <w:style w:type="paragraph" w:styleId="a8">
    <w:name w:val="Body Text"/>
    <w:basedOn w:val="a"/>
    <w:link w:val="a9"/>
    <w:uiPriority w:val="99"/>
    <w:rsid w:val="008F2F25"/>
    <w:pPr>
      <w:spacing w:after="0" w:line="240" w:lineRule="auto"/>
    </w:pPr>
    <w:rPr>
      <w:rFonts w:ascii="Times New Roman" w:hAnsi="Times New Roman"/>
      <w:b/>
      <w:sz w:val="44"/>
      <w:szCs w:val="20"/>
      <w:lang w:eastAsia="ru-RU"/>
    </w:rPr>
  </w:style>
  <w:style w:type="character" w:customStyle="1" w:styleId="a9">
    <w:name w:val="Основной текст Знак"/>
    <w:basedOn w:val="a0"/>
    <w:link w:val="a8"/>
    <w:uiPriority w:val="99"/>
    <w:rsid w:val="008F2F25"/>
    <w:rPr>
      <w:rFonts w:ascii="Times New Roman" w:eastAsia="Times New Roman" w:hAnsi="Times New Roman" w:cs="Times New Roman"/>
      <w:b/>
      <w:sz w:val="44"/>
      <w:szCs w:val="20"/>
      <w:lang w:eastAsia="ru-RU"/>
    </w:rPr>
  </w:style>
  <w:style w:type="paragraph" w:styleId="aa">
    <w:name w:val="List Paragraph"/>
    <w:basedOn w:val="a"/>
    <w:uiPriority w:val="34"/>
    <w:qFormat/>
    <w:rsid w:val="008F2F25"/>
    <w:pPr>
      <w:ind w:left="720"/>
      <w:contextualSpacing/>
    </w:pPr>
  </w:style>
  <w:style w:type="character" w:customStyle="1" w:styleId="blk">
    <w:name w:val="blk"/>
    <w:basedOn w:val="a0"/>
    <w:rsid w:val="00EF13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so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BE76F-0E2C-4B72-A2FB-26C53BA8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2014-10-24T10:49:00Z</cp:lastPrinted>
  <dcterms:created xsi:type="dcterms:W3CDTF">2014-10-08T07:07:00Z</dcterms:created>
  <dcterms:modified xsi:type="dcterms:W3CDTF">2015-02-18T12:33:00Z</dcterms:modified>
</cp:coreProperties>
</file>