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AD" w:rsidRPr="007E07AD" w:rsidRDefault="007E07AD" w:rsidP="007E0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7AD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E07AD" w:rsidRPr="007E07AD" w:rsidRDefault="00DA792D" w:rsidP="007E0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Кубановедению 5 класс</w:t>
      </w:r>
    </w:p>
    <w:p w:rsidR="007E07AD" w:rsidRPr="007E07AD" w:rsidRDefault="007E07AD" w:rsidP="007E0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Pr="007E07A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792D" w:rsidRDefault="00DA792D" w:rsidP="007E0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Рабочая пр</w:t>
      </w:r>
      <w:r w:rsidR="00470E27">
        <w:rPr>
          <w:rFonts w:ascii="Times New Roman" w:hAnsi="Times New Roman" w:cs="Times New Roman"/>
          <w:sz w:val="24"/>
          <w:szCs w:val="24"/>
        </w:rPr>
        <w:t>ограмма по кубановедению для 5</w:t>
      </w:r>
      <w:bookmarkStart w:id="0" w:name="_GoBack"/>
      <w:bookmarkEnd w:id="0"/>
      <w:r w:rsidRPr="007E07AD">
        <w:rPr>
          <w:rFonts w:ascii="Times New Roman" w:hAnsi="Times New Roman" w:cs="Times New Roman"/>
          <w:sz w:val="24"/>
          <w:szCs w:val="24"/>
        </w:rPr>
        <w:t xml:space="preserve"> классов составлена на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основе: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– ФГОС ООО (утвержден Приказ Министерства просвещения Российской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Федерации от 31.05.2021 № 287 «Об утверждении федерального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образования»)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–Письма Министерства образования, науки и молодежной политики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Краснодарского края «О составлении рабочих программ учебных предметов и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календарно-тематического планирования» от 13.07.2021 г. № 47-01-13-14546/21.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–Примерной ООП основного общего образования, протокол ФУМО от 18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марта 2022 г. № 1/22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Программа разработана в соответствии и на основе Федерального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государственного общеобразовательного стандарта. Примерной рабочей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программы Кубановедение: программа для 5-9 классов общеобразовательных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учреждений (организаций) Краснодарского края / под ред. А.А. Зайцева. -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Краснодар, Перспективы образования, 2017»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– Основной образовательной программы МАОУ МО Динской район СОШ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№2 имени А.В. Суворова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–Программы воспитания МАОУ МО Динской район СОШ №2 имени А.В.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Суворова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Цель изучения учебного предмета «Кубановедение»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Основная цель реализации программы – систематизация знаний о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Краснодарском крае, накопленных в различных предметных областях, выявление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особенностей в развитии региона, а также создание целостного представления о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Кубани как самобытной части России. Основным содержанием обучения и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воспитания является комплексное изучение своей малой родины в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общероссийском контексте, воспитание патриотизма и гражданской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ответственности, формирование мировоззренческой, нравственной,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экономической, социальной, политической и экологической культуры, содействие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взаимопониманию и сотрудничеству между представителями различных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этнических, религиозных и социальных групп, развитие познавательного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интереса, осознание необходимости бережного отношения к родной природе,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привитие чувства гордости за достижения известных земляков, приобщение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молодого поколения к сохранению национальных культур и традиций в условиях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многонационального государства.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«Кубановедение»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Кубановедение – самостоятельная учебная дисциплина, представляющая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собой интегрированную систему знаний о природно- географических,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исторических, культурологических, экономических, политических и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национальных особенностях Краснодарского края. Изучение предмета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кубановедение - это процесс познания от ближнего к дальнему, от воспитания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любви и уважения к родному дому до формирования патриотизма, от воспитания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гражданина России и патриота малой родины, знающего и любящего свой край,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до человека, желающего принять активное участие в их развитии.</w:t>
      </w:r>
    </w:p>
    <w:p w:rsid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Описание места учебного курса в учебном плане, информация о</w:t>
      </w:r>
    </w:p>
    <w:p w:rsid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количестве учебных часов:</w:t>
      </w:r>
    </w:p>
    <w:p w:rsid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Согласно учебному пла</w:t>
      </w:r>
      <w:r>
        <w:rPr>
          <w:rFonts w:ascii="Times New Roman" w:hAnsi="Times New Roman" w:cs="Times New Roman"/>
          <w:sz w:val="24"/>
          <w:szCs w:val="24"/>
        </w:rPr>
        <w:t xml:space="preserve">ну на </w:t>
      </w:r>
      <w:r w:rsidRPr="007E07AD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7E07AD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7E07AD">
        <w:rPr>
          <w:rFonts w:ascii="Times New Roman" w:hAnsi="Times New Roman" w:cs="Times New Roman"/>
          <w:sz w:val="24"/>
          <w:szCs w:val="24"/>
        </w:rPr>
        <w:t xml:space="preserve"> в 5 классе отводится 1</w:t>
      </w:r>
      <w:r w:rsidR="00DA792D">
        <w:rPr>
          <w:rFonts w:ascii="Times New Roman" w:hAnsi="Times New Roman" w:cs="Times New Roman"/>
          <w:sz w:val="24"/>
          <w:szCs w:val="24"/>
        </w:rPr>
        <w:t>учебный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–34 часа</w:t>
      </w:r>
      <w:r w:rsidRPr="007E07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Сведения об используемых УМК: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Учебники: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>1. Кубановедение: учебное для 5 классов общеобразовательных учреждений /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07AD">
        <w:rPr>
          <w:rFonts w:ascii="Times New Roman" w:hAnsi="Times New Roman" w:cs="Times New Roman"/>
          <w:sz w:val="24"/>
          <w:szCs w:val="24"/>
        </w:rPr>
        <w:t xml:space="preserve">Под редакцией Б.А. </w:t>
      </w:r>
      <w:proofErr w:type="spellStart"/>
      <w:r w:rsidRPr="007E07AD">
        <w:rPr>
          <w:rFonts w:ascii="Times New Roman" w:hAnsi="Times New Roman" w:cs="Times New Roman"/>
          <w:sz w:val="24"/>
          <w:szCs w:val="24"/>
        </w:rPr>
        <w:t>Трехбратов</w:t>
      </w:r>
      <w:proofErr w:type="spellEnd"/>
      <w:r w:rsidRPr="007E07AD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7E07AD">
        <w:rPr>
          <w:rFonts w:ascii="Times New Roman" w:hAnsi="Times New Roman" w:cs="Times New Roman"/>
          <w:sz w:val="24"/>
          <w:szCs w:val="24"/>
        </w:rPr>
        <w:t>Хачатурова</w:t>
      </w:r>
      <w:proofErr w:type="spellEnd"/>
      <w:r w:rsidRPr="007E07AD">
        <w:rPr>
          <w:rFonts w:ascii="Times New Roman" w:hAnsi="Times New Roman" w:cs="Times New Roman"/>
          <w:sz w:val="24"/>
          <w:szCs w:val="24"/>
        </w:rPr>
        <w:t>, Т.А. Науменко. Краснодар.</w:t>
      </w:r>
    </w:p>
    <w:p w:rsidR="007E07AD" w:rsidRPr="007E07AD" w:rsidRDefault="007E07AD" w:rsidP="007E07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E07AD" w:rsidRPr="007E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AD"/>
    <w:rsid w:val="00470E27"/>
    <w:rsid w:val="0078780F"/>
    <w:rsid w:val="007E07AD"/>
    <w:rsid w:val="00D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DDD5"/>
  <w15:chartTrackingRefBased/>
  <w15:docId w15:val="{3D509E74-BD4A-45C7-9F55-93BD5E14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Owlnika</dc:creator>
  <cp:keywords/>
  <dc:description/>
  <cp:lastModifiedBy>Owlnika</cp:lastModifiedBy>
  <cp:revision>3</cp:revision>
  <dcterms:created xsi:type="dcterms:W3CDTF">2023-09-22T06:51:00Z</dcterms:created>
  <dcterms:modified xsi:type="dcterms:W3CDTF">2023-09-24T17:03:00Z</dcterms:modified>
</cp:coreProperties>
</file>