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74" w:rsidRPr="00F52074" w:rsidRDefault="00F52074" w:rsidP="00F52074">
      <w:pPr>
        <w:shd w:val="clear" w:color="auto" w:fill="FFFFFF"/>
        <w:ind w:left="993"/>
        <w:contextualSpacing/>
        <w:jc w:val="center"/>
        <w:rPr>
          <w:rFonts w:ascii="Times New Roman" w:hAnsi="Times New Roman" w:cs="Times New Roman"/>
          <w:bCs/>
          <w:color w:val="000000"/>
        </w:rPr>
      </w:pPr>
      <w:r w:rsidRPr="00F52074">
        <w:rPr>
          <w:rFonts w:ascii="Times New Roman" w:hAnsi="Times New Roman" w:cs="Times New Roman"/>
          <w:bCs/>
          <w:color w:val="000000"/>
        </w:rPr>
        <w:t>Муниципальное бюджетное общеобразовательное учреждение средняя общеобразовательная школа № 68 имени А.И. Макаренко города Белореченска муниципального образования Белореченский район</w:t>
      </w:r>
    </w:p>
    <w:p w:rsidR="00F52074" w:rsidRDefault="00F52074" w:rsidP="00FD5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074" w:rsidRDefault="00F52074" w:rsidP="00F52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074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FE1E09" w:rsidRPr="00F52074" w:rsidRDefault="00FE1E09" w:rsidP="00F52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074" w:rsidRPr="00F52074" w:rsidRDefault="00F52074" w:rsidP="00FD5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074">
        <w:rPr>
          <w:rFonts w:ascii="Times New Roman" w:hAnsi="Times New Roman" w:cs="Times New Roman"/>
          <w:b/>
          <w:sz w:val="24"/>
          <w:szCs w:val="24"/>
        </w:rPr>
        <w:t>учебного предмета Химия</w:t>
      </w:r>
    </w:p>
    <w:p w:rsidR="00F52074" w:rsidRDefault="00F52074" w:rsidP="00FD5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074">
        <w:rPr>
          <w:rFonts w:ascii="Times New Roman" w:hAnsi="Times New Roman" w:cs="Times New Roman"/>
          <w:b/>
          <w:sz w:val="24"/>
          <w:szCs w:val="24"/>
        </w:rPr>
        <w:t>профильный уровень</w:t>
      </w:r>
    </w:p>
    <w:p w:rsidR="00FE1E09" w:rsidRPr="00F52074" w:rsidRDefault="00FE1E09" w:rsidP="00FD5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52074" w:rsidRPr="00F52074" w:rsidRDefault="00E36C01" w:rsidP="00FD5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образования:_______________</w:t>
      </w:r>
      <w:r w:rsidRPr="00E36C01">
        <w:rPr>
          <w:rFonts w:ascii="Times New Roman" w:hAnsi="Times New Roman" w:cs="Times New Roman"/>
          <w:sz w:val="24"/>
          <w:szCs w:val="24"/>
          <w:u w:val="single"/>
        </w:rPr>
        <w:t>СОО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52074" w:rsidRPr="00F52074" w:rsidRDefault="00E36C01" w:rsidP="00FD5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Класс:_______</w:t>
      </w:r>
      <w:r w:rsidRPr="00E36C01">
        <w:rPr>
          <w:rFonts w:ascii="Times New Roman" w:hAnsi="Times New Roman" w:cs="Times New Roman"/>
          <w:sz w:val="24"/>
          <w:szCs w:val="24"/>
          <w:u w:val="single"/>
        </w:rPr>
        <w:t>10-11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52074" w:rsidRPr="00F52074" w:rsidRDefault="00F52074" w:rsidP="00FD5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270" w:rsidRPr="00AB5270" w:rsidRDefault="00AB5270" w:rsidP="00FE1E09">
      <w:pPr>
        <w:spacing w:after="0"/>
        <w:ind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2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в соответстви</w:t>
      </w:r>
      <w:r w:rsidR="00FE1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 государственным </w:t>
      </w:r>
      <w:r w:rsidRPr="00AB52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 w:rsidR="00FE1E09">
        <w:rPr>
          <w:rFonts w:ascii="Times New Roman" w:eastAsia="Times New Roman" w:hAnsi="Times New Roman" w:cs="Times New Roman"/>
          <w:sz w:val="24"/>
          <w:szCs w:val="24"/>
          <w:lang w:eastAsia="ru-RU"/>
        </w:rPr>
        <w:t>ым стандартом и Примерной основ</w:t>
      </w:r>
      <w:r w:rsidRPr="00AB5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образовательной программой. Учебники данной линии прошли экспертизу, вк</w:t>
      </w:r>
      <w:r w:rsidR="00FE1E09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лючены в Федеральный перечень и обеспечивают ос</w:t>
      </w:r>
      <w:r w:rsidRPr="00AB52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воение образовательной программы среднего общего образования на углублённом уровне.</w:t>
      </w:r>
    </w:p>
    <w:p w:rsidR="00AB5270" w:rsidRPr="00AB5270" w:rsidRDefault="00AB5270" w:rsidP="00FE1E09">
      <w:pPr>
        <w:spacing w:after="0" w:line="180" w:lineRule="auto"/>
        <w:jc w:val="both"/>
        <w:rPr>
          <w:rFonts w:ascii="Times New Roman" w:eastAsia="Gabriola" w:hAnsi="Times New Roman" w:cs="Times New Roman"/>
          <w:b/>
          <w:bCs/>
          <w:sz w:val="24"/>
          <w:szCs w:val="24"/>
          <w:lang w:eastAsia="ru-RU"/>
        </w:rPr>
      </w:pPr>
    </w:p>
    <w:p w:rsidR="00E36C01" w:rsidRDefault="00E36C01" w:rsidP="00AB5270">
      <w:pPr>
        <w:spacing w:after="0" w:line="180" w:lineRule="auto"/>
        <w:ind w:left="283"/>
        <w:jc w:val="both"/>
        <w:rPr>
          <w:rFonts w:ascii="Times New Roman" w:eastAsia="Gabriola" w:hAnsi="Times New Roman" w:cs="Times New Roman"/>
          <w:b/>
          <w:bCs/>
          <w:sz w:val="24"/>
          <w:szCs w:val="24"/>
          <w:lang w:eastAsia="ru-RU"/>
        </w:rPr>
      </w:pPr>
      <w:r w:rsidRPr="00AB5270">
        <w:rPr>
          <w:rFonts w:ascii="Times New Roman" w:eastAsia="Gabriola" w:hAnsi="Times New Roman" w:cs="Times New Roman"/>
          <w:b/>
          <w:bCs/>
          <w:sz w:val="24"/>
          <w:szCs w:val="24"/>
          <w:lang w:eastAsia="ru-RU"/>
        </w:rPr>
        <w:t>Основные цели изучения химии в 10—11 классах.</w:t>
      </w:r>
    </w:p>
    <w:p w:rsidR="00AB5270" w:rsidRPr="00AB5270" w:rsidRDefault="00AB5270" w:rsidP="00AB5270">
      <w:pPr>
        <w:spacing w:after="0" w:line="18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C01" w:rsidRPr="00AB5270" w:rsidRDefault="00E36C01" w:rsidP="00AB5270">
      <w:pPr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C01" w:rsidRPr="00AB5270" w:rsidRDefault="00E36C01" w:rsidP="00AB5270">
      <w:pPr>
        <w:numPr>
          <w:ilvl w:val="1"/>
          <w:numId w:val="1"/>
        </w:numPr>
        <w:tabs>
          <w:tab w:val="left" w:pos="570"/>
        </w:tabs>
        <w:spacing w:after="0"/>
        <w:jc w:val="both"/>
        <w:rPr>
          <w:rFonts w:ascii="Times New Roman" w:eastAsia="Gabriola" w:hAnsi="Times New Roman" w:cs="Times New Roman"/>
          <w:sz w:val="24"/>
          <w:szCs w:val="24"/>
          <w:lang w:eastAsia="ru-RU"/>
        </w:rPr>
      </w:pP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Системное и сознател</w:t>
      </w:r>
      <w:r w:rsidR="00AB5270">
        <w:rPr>
          <w:rFonts w:ascii="Times New Roman" w:eastAsia="Gabriola" w:hAnsi="Times New Roman" w:cs="Times New Roman"/>
          <w:sz w:val="24"/>
          <w:szCs w:val="24"/>
          <w:lang w:eastAsia="ru-RU"/>
        </w:rPr>
        <w:t>ьное усвоение основного содержа</w:t>
      </w: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ния курсов химии, способов с</w:t>
      </w:r>
      <w:r w:rsidR="00FE1E09">
        <w:rPr>
          <w:rFonts w:ascii="Times New Roman" w:eastAsia="Gabriola" w:hAnsi="Times New Roman" w:cs="Times New Roman"/>
          <w:sz w:val="24"/>
          <w:szCs w:val="24"/>
          <w:lang w:eastAsia="ru-RU"/>
        </w:rPr>
        <w:t>амостоятельного получения, пере</w:t>
      </w: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работки, функционального и творческого применения знаний, необходимых для понимания научной картины мира.</w:t>
      </w:r>
    </w:p>
    <w:p w:rsidR="00E36C01" w:rsidRPr="00FE1E09" w:rsidRDefault="00E36C01" w:rsidP="00AB5270">
      <w:pPr>
        <w:numPr>
          <w:ilvl w:val="0"/>
          <w:numId w:val="1"/>
        </w:numPr>
        <w:tabs>
          <w:tab w:val="left" w:pos="563"/>
        </w:tabs>
        <w:spacing w:after="0"/>
        <w:jc w:val="both"/>
        <w:rPr>
          <w:rFonts w:ascii="Times New Roman" w:eastAsia="Gabriola" w:hAnsi="Times New Roman" w:cs="Times New Roman"/>
          <w:sz w:val="24"/>
          <w:szCs w:val="24"/>
          <w:lang w:eastAsia="ru-RU"/>
        </w:rPr>
      </w:pPr>
      <w:r w:rsidRPr="00FE1E09">
        <w:rPr>
          <w:rFonts w:ascii="Times New Roman" w:eastAsia="Gabriola" w:hAnsi="Times New Roman" w:cs="Times New Roman"/>
          <w:sz w:val="24"/>
          <w:szCs w:val="24"/>
          <w:lang w:eastAsia="ru-RU"/>
        </w:rPr>
        <w:t>Раскрытие роли химии в познании природы и её законов,</w:t>
      </w:r>
      <w:r w:rsidR="00FE1E09" w:rsidRPr="00FE1E09">
        <w:rPr>
          <w:rFonts w:ascii="Times New Roman" w:eastAsia="Gabriola" w:hAnsi="Times New Roman" w:cs="Times New Roman"/>
          <w:sz w:val="24"/>
          <w:szCs w:val="24"/>
          <w:lang w:eastAsia="ru-RU"/>
        </w:rPr>
        <w:t xml:space="preserve"> </w:t>
      </w:r>
      <w:r w:rsidRPr="00FE1E09">
        <w:rPr>
          <w:rFonts w:ascii="Times New Roman" w:eastAsia="Gabriola" w:hAnsi="Times New Roman" w:cs="Times New Roman"/>
          <w:sz w:val="24"/>
          <w:szCs w:val="24"/>
          <w:lang w:eastAsia="ru-RU"/>
        </w:rPr>
        <w:t>материальном обеспечении развития циви</w:t>
      </w:r>
      <w:r w:rsidR="00AB5270" w:rsidRPr="00FE1E09">
        <w:rPr>
          <w:rFonts w:ascii="Times New Roman" w:eastAsia="Gabriola" w:hAnsi="Times New Roman" w:cs="Times New Roman"/>
          <w:sz w:val="24"/>
          <w:szCs w:val="24"/>
          <w:lang w:eastAsia="ru-RU"/>
        </w:rPr>
        <w:t>лизации и повыше</w:t>
      </w:r>
      <w:r w:rsidRPr="00FE1E09">
        <w:rPr>
          <w:rFonts w:ascii="Times New Roman" w:eastAsia="Gabriola" w:hAnsi="Times New Roman" w:cs="Times New Roman"/>
          <w:sz w:val="24"/>
          <w:szCs w:val="24"/>
          <w:lang w:eastAsia="ru-RU"/>
        </w:rPr>
        <w:t xml:space="preserve">нии уровня жизни общества, </w:t>
      </w:r>
      <w:r w:rsidR="00AB5270" w:rsidRPr="00FE1E09">
        <w:rPr>
          <w:rFonts w:ascii="Times New Roman" w:eastAsia="Gabriola" w:hAnsi="Times New Roman" w:cs="Times New Roman"/>
          <w:sz w:val="24"/>
          <w:szCs w:val="24"/>
          <w:lang w:eastAsia="ru-RU"/>
        </w:rPr>
        <w:t>в понимании необходимости школь</w:t>
      </w:r>
      <w:r w:rsidRPr="00FE1E09">
        <w:rPr>
          <w:rFonts w:ascii="Times New Roman" w:eastAsia="Gabriola" w:hAnsi="Times New Roman" w:cs="Times New Roman"/>
          <w:sz w:val="24"/>
          <w:szCs w:val="24"/>
          <w:lang w:eastAsia="ru-RU"/>
        </w:rPr>
        <w:t>ного химического образования как элемента общей культуры и основы жизнеобеспечения ч</w:t>
      </w:r>
      <w:r w:rsidR="00FE1E09">
        <w:rPr>
          <w:rFonts w:ascii="Times New Roman" w:eastAsia="Gabriola" w:hAnsi="Times New Roman" w:cs="Times New Roman"/>
          <w:sz w:val="24"/>
          <w:szCs w:val="24"/>
          <w:lang w:eastAsia="ru-RU"/>
        </w:rPr>
        <w:t>еловека в условиях ухудшения со</w:t>
      </w:r>
      <w:r w:rsidRPr="00FE1E09">
        <w:rPr>
          <w:rFonts w:ascii="Times New Roman" w:eastAsia="Gabriola" w:hAnsi="Times New Roman" w:cs="Times New Roman"/>
          <w:sz w:val="24"/>
          <w:szCs w:val="24"/>
          <w:lang w:eastAsia="ru-RU"/>
        </w:rPr>
        <w:t>стояния окружающей среды.</w:t>
      </w:r>
    </w:p>
    <w:p w:rsidR="00E36C01" w:rsidRPr="00AB5270" w:rsidRDefault="00E36C01" w:rsidP="00AB5270">
      <w:pPr>
        <w:numPr>
          <w:ilvl w:val="1"/>
          <w:numId w:val="2"/>
        </w:numPr>
        <w:tabs>
          <w:tab w:val="left" w:pos="570"/>
        </w:tabs>
        <w:spacing w:after="0"/>
        <w:jc w:val="both"/>
        <w:rPr>
          <w:rFonts w:ascii="Times New Roman" w:eastAsia="Gabriola" w:hAnsi="Times New Roman" w:cs="Times New Roman"/>
          <w:sz w:val="24"/>
          <w:szCs w:val="24"/>
          <w:lang w:eastAsia="ru-RU"/>
        </w:rPr>
      </w:pP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 xml:space="preserve">Раскрытие универсальности и логики естественнонаучных законов и теорий, процесса </w:t>
      </w:r>
      <w:r w:rsidR="00AB5270">
        <w:rPr>
          <w:rFonts w:ascii="Times New Roman" w:eastAsia="Gabriola" w:hAnsi="Times New Roman" w:cs="Times New Roman"/>
          <w:sz w:val="24"/>
          <w:szCs w:val="24"/>
          <w:lang w:eastAsia="ru-RU"/>
        </w:rPr>
        <w:t>познания природы и его возвышаю</w:t>
      </w: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щего смысла, тесной связи теор</w:t>
      </w:r>
      <w:r w:rsidR="00AB5270">
        <w:rPr>
          <w:rFonts w:ascii="Times New Roman" w:eastAsia="Gabriola" w:hAnsi="Times New Roman" w:cs="Times New Roman"/>
          <w:sz w:val="24"/>
          <w:szCs w:val="24"/>
          <w:lang w:eastAsia="ru-RU"/>
        </w:rPr>
        <w:t>ии и практики, науки и производ</w:t>
      </w: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ства.</w:t>
      </w:r>
    </w:p>
    <w:p w:rsidR="00E36C01" w:rsidRPr="00AB5270" w:rsidRDefault="00E36C01" w:rsidP="00AB5270">
      <w:pPr>
        <w:numPr>
          <w:ilvl w:val="0"/>
          <w:numId w:val="3"/>
        </w:numPr>
        <w:tabs>
          <w:tab w:val="left" w:pos="570"/>
        </w:tabs>
        <w:spacing w:after="0"/>
        <w:jc w:val="both"/>
        <w:rPr>
          <w:rFonts w:ascii="Times New Roman" w:eastAsia="Gabriola" w:hAnsi="Times New Roman" w:cs="Times New Roman"/>
          <w:sz w:val="24"/>
          <w:szCs w:val="24"/>
          <w:lang w:eastAsia="ru-RU"/>
        </w:rPr>
      </w:pP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Развитие  интереса  и  внутренней  мотивации  учащихся</w:t>
      </w:r>
      <w:r w:rsidR="00AB5270"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 xml:space="preserve"> </w:t>
      </w: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изучению химии, к химическому познанию окружающего нас мира веществ.</w:t>
      </w:r>
    </w:p>
    <w:p w:rsidR="00E36C01" w:rsidRPr="00AB5270" w:rsidRDefault="00E36C01" w:rsidP="00AB5270">
      <w:pPr>
        <w:numPr>
          <w:ilvl w:val="1"/>
          <w:numId w:val="4"/>
        </w:numPr>
        <w:tabs>
          <w:tab w:val="left" w:pos="576"/>
        </w:tabs>
        <w:spacing w:after="0"/>
        <w:jc w:val="both"/>
        <w:rPr>
          <w:rFonts w:ascii="Times New Roman" w:eastAsia="Gabriola" w:hAnsi="Times New Roman" w:cs="Times New Roman"/>
          <w:sz w:val="24"/>
          <w:szCs w:val="24"/>
          <w:lang w:eastAsia="ru-RU"/>
        </w:rPr>
      </w:pP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Овладение методологией</w:t>
      </w:r>
      <w:r w:rsidR="00AB5270">
        <w:rPr>
          <w:rFonts w:ascii="Times New Roman" w:eastAsia="Gabriola" w:hAnsi="Times New Roman" w:cs="Times New Roman"/>
          <w:sz w:val="24"/>
          <w:szCs w:val="24"/>
          <w:lang w:eastAsia="ru-RU"/>
        </w:rPr>
        <w:t xml:space="preserve"> химического познания и исследо</w:t>
      </w: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вания веществ, умениями хар</w:t>
      </w:r>
      <w:r w:rsidR="00AB5270">
        <w:rPr>
          <w:rFonts w:ascii="Times New Roman" w:eastAsia="Gabriola" w:hAnsi="Times New Roman" w:cs="Times New Roman"/>
          <w:sz w:val="24"/>
          <w:szCs w:val="24"/>
          <w:lang w:eastAsia="ru-RU"/>
        </w:rPr>
        <w:t>актеризовать и правильно исполь</w:t>
      </w: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зовать вещества, материалы и химические реакции, объяснять, прогнозировать и моделировать химические явления, решать конкретные проблемы.</w:t>
      </w:r>
    </w:p>
    <w:p w:rsidR="00E36C01" w:rsidRPr="00AB5270" w:rsidRDefault="00E36C01" w:rsidP="00AB5270">
      <w:pPr>
        <w:numPr>
          <w:ilvl w:val="1"/>
          <w:numId w:val="4"/>
        </w:numPr>
        <w:tabs>
          <w:tab w:val="left" w:pos="577"/>
        </w:tabs>
        <w:spacing w:after="0"/>
        <w:jc w:val="both"/>
        <w:rPr>
          <w:rFonts w:ascii="Times New Roman" w:eastAsia="Gabriola" w:hAnsi="Times New Roman" w:cs="Times New Roman"/>
          <w:sz w:val="24"/>
          <w:szCs w:val="24"/>
          <w:lang w:eastAsia="ru-RU"/>
        </w:rPr>
      </w:pP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Выработка умений и навыков решения химических задач различных типов, выполнени</w:t>
      </w:r>
      <w:r w:rsidR="00AB5270">
        <w:rPr>
          <w:rFonts w:ascii="Times New Roman" w:eastAsia="Gabriola" w:hAnsi="Times New Roman" w:cs="Times New Roman"/>
          <w:sz w:val="24"/>
          <w:szCs w:val="24"/>
          <w:lang w:eastAsia="ru-RU"/>
        </w:rPr>
        <w:t>я лабораторных опытов и проведе</w:t>
      </w: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ния простых экспериментальных исследований, интерпретации химических формул и уравнений и оперирования ими.</w:t>
      </w:r>
    </w:p>
    <w:p w:rsidR="00E36C01" w:rsidRPr="00AB5270" w:rsidRDefault="00E36C01" w:rsidP="00AB5270">
      <w:pPr>
        <w:numPr>
          <w:ilvl w:val="1"/>
          <w:numId w:val="4"/>
        </w:numPr>
        <w:tabs>
          <w:tab w:val="left" w:pos="577"/>
        </w:tabs>
        <w:spacing w:after="0"/>
        <w:jc w:val="both"/>
        <w:rPr>
          <w:rFonts w:ascii="Times New Roman" w:eastAsia="Gabriola" w:hAnsi="Times New Roman" w:cs="Times New Roman"/>
          <w:sz w:val="24"/>
          <w:szCs w:val="24"/>
          <w:lang w:eastAsia="ru-RU"/>
        </w:rPr>
      </w:pP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Внесение значимого вклада в формирование целостной картины природы, научного</w:t>
      </w:r>
      <w:r w:rsidR="00AB5270">
        <w:rPr>
          <w:rFonts w:ascii="Times New Roman" w:eastAsia="Gabriola" w:hAnsi="Times New Roman" w:cs="Times New Roman"/>
          <w:sz w:val="24"/>
          <w:szCs w:val="24"/>
          <w:lang w:eastAsia="ru-RU"/>
        </w:rPr>
        <w:t xml:space="preserve"> мировоззрения, системного хими</w:t>
      </w: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ческого мышления, формир</w:t>
      </w:r>
      <w:r w:rsidR="00AB5270">
        <w:rPr>
          <w:rFonts w:ascii="Times New Roman" w:eastAsia="Gabriola" w:hAnsi="Times New Roman" w:cs="Times New Roman"/>
          <w:sz w:val="24"/>
          <w:szCs w:val="24"/>
          <w:lang w:eastAsia="ru-RU"/>
        </w:rPr>
        <w:t>ование на их основе гуманистиче</w:t>
      </w: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ских ценностных ориентиров и выбора жизненной позиции.</w:t>
      </w:r>
    </w:p>
    <w:p w:rsidR="00E36C01" w:rsidRPr="00AB5270" w:rsidRDefault="00E36C01" w:rsidP="00AB5270">
      <w:pPr>
        <w:numPr>
          <w:ilvl w:val="1"/>
          <w:numId w:val="4"/>
        </w:numPr>
        <w:tabs>
          <w:tab w:val="left" w:pos="577"/>
        </w:tabs>
        <w:spacing w:after="0"/>
        <w:jc w:val="both"/>
        <w:rPr>
          <w:rFonts w:ascii="Times New Roman" w:eastAsia="Gabriola" w:hAnsi="Times New Roman" w:cs="Times New Roman"/>
          <w:sz w:val="24"/>
          <w:szCs w:val="24"/>
          <w:lang w:eastAsia="ru-RU"/>
        </w:rPr>
      </w:pP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Обеспечение вклада учебного</w:t>
      </w:r>
      <w:r w:rsidR="00AB5270">
        <w:rPr>
          <w:rFonts w:ascii="Times New Roman" w:eastAsia="Gabriola" w:hAnsi="Times New Roman" w:cs="Times New Roman"/>
          <w:sz w:val="24"/>
          <w:szCs w:val="24"/>
          <w:lang w:eastAsia="ru-RU"/>
        </w:rPr>
        <w:t xml:space="preserve"> предмета химии в экологиче</w:t>
      </w: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ское образование и воспитание</w:t>
      </w:r>
      <w:r w:rsidR="00FE1E09">
        <w:rPr>
          <w:rFonts w:ascii="Times New Roman" w:eastAsia="Gabriola" w:hAnsi="Times New Roman" w:cs="Times New Roman"/>
          <w:sz w:val="24"/>
          <w:szCs w:val="24"/>
          <w:lang w:eastAsia="ru-RU"/>
        </w:rPr>
        <w:t xml:space="preserve"> химической, экологической и об</w:t>
      </w: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щей культуры учащихся.</w:t>
      </w:r>
    </w:p>
    <w:p w:rsidR="00E36C01" w:rsidRPr="00AB5270" w:rsidRDefault="00E36C01" w:rsidP="00AB5270">
      <w:pPr>
        <w:numPr>
          <w:ilvl w:val="1"/>
          <w:numId w:val="4"/>
        </w:numPr>
        <w:tabs>
          <w:tab w:val="left" w:pos="577"/>
        </w:tabs>
        <w:spacing w:after="0"/>
        <w:jc w:val="both"/>
        <w:rPr>
          <w:rFonts w:ascii="Times New Roman" w:eastAsia="Gabriola" w:hAnsi="Times New Roman" w:cs="Times New Roman"/>
          <w:sz w:val="24"/>
          <w:szCs w:val="24"/>
          <w:lang w:eastAsia="ru-RU"/>
        </w:rPr>
      </w:pP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Использование возмож</w:t>
      </w:r>
      <w:r w:rsidR="00AB5270">
        <w:rPr>
          <w:rFonts w:ascii="Times New Roman" w:eastAsia="Gabriola" w:hAnsi="Times New Roman" w:cs="Times New Roman"/>
          <w:sz w:val="24"/>
          <w:szCs w:val="24"/>
          <w:lang w:eastAsia="ru-RU"/>
        </w:rPr>
        <w:t>ностей химии как средства социа</w:t>
      </w: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лизации и индивидуального развития личности.</w:t>
      </w:r>
    </w:p>
    <w:p w:rsidR="00E36C01" w:rsidRDefault="00E36C01" w:rsidP="00AB5270">
      <w:pPr>
        <w:numPr>
          <w:ilvl w:val="1"/>
          <w:numId w:val="4"/>
        </w:numPr>
        <w:tabs>
          <w:tab w:val="left" w:pos="690"/>
        </w:tabs>
        <w:spacing w:after="0"/>
        <w:jc w:val="both"/>
        <w:rPr>
          <w:rFonts w:ascii="Times New Roman" w:eastAsia="Gabriola" w:hAnsi="Times New Roman" w:cs="Times New Roman"/>
          <w:sz w:val="24"/>
          <w:szCs w:val="24"/>
          <w:lang w:eastAsia="ru-RU"/>
        </w:rPr>
      </w:pP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 xml:space="preserve">Развитие стремления учащихся к продолжению </w:t>
      </w:r>
      <w:r w:rsidR="00AB5270">
        <w:rPr>
          <w:rFonts w:ascii="Times New Roman" w:eastAsia="Gabriola" w:hAnsi="Times New Roman" w:cs="Times New Roman"/>
          <w:sz w:val="24"/>
          <w:szCs w:val="24"/>
          <w:lang w:eastAsia="ru-RU"/>
        </w:rPr>
        <w:t>есте</w:t>
      </w: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ственнонаучного образовани</w:t>
      </w:r>
      <w:r w:rsidR="00AB5270">
        <w:rPr>
          <w:rFonts w:ascii="Times New Roman" w:eastAsia="Gabriola" w:hAnsi="Times New Roman" w:cs="Times New Roman"/>
          <w:sz w:val="24"/>
          <w:szCs w:val="24"/>
          <w:lang w:eastAsia="ru-RU"/>
        </w:rPr>
        <w:t>я и адаптации к меняющимся усло</w:t>
      </w:r>
      <w:r w:rsidRPr="00AB5270">
        <w:rPr>
          <w:rFonts w:ascii="Times New Roman" w:eastAsia="Gabriola" w:hAnsi="Times New Roman" w:cs="Times New Roman"/>
          <w:sz w:val="24"/>
          <w:szCs w:val="24"/>
          <w:lang w:eastAsia="ru-RU"/>
        </w:rPr>
        <w:t>виям жизни в окружающем мире.</w:t>
      </w:r>
    </w:p>
    <w:p w:rsidR="00FE1E09" w:rsidRPr="00AB5270" w:rsidRDefault="00FE1E09" w:rsidP="00FE1E09">
      <w:pPr>
        <w:tabs>
          <w:tab w:val="left" w:pos="690"/>
        </w:tabs>
        <w:spacing w:after="0"/>
        <w:jc w:val="both"/>
        <w:rPr>
          <w:rFonts w:ascii="Times New Roman" w:eastAsia="Gabriola" w:hAnsi="Times New Roman" w:cs="Times New Roman"/>
          <w:sz w:val="24"/>
          <w:szCs w:val="24"/>
          <w:lang w:eastAsia="ru-RU"/>
        </w:rPr>
      </w:pPr>
    </w:p>
    <w:p w:rsidR="00E36C01" w:rsidRPr="00FE1E09" w:rsidRDefault="00FE1E09" w:rsidP="00FE1E0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E1E09">
        <w:rPr>
          <w:rFonts w:ascii="Times New Roman" w:eastAsia="Times New Roman" w:hAnsi="Times New Roman" w:cs="Times New Roman"/>
          <w:b/>
          <w:lang w:eastAsia="ru-RU"/>
        </w:rPr>
        <w:t>Общая характеристика курса</w:t>
      </w:r>
    </w:p>
    <w:p w:rsidR="00E36C01" w:rsidRPr="00FD554C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 xml:space="preserve">Первая  ступень  курса  химии  10—11  классов  начинается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ab/>
        <w:t xml:space="preserve">изучения </w:t>
      </w:r>
      <w:r w:rsidRPr="00FD554C">
        <w:rPr>
          <w:rFonts w:ascii="Times New Roman" w:hAnsi="Times New Roman" w:cs="Times New Roman"/>
          <w:sz w:val="24"/>
          <w:szCs w:val="24"/>
        </w:rPr>
        <w:t>органической х</w:t>
      </w:r>
      <w:r>
        <w:rPr>
          <w:rFonts w:ascii="Times New Roman" w:hAnsi="Times New Roman" w:cs="Times New Roman"/>
          <w:sz w:val="24"/>
          <w:szCs w:val="24"/>
        </w:rPr>
        <w:t>имии из соображений психологиче</w:t>
      </w:r>
      <w:r w:rsidRPr="00FD554C">
        <w:rPr>
          <w:rFonts w:ascii="Times New Roman" w:hAnsi="Times New Roman" w:cs="Times New Roman"/>
          <w:sz w:val="24"/>
          <w:szCs w:val="24"/>
        </w:rPr>
        <w:t>ского и содержательно-целевого характера. Органическая химия благодаря целостности и генетической связанности объектов, обзорности и единству теоретико-понятийного аппарата более доступна для сознательного ус</w:t>
      </w:r>
      <w:r>
        <w:rPr>
          <w:rFonts w:ascii="Times New Roman" w:hAnsi="Times New Roman" w:cs="Times New Roman"/>
          <w:sz w:val="24"/>
          <w:szCs w:val="24"/>
        </w:rPr>
        <w:t>воения учащимися и интересна но</w:t>
      </w:r>
      <w:r w:rsidRPr="00FD554C">
        <w:rPr>
          <w:rFonts w:ascii="Times New Roman" w:hAnsi="Times New Roman" w:cs="Times New Roman"/>
          <w:sz w:val="24"/>
          <w:szCs w:val="24"/>
        </w:rPr>
        <w:t>визной своего содержания. Эт</w:t>
      </w:r>
      <w:r>
        <w:rPr>
          <w:rFonts w:ascii="Times New Roman" w:hAnsi="Times New Roman" w:cs="Times New Roman"/>
          <w:sz w:val="24"/>
          <w:szCs w:val="24"/>
        </w:rPr>
        <w:t>им она выгодно отличается от ос</w:t>
      </w:r>
      <w:r w:rsidRPr="00FD554C">
        <w:rPr>
          <w:rFonts w:ascii="Times New Roman" w:hAnsi="Times New Roman" w:cs="Times New Roman"/>
          <w:sz w:val="24"/>
          <w:szCs w:val="24"/>
        </w:rPr>
        <w:t>нов общей и неорганической хи</w:t>
      </w:r>
      <w:r>
        <w:rPr>
          <w:rFonts w:ascii="Times New Roman" w:hAnsi="Times New Roman" w:cs="Times New Roman"/>
          <w:sz w:val="24"/>
          <w:szCs w:val="24"/>
        </w:rPr>
        <w:t>мии с их многообразием объек</w:t>
      </w:r>
      <w:r w:rsidRPr="00FD554C">
        <w:rPr>
          <w:rFonts w:ascii="Times New Roman" w:hAnsi="Times New Roman" w:cs="Times New Roman"/>
          <w:sz w:val="24"/>
          <w:szCs w:val="24"/>
        </w:rPr>
        <w:t>тов, понятий и теорий и необходимостью постоянной опоры на широкий спектр внутрипредметных и межпредметных связей. Поэтому психологически и методически оправданно начинать обучение с курса органической химии. Также существенной при-чиной избранной последовательности изучения курса является возможность перенесения многих теоретических положений, понятий и методов органической химии в курс неорганической химии, реализации их тесных</w:t>
      </w:r>
      <w:r>
        <w:rPr>
          <w:rFonts w:ascii="Times New Roman" w:hAnsi="Times New Roman" w:cs="Times New Roman"/>
          <w:sz w:val="24"/>
          <w:szCs w:val="24"/>
        </w:rPr>
        <w:t xml:space="preserve"> взаимосвязей и комплексного ис</w:t>
      </w:r>
      <w:r w:rsidRPr="00FD554C">
        <w:rPr>
          <w:rFonts w:ascii="Times New Roman" w:hAnsi="Times New Roman" w:cs="Times New Roman"/>
          <w:sz w:val="24"/>
          <w:szCs w:val="24"/>
        </w:rPr>
        <w:t>пользования всех знаний по химии для понимания её огромной роли в жизни человека. Вмест</w:t>
      </w:r>
      <w:r>
        <w:rPr>
          <w:rFonts w:ascii="Times New Roman" w:hAnsi="Times New Roman" w:cs="Times New Roman"/>
          <w:sz w:val="24"/>
          <w:szCs w:val="24"/>
        </w:rPr>
        <w:t>е с тем ранее сформированные ос</w:t>
      </w:r>
      <w:r w:rsidRPr="00FD554C">
        <w:rPr>
          <w:rFonts w:ascii="Times New Roman" w:hAnsi="Times New Roman" w:cs="Times New Roman"/>
          <w:sz w:val="24"/>
          <w:szCs w:val="24"/>
        </w:rPr>
        <w:t>новные понятия химии получают ретроспективное развитие при рассмотрении органи</w:t>
      </w:r>
      <w:r>
        <w:rPr>
          <w:rFonts w:ascii="Times New Roman" w:hAnsi="Times New Roman" w:cs="Times New Roman"/>
          <w:sz w:val="24"/>
          <w:szCs w:val="24"/>
        </w:rPr>
        <w:t>ческой химии.</w:t>
      </w:r>
    </w:p>
    <w:p w:rsidR="00E36C01" w:rsidRPr="00FD554C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На протяжении всего изу</w:t>
      </w:r>
      <w:r>
        <w:rPr>
          <w:rFonts w:ascii="Times New Roman" w:hAnsi="Times New Roman" w:cs="Times New Roman"/>
          <w:sz w:val="24"/>
          <w:szCs w:val="24"/>
        </w:rPr>
        <w:t>чения курсов органической и осо</w:t>
      </w:r>
      <w:r w:rsidRPr="00FD554C">
        <w:rPr>
          <w:rFonts w:ascii="Times New Roman" w:hAnsi="Times New Roman" w:cs="Times New Roman"/>
          <w:sz w:val="24"/>
          <w:szCs w:val="24"/>
        </w:rPr>
        <w:t>бенно общей и неорганической химии осуществляется развитие и</w:t>
      </w:r>
      <w:r w:rsidRPr="00FD554C">
        <w:rPr>
          <w:rFonts w:ascii="Times New Roman" w:hAnsi="Times New Roman" w:cs="Times New Roman"/>
          <w:sz w:val="24"/>
          <w:szCs w:val="24"/>
        </w:rPr>
        <w:tab/>
        <w:t>оформление систем знаний о веществе химической реакции и</w:t>
      </w:r>
      <w:r w:rsidRPr="00FD554C">
        <w:rPr>
          <w:rFonts w:ascii="Times New Roman" w:hAnsi="Times New Roman" w:cs="Times New Roman"/>
          <w:sz w:val="24"/>
          <w:szCs w:val="24"/>
        </w:rPr>
        <w:tab/>
        <w:t>технологии как необходимое условие системного усвоения и</w:t>
      </w:r>
      <w:r w:rsidRPr="00FD554C">
        <w:rPr>
          <w:rFonts w:ascii="Times New Roman" w:hAnsi="Times New Roman" w:cs="Times New Roman"/>
          <w:sz w:val="24"/>
          <w:szCs w:val="24"/>
        </w:rPr>
        <w:tab/>
        <w:t>функционального приме</w:t>
      </w:r>
      <w:r>
        <w:rPr>
          <w:rFonts w:ascii="Times New Roman" w:hAnsi="Times New Roman" w:cs="Times New Roman"/>
          <w:sz w:val="24"/>
          <w:szCs w:val="24"/>
        </w:rPr>
        <w:t>нения знаний, формирования есте</w:t>
      </w:r>
      <w:r w:rsidRPr="00FD554C">
        <w:rPr>
          <w:rFonts w:ascii="Times New Roman" w:hAnsi="Times New Roman" w:cs="Times New Roman"/>
          <w:sz w:val="24"/>
          <w:szCs w:val="24"/>
        </w:rPr>
        <w:t>ственнонаучной картины мира и мировоззрения. При изучении этого материала идёт постоян</w:t>
      </w:r>
      <w:r>
        <w:rPr>
          <w:rFonts w:ascii="Times New Roman" w:hAnsi="Times New Roman" w:cs="Times New Roman"/>
          <w:sz w:val="24"/>
          <w:szCs w:val="24"/>
        </w:rPr>
        <w:t>ное обращение к химическому экс</w:t>
      </w:r>
      <w:r w:rsidRPr="00FD554C">
        <w:rPr>
          <w:rFonts w:ascii="Times New Roman" w:hAnsi="Times New Roman" w:cs="Times New Roman"/>
          <w:sz w:val="24"/>
          <w:szCs w:val="24"/>
        </w:rPr>
        <w:t>перименту и к решению химичес</w:t>
      </w:r>
      <w:r>
        <w:rPr>
          <w:rFonts w:ascii="Times New Roman" w:hAnsi="Times New Roman" w:cs="Times New Roman"/>
          <w:sz w:val="24"/>
          <w:szCs w:val="24"/>
        </w:rPr>
        <w:t>ких задач. Это способствует пре</w:t>
      </w:r>
      <w:r w:rsidRPr="00FD554C">
        <w:rPr>
          <w:rFonts w:ascii="Times New Roman" w:hAnsi="Times New Roman" w:cs="Times New Roman"/>
          <w:sz w:val="24"/>
          <w:szCs w:val="24"/>
        </w:rPr>
        <w:t>вращению теоретических знаний в убе</w:t>
      </w:r>
      <w:r>
        <w:rPr>
          <w:rFonts w:ascii="Times New Roman" w:hAnsi="Times New Roman" w:cs="Times New Roman"/>
          <w:sz w:val="24"/>
          <w:szCs w:val="24"/>
        </w:rPr>
        <w:t>ждения, в средство даль</w:t>
      </w:r>
      <w:r w:rsidRPr="00FD554C">
        <w:rPr>
          <w:rFonts w:ascii="Times New Roman" w:hAnsi="Times New Roman" w:cs="Times New Roman"/>
          <w:sz w:val="24"/>
          <w:szCs w:val="24"/>
        </w:rPr>
        <w:t>нейшего познания химии и формирования необходимых об</w:t>
      </w:r>
      <w:r>
        <w:rPr>
          <w:rFonts w:ascii="Times New Roman" w:hAnsi="Times New Roman" w:cs="Times New Roman"/>
          <w:sz w:val="24"/>
          <w:szCs w:val="24"/>
        </w:rPr>
        <w:t>ще-учебных и предметных умений.</w:t>
      </w:r>
    </w:p>
    <w:p w:rsidR="00E36C01" w:rsidRPr="00FD554C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В</w:t>
      </w:r>
      <w:r w:rsidRPr="00FD554C">
        <w:rPr>
          <w:rFonts w:ascii="Times New Roman" w:hAnsi="Times New Roman" w:cs="Times New Roman"/>
          <w:sz w:val="24"/>
          <w:szCs w:val="24"/>
        </w:rPr>
        <w:tab/>
        <w:t>курсах химии последов</w:t>
      </w:r>
      <w:r>
        <w:rPr>
          <w:rFonts w:ascii="Times New Roman" w:hAnsi="Times New Roman" w:cs="Times New Roman"/>
          <w:sz w:val="24"/>
          <w:szCs w:val="24"/>
        </w:rPr>
        <w:t>ательно наращиваются методологи</w:t>
      </w:r>
      <w:r w:rsidRPr="00FD554C">
        <w:rPr>
          <w:rFonts w:ascii="Times New Roman" w:hAnsi="Times New Roman" w:cs="Times New Roman"/>
          <w:sz w:val="24"/>
          <w:szCs w:val="24"/>
        </w:rPr>
        <w:t>ческий, экологический, миров</w:t>
      </w:r>
      <w:r>
        <w:rPr>
          <w:rFonts w:ascii="Times New Roman" w:hAnsi="Times New Roman" w:cs="Times New Roman"/>
          <w:sz w:val="24"/>
          <w:szCs w:val="24"/>
        </w:rPr>
        <w:t>оззренческий и прикладной аспек</w:t>
      </w:r>
      <w:r w:rsidRPr="00FD554C">
        <w:rPr>
          <w:rFonts w:ascii="Times New Roman" w:hAnsi="Times New Roman" w:cs="Times New Roman"/>
          <w:sz w:val="24"/>
          <w:szCs w:val="24"/>
        </w:rPr>
        <w:t>ты содержания, способствующие формированию теоретических систем знаний химии, естест</w:t>
      </w:r>
      <w:r>
        <w:rPr>
          <w:rFonts w:ascii="Times New Roman" w:hAnsi="Times New Roman" w:cs="Times New Roman"/>
          <w:sz w:val="24"/>
          <w:szCs w:val="24"/>
        </w:rPr>
        <w:t>веннонаучной картины мира, науч</w:t>
      </w:r>
      <w:r w:rsidRPr="00FD554C">
        <w:rPr>
          <w:rFonts w:ascii="Times New Roman" w:hAnsi="Times New Roman" w:cs="Times New Roman"/>
          <w:sz w:val="24"/>
          <w:szCs w:val="24"/>
        </w:rPr>
        <w:t>ного мировоззрения, ценностных ориентаций в окружающей природе.</w:t>
      </w:r>
    </w:p>
    <w:p w:rsidR="00E36C01" w:rsidRPr="00FD554C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Значительный объём учебног</w:t>
      </w:r>
      <w:r>
        <w:rPr>
          <w:rFonts w:ascii="Times New Roman" w:hAnsi="Times New Roman" w:cs="Times New Roman"/>
          <w:sz w:val="24"/>
          <w:szCs w:val="24"/>
        </w:rPr>
        <w:t>о материала в обоих курсах отве</w:t>
      </w:r>
      <w:r w:rsidRPr="00FD554C">
        <w:rPr>
          <w:rFonts w:ascii="Times New Roman" w:hAnsi="Times New Roman" w:cs="Times New Roman"/>
          <w:sz w:val="24"/>
          <w:szCs w:val="24"/>
        </w:rPr>
        <w:t xml:space="preserve">дён блоку прикладной химии, основам технологии и </w:t>
      </w:r>
      <w:r>
        <w:rPr>
          <w:rFonts w:ascii="Times New Roman" w:hAnsi="Times New Roman" w:cs="Times New Roman"/>
          <w:sz w:val="24"/>
          <w:szCs w:val="24"/>
        </w:rPr>
        <w:t>производ</w:t>
      </w:r>
      <w:r w:rsidRPr="00FD554C">
        <w:rPr>
          <w:rFonts w:ascii="Times New Roman" w:hAnsi="Times New Roman" w:cs="Times New Roman"/>
          <w:sz w:val="24"/>
          <w:szCs w:val="24"/>
        </w:rPr>
        <w:t>ствам, выпускающим вещес</w:t>
      </w:r>
      <w:r>
        <w:rPr>
          <w:rFonts w:ascii="Times New Roman" w:hAnsi="Times New Roman" w:cs="Times New Roman"/>
          <w:sz w:val="24"/>
          <w:szCs w:val="24"/>
        </w:rPr>
        <w:t>тва и материалы, необходимые со</w:t>
      </w:r>
      <w:r w:rsidRPr="00FD554C">
        <w:rPr>
          <w:rFonts w:ascii="Times New Roman" w:hAnsi="Times New Roman" w:cs="Times New Roman"/>
          <w:sz w:val="24"/>
          <w:szCs w:val="24"/>
        </w:rPr>
        <w:t>временному обществу. Это поз</w:t>
      </w:r>
      <w:r>
        <w:rPr>
          <w:rFonts w:ascii="Times New Roman" w:hAnsi="Times New Roman" w:cs="Times New Roman"/>
          <w:sz w:val="24"/>
          <w:szCs w:val="24"/>
        </w:rPr>
        <w:t>воляет сформировать систему зна</w:t>
      </w:r>
      <w:r w:rsidRPr="00FD554C">
        <w:rPr>
          <w:rFonts w:ascii="Times New Roman" w:hAnsi="Times New Roman" w:cs="Times New Roman"/>
          <w:sz w:val="24"/>
          <w:szCs w:val="24"/>
        </w:rPr>
        <w:t xml:space="preserve">ний о химической технологии и её роли в химизации общества, усилить понимание роли науки и производства в повышении уровня жизни общества. При </w:t>
      </w:r>
      <w:r>
        <w:rPr>
          <w:rFonts w:ascii="Times New Roman" w:hAnsi="Times New Roman" w:cs="Times New Roman"/>
          <w:sz w:val="24"/>
          <w:szCs w:val="24"/>
        </w:rPr>
        <w:t>этом много внимания уделено раз</w:t>
      </w:r>
      <w:r w:rsidRPr="00FD554C">
        <w:rPr>
          <w:rFonts w:ascii="Times New Roman" w:hAnsi="Times New Roman" w:cs="Times New Roman"/>
          <w:sz w:val="24"/>
          <w:szCs w:val="24"/>
        </w:rPr>
        <w:t>личным областям применения веществ и химических реакций, в том числе в быту. Технологический и экологический материал, отражающий тесную связь хи</w:t>
      </w:r>
      <w:r>
        <w:rPr>
          <w:rFonts w:ascii="Times New Roman" w:hAnsi="Times New Roman" w:cs="Times New Roman"/>
          <w:sz w:val="24"/>
          <w:szCs w:val="24"/>
        </w:rPr>
        <w:t>мии с жизнью, формирует ценност</w:t>
      </w:r>
      <w:r w:rsidRPr="00FD554C">
        <w:rPr>
          <w:rFonts w:ascii="Times New Roman" w:hAnsi="Times New Roman" w:cs="Times New Roman"/>
          <w:sz w:val="24"/>
          <w:szCs w:val="24"/>
        </w:rPr>
        <w:t xml:space="preserve">ное отношение к химии, к природе и </w:t>
      </w:r>
      <w:r>
        <w:rPr>
          <w:rFonts w:ascii="Times New Roman" w:hAnsi="Times New Roman" w:cs="Times New Roman"/>
          <w:sz w:val="24"/>
          <w:szCs w:val="24"/>
        </w:rPr>
        <w:t>к здоровью человека, в со</w:t>
      </w:r>
      <w:r w:rsidRPr="00FD554C">
        <w:rPr>
          <w:rFonts w:ascii="Times New Roman" w:hAnsi="Times New Roman" w:cs="Times New Roman"/>
          <w:sz w:val="24"/>
          <w:szCs w:val="24"/>
        </w:rPr>
        <w:t>хранение которого химия вносит большой вклад.</w:t>
      </w:r>
    </w:p>
    <w:p w:rsidR="00E36C01" w:rsidRPr="00FD554C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Рабочая программа курс</w:t>
      </w:r>
      <w:r>
        <w:rPr>
          <w:rFonts w:ascii="Times New Roman" w:hAnsi="Times New Roman" w:cs="Times New Roman"/>
          <w:sz w:val="24"/>
          <w:szCs w:val="24"/>
        </w:rPr>
        <w:t>а 10 класса отражает учебный ма</w:t>
      </w:r>
      <w:r w:rsidRPr="00FD554C">
        <w:rPr>
          <w:rFonts w:ascii="Times New Roman" w:hAnsi="Times New Roman" w:cs="Times New Roman"/>
          <w:sz w:val="24"/>
          <w:szCs w:val="24"/>
        </w:rPr>
        <w:t>териал в четырёх крупных разделах: «Теоретические основы органической химии», «Классы органических соединений. «Вещества живых клеток», «</w:t>
      </w:r>
      <w:r>
        <w:rPr>
          <w:rFonts w:ascii="Times New Roman" w:hAnsi="Times New Roman" w:cs="Times New Roman"/>
          <w:sz w:val="24"/>
          <w:szCs w:val="24"/>
        </w:rPr>
        <w:t>Органическая химия в жизни чело</w:t>
      </w:r>
      <w:r w:rsidRPr="00FD554C">
        <w:rPr>
          <w:rFonts w:ascii="Times New Roman" w:hAnsi="Times New Roman" w:cs="Times New Roman"/>
          <w:sz w:val="24"/>
          <w:szCs w:val="24"/>
        </w:rPr>
        <w:t>века».</w:t>
      </w:r>
    </w:p>
    <w:p w:rsidR="00E36C01" w:rsidRPr="00FD554C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В</w:t>
      </w:r>
      <w:r w:rsidRPr="00FD554C">
        <w:rPr>
          <w:rFonts w:ascii="Times New Roman" w:hAnsi="Times New Roman" w:cs="Times New Roman"/>
          <w:sz w:val="24"/>
          <w:szCs w:val="24"/>
        </w:rPr>
        <w:tab/>
        <w:t>первом разделе раскры</w:t>
      </w:r>
      <w:r>
        <w:rPr>
          <w:rFonts w:ascii="Times New Roman" w:hAnsi="Times New Roman" w:cs="Times New Roman"/>
          <w:sz w:val="24"/>
          <w:szCs w:val="24"/>
        </w:rPr>
        <w:t>ваются современная теория строе</w:t>
      </w:r>
      <w:r w:rsidRPr="00FD554C">
        <w:rPr>
          <w:rFonts w:ascii="Times New Roman" w:hAnsi="Times New Roman" w:cs="Times New Roman"/>
          <w:sz w:val="24"/>
          <w:szCs w:val="24"/>
        </w:rPr>
        <w:t>ния органических соединени</w:t>
      </w:r>
      <w:r>
        <w:rPr>
          <w:rFonts w:ascii="Times New Roman" w:hAnsi="Times New Roman" w:cs="Times New Roman"/>
          <w:sz w:val="24"/>
          <w:szCs w:val="24"/>
        </w:rPr>
        <w:t>й, показывающая единство химиче</w:t>
      </w:r>
      <w:r w:rsidRPr="00FD554C">
        <w:rPr>
          <w:rFonts w:ascii="Times New Roman" w:hAnsi="Times New Roman" w:cs="Times New Roman"/>
          <w:sz w:val="24"/>
          <w:szCs w:val="24"/>
        </w:rPr>
        <w:t xml:space="preserve">ского, электронного и пространственного строения, явления гомологии и изомерии, классификация </w:t>
      </w:r>
      <w:r>
        <w:rPr>
          <w:rFonts w:ascii="Times New Roman" w:hAnsi="Times New Roman" w:cs="Times New Roman"/>
          <w:sz w:val="24"/>
          <w:szCs w:val="24"/>
        </w:rPr>
        <w:t>и номенклатура органи</w:t>
      </w:r>
      <w:r w:rsidRPr="00FD554C">
        <w:rPr>
          <w:rFonts w:ascii="Times New Roman" w:hAnsi="Times New Roman" w:cs="Times New Roman"/>
          <w:sz w:val="24"/>
          <w:szCs w:val="24"/>
        </w:rPr>
        <w:t>ческих соединений, а также з</w:t>
      </w:r>
      <w:r>
        <w:rPr>
          <w:rFonts w:ascii="Times New Roman" w:hAnsi="Times New Roman" w:cs="Times New Roman"/>
          <w:sz w:val="24"/>
          <w:szCs w:val="24"/>
        </w:rPr>
        <w:t>акономерности протекания и меха</w:t>
      </w:r>
      <w:r w:rsidRPr="00FD554C">
        <w:rPr>
          <w:rFonts w:ascii="Times New Roman" w:hAnsi="Times New Roman" w:cs="Times New Roman"/>
          <w:sz w:val="24"/>
          <w:szCs w:val="24"/>
        </w:rPr>
        <w:t xml:space="preserve">низмы реакций органических </w:t>
      </w:r>
      <w:r>
        <w:rPr>
          <w:rFonts w:ascii="Times New Roman" w:hAnsi="Times New Roman" w:cs="Times New Roman"/>
          <w:sz w:val="24"/>
          <w:szCs w:val="24"/>
        </w:rPr>
        <w:t>веществ. Также приводятся сведе</w:t>
      </w:r>
      <w:r w:rsidRPr="00FD554C">
        <w:rPr>
          <w:rFonts w:ascii="Times New Roman" w:hAnsi="Times New Roman" w:cs="Times New Roman"/>
          <w:sz w:val="24"/>
          <w:szCs w:val="24"/>
        </w:rPr>
        <w:t>ния о нахождении каждой груп</w:t>
      </w:r>
      <w:r>
        <w:rPr>
          <w:rFonts w:ascii="Times New Roman" w:hAnsi="Times New Roman" w:cs="Times New Roman"/>
          <w:sz w:val="24"/>
          <w:szCs w:val="24"/>
        </w:rPr>
        <w:t>пы веществ в природе, об их при</w:t>
      </w:r>
      <w:r w:rsidRPr="00FD554C">
        <w:rPr>
          <w:rFonts w:ascii="Times New Roman" w:hAnsi="Times New Roman" w:cs="Times New Roman"/>
          <w:sz w:val="24"/>
          <w:szCs w:val="24"/>
        </w:rPr>
        <w:t xml:space="preserve">менении в условиях сформированной техносферы. Весь курс органической химии пронизывают идеи зависимости свойств веществ от особенностей их </w:t>
      </w:r>
      <w:r>
        <w:rPr>
          <w:rFonts w:ascii="Times New Roman" w:hAnsi="Times New Roman" w:cs="Times New Roman"/>
          <w:sz w:val="24"/>
          <w:szCs w:val="24"/>
        </w:rPr>
        <w:t>строения и от характера функцио</w:t>
      </w:r>
      <w:r w:rsidRPr="00FD554C">
        <w:rPr>
          <w:rFonts w:ascii="Times New Roman" w:hAnsi="Times New Roman" w:cs="Times New Roman"/>
          <w:sz w:val="24"/>
          <w:szCs w:val="24"/>
        </w:rPr>
        <w:t>нальных групп, а также генезис</w:t>
      </w:r>
      <w:r>
        <w:rPr>
          <w:rFonts w:ascii="Times New Roman" w:hAnsi="Times New Roman" w:cs="Times New Roman"/>
          <w:sz w:val="24"/>
          <w:szCs w:val="24"/>
        </w:rPr>
        <w:t>а и развития веществ и генетиче</w:t>
      </w:r>
      <w:r w:rsidRPr="00FD554C">
        <w:rPr>
          <w:rFonts w:ascii="Times New Roman" w:hAnsi="Times New Roman" w:cs="Times New Roman"/>
          <w:sz w:val="24"/>
          <w:szCs w:val="24"/>
        </w:rPr>
        <w:t>ских связей между многочисл</w:t>
      </w:r>
      <w:r w:rsidR="00FE1E09">
        <w:rPr>
          <w:rFonts w:ascii="Times New Roman" w:hAnsi="Times New Roman" w:cs="Times New Roman"/>
          <w:sz w:val="24"/>
          <w:szCs w:val="24"/>
        </w:rPr>
        <w:t>енными классами органических со</w:t>
      </w:r>
      <w:r w:rsidRPr="00FD554C">
        <w:rPr>
          <w:rFonts w:ascii="Times New Roman" w:hAnsi="Times New Roman" w:cs="Times New Roman"/>
          <w:sz w:val="24"/>
          <w:szCs w:val="24"/>
        </w:rPr>
        <w:t>единений. Значительное вн</w:t>
      </w:r>
      <w:r>
        <w:rPr>
          <w:rFonts w:ascii="Times New Roman" w:hAnsi="Times New Roman" w:cs="Times New Roman"/>
          <w:sz w:val="24"/>
          <w:szCs w:val="24"/>
        </w:rPr>
        <w:t>имание уделено раскрытию особен</w:t>
      </w:r>
      <w:r w:rsidRPr="00FD554C">
        <w:rPr>
          <w:rFonts w:ascii="Times New Roman" w:hAnsi="Times New Roman" w:cs="Times New Roman"/>
          <w:sz w:val="24"/>
          <w:szCs w:val="24"/>
        </w:rPr>
        <w:t>ностей веществ, входящих в состав живых клеток. При этом осуществляется межпредметная связь с биологией.</w:t>
      </w:r>
    </w:p>
    <w:p w:rsidR="00E36C01" w:rsidRPr="00FD554C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lastRenderedPageBreak/>
        <w:t>Рабочая программа курса 11 класса представлена четырьмя разделами на углублённом уровне «Строение вещества. Вещества и</w:t>
      </w:r>
      <w:r w:rsidRPr="00FD554C">
        <w:rPr>
          <w:rFonts w:ascii="Times New Roman" w:hAnsi="Times New Roman" w:cs="Times New Roman"/>
          <w:sz w:val="24"/>
          <w:szCs w:val="24"/>
        </w:rPr>
        <w:tab/>
        <w:t>их системы», «Учение о хи</w:t>
      </w:r>
      <w:r>
        <w:rPr>
          <w:rFonts w:ascii="Times New Roman" w:hAnsi="Times New Roman" w:cs="Times New Roman"/>
          <w:sz w:val="24"/>
          <w:szCs w:val="24"/>
        </w:rPr>
        <w:t>мических реакциях», «Обзор хими</w:t>
      </w:r>
      <w:r w:rsidRPr="00FD554C">
        <w:rPr>
          <w:rFonts w:ascii="Times New Roman" w:hAnsi="Times New Roman" w:cs="Times New Roman"/>
          <w:sz w:val="24"/>
          <w:szCs w:val="24"/>
        </w:rPr>
        <w:t>ческих элементов и их соедин</w:t>
      </w:r>
      <w:r>
        <w:rPr>
          <w:rFonts w:ascii="Times New Roman" w:hAnsi="Times New Roman" w:cs="Times New Roman"/>
          <w:sz w:val="24"/>
          <w:szCs w:val="24"/>
        </w:rPr>
        <w:t>ений на основе Периодической системы», «Химия в нашей жизни».</w:t>
      </w:r>
    </w:p>
    <w:p w:rsidR="00E36C01" w:rsidRPr="00FD554C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Первые два раздела посв</w:t>
      </w:r>
      <w:r>
        <w:rPr>
          <w:rFonts w:ascii="Times New Roman" w:hAnsi="Times New Roman" w:cs="Times New Roman"/>
          <w:sz w:val="24"/>
          <w:szCs w:val="24"/>
        </w:rPr>
        <w:t>ящены универсализации теоретиче</w:t>
      </w:r>
      <w:r w:rsidRPr="00FD554C">
        <w:rPr>
          <w:rFonts w:ascii="Times New Roman" w:hAnsi="Times New Roman" w:cs="Times New Roman"/>
          <w:sz w:val="24"/>
          <w:szCs w:val="24"/>
        </w:rPr>
        <w:t>ских основ общей и органической хими</w:t>
      </w:r>
      <w:r>
        <w:rPr>
          <w:rFonts w:ascii="Times New Roman" w:hAnsi="Times New Roman" w:cs="Times New Roman"/>
          <w:sz w:val="24"/>
          <w:szCs w:val="24"/>
        </w:rPr>
        <w:t>и, развитию теоретиче</w:t>
      </w:r>
      <w:r w:rsidRPr="00FD554C">
        <w:rPr>
          <w:rFonts w:ascii="Times New Roman" w:hAnsi="Times New Roman" w:cs="Times New Roman"/>
          <w:sz w:val="24"/>
          <w:szCs w:val="24"/>
        </w:rPr>
        <w:t>ских систем знаний о вещест</w:t>
      </w:r>
      <w:r>
        <w:rPr>
          <w:rFonts w:ascii="Times New Roman" w:hAnsi="Times New Roman" w:cs="Times New Roman"/>
          <w:sz w:val="24"/>
          <w:szCs w:val="24"/>
        </w:rPr>
        <w:t>вах и химических реакциях на ос</w:t>
      </w:r>
      <w:r w:rsidRPr="00FD554C">
        <w:rPr>
          <w:rFonts w:ascii="Times New Roman" w:hAnsi="Times New Roman" w:cs="Times New Roman"/>
          <w:sz w:val="24"/>
          <w:szCs w:val="24"/>
        </w:rPr>
        <w:t>нове обобщения и теоретического объяснения, опирающихся на фундаментальные понятия, законы и теории химии. Ведущая роль в раскрытии содержания этого материала принадлежит электронной теории, Пери</w:t>
      </w:r>
      <w:r>
        <w:rPr>
          <w:rFonts w:ascii="Times New Roman" w:hAnsi="Times New Roman" w:cs="Times New Roman"/>
          <w:sz w:val="24"/>
          <w:szCs w:val="24"/>
        </w:rPr>
        <w:t>одическому закону и системе эле</w:t>
      </w:r>
      <w:r w:rsidRPr="00FD554C">
        <w:rPr>
          <w:rFonts w:ascii="Times New Roman" w:hAnsi="Times New Roman" w:cs="Times New Roman"/>
          <w:sz w:val="24"/>
          <w:szCs w:val="24"/>
        </w:rPr>
        <w:t>ментов как наиболее общим научным основам химии. Здесь же показывается их значение в</w:t>
      </w:r>
      <w:r>
        <w:rPr>
          <w:rFonts w:ascii="Times New Roman" w:hAnsi="Times New Roman" w:cs="Times New Roman"/>
          <w:sz w:val="24"/>
          <w:szCs w:val="24"/>
        </w:rPr>
        <w:t xml:space="preserve"> познании мира веществ и их пре</w:t>
      </w:r>
      <w:r w:rsidRPr="00FD554C">
        <w:rPr>
          <w:rFonts w:ascii="Times New Roman" w:hAnsi="Times New Roman" w:cs="Times New Roman"/>
          <w:sz w:val="24"/>
          <w:szCs w:val="24"/>
        </w:rPr>
        <w:t>вращений, в развитии науки</w:t>
      </w:r>
      <w:r>
        <w:rPr>
          <w:rFonts w:ascii="Times New Roman" w:hAnsi="Times New Roman" w:cs="Times New Roman"/>
          <w:sz w:val="24"/>
          <w:szCs w:val="24"/>
        </w:rPr>
        <w:t>, производства и прогресса обще</w:t>
      </w:r>
      <w:r w:rsidRPr="00FD554C">
        <w:rPr>
          <w:rFonts w:ascii="Times New Roman" w:hAnsi="Times New Roman" w:cs="Times New Roman"/>
          <w:sz w:val="24"/>
          <w:szCs w:val="24"/>
        </w:rPr>
        <w:t>ства. После основ неорганическ</w:t>
      </w:r>
      <w:r>
        <w:rPr>
          <w:rFonts w:ascii="Times New Roman" w:hAnsi="Times New Roman" w:cs="Times New Roman"/>
          <w:sz w:val="24"/>
          <w:szCs w:val="24"/>
        </w:rPr>
        <w:t>ой химии даётся материал, рас</w:t>
      </w:r>
      <w:r w:rsidRPr="00FD554C">
        <w:rPr>
          <w:rFonts w:ascii="Times New Roman" w:hAnsi="Times New Roman" w:cs="Times New Roman"/>
          <w:sz w:val="24"/>
          <w:szCs w:val="24"/>
        </w:rPr>
        <w:t>крывающий взаимосвязь о</w:t>
      </w:r>
      <w:r>
        <w:rPr>
          <w:rFonts w:ascii="Times New Roman" w:hAnsi="Times New Roman" w:cs="Times New Roman"/>
          <w:sz w:val="24"/>
          <w:szCs w:val="24"/>
        </w:rPr>
        <w:t>рганических и неорганических ве</w:t>
      </w:r>
      <w:r w:rsidRPr="00FD554C">
        <w:rPr>
          <w:rFonts w:ascii="Times New Roman" w:hAnsi="Times New Roman" w:cs="Times New Roman"/>
          <w:sz w:val="24"/>
          <w:szCs w:val="24"/>
        </w:rPr>
        <w:t>ществ и химических реакций.</w:t>
      </w:r>
    </w:p>
    <w:p w:rsidR="00E36C01" w:rsidRPr="00FD554C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Программа данного кур</w:t>
      </w:r>
      <w:r>
        <w:rPr>
          <w:rFonts w:ascii="Times New Roman" w:hAnsi="Times New Roman" w:cs="Times New Roman"/>
          <w:sz w:val="24"/>
          <w:szCs w:val="24"/>
        </w:rPr>
        <w:t>са по сравнению с программой ос</w:t>
      </w:r>
      <w:r w:rsidRPr="00FD554C">
        <w:rPr>
          <w:rFonts w:ascii="Times New Roman" w:hAnsi="Times New Roman" w:cs="Times New Roman"/>
          <w:sz w:val="24"/>
          <w:szCs w:val="24"/>
        </w:rPr>
        <w:t>новной школы предполагает</w:t>
      </w:r>
      <w:r>
        <w:rPr>
          <w:rFonts w:ascii="Times New Roman" w:hAnsi="Times New Roman" w:cs="Times New Roman"/>
          <w:sz w:val="24"/>
          <w:szCs w:val="24"/>
        </w:rPr>
        <w:t xml:space="preserve"> более глубокое изучение законо</w:t>
      </w:r>
      <w:r w:rsidRPr="00FD554C">
        <w:rPr>
          <w:rFonts w:ascii="Times New Roman" w:hAnsi="Times New Roman" w:cs="Times New Roman"/>
          <w:sz w:val="24"/>
          <w:szCs w:val="24"/>
        </w:rPr>
        <w:t>мерностей протекания обм</w:t>
      </w:r>
      <w:r>
        <w:rPr>
          <w:rFonts w:ascii="Times New Roman" w:hAnsi="Times New Roman" w:cs="Times New Roman"/>
          <w:sz w:val="24"/>
          <w:szCs w:val="24"/>
        </w:rPr>
        <w:t>енных и окислительно-восстанови</w:t>
      </w:r>
      <w:r w:rsidRPr="00FD554C">
        <w:rPr>
          <w:rFonts w:ascii="Times New Roman" w:hAnsi="Times New Roman" w:cs="Times New Roman"/>
          <w:sz w:val="24"/>
          <w:szCs w:val="24"/>
        </w:rPr>
        <w:t>тельных реакций в водных р</w:t>
      </w:r>
      <w:r>
        <w:rPr>
          <w:rFonts w:ascii="Times New Roman" w:hAnsi="Times New Roman" w:cs="Times New Roman"/>
          <w:sz w:val="24"/>
          <w:szCs w:val="24"/>
        </w:rPr>
        <w:t>астворах, рассмотрение объясняю</w:t>
      </w:r>
      <w:r w:rsidRPr="00FD554C">
        <w:rPr>
          <w:rFonts w:ascii="Times New Roman" w:hAnsi="Times New Roman" w:cs="Times New Roman"/>
          <w:sz w:val="24"/>
          <w:szCs w:val="24"/>
        </w:rPr>
        <w:t>щих их теорий (электролитической диссоциации и др.), а также демонстрации научного и пр</w:t>
      </w:r>
      <w:r>
        <w:rPr>
          <w:rFonts w:ascii="Times New Roman" w:hAnsi="Times New Roman" w:cs="Times New Roman"/>
          <w:sz w:val="24"/>
          <w:szCs w:val="24"/>
        </w:rPr>
        <w:t>актического значения приобретён</w:t>
      </w:r>
      <w:r w:rsidRPr="00FD554C">
        <w:rPr>
          <w:rFonts w:ascii="Times New Roman" w:hAnsi="Times New Roman" w:cs="Times New Roman"/>
          <w:sz w:val="24"/>
          <w:szCs w:val="24"/>
        </w:rPr>
        <w:t>ных знаний.</w:t>
      </w:r>
    </w:p>
    <w:p w:rsidR="00E36C01" w:rsidRPr="00FD554C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Прикладной аспект химии,</w:t>
      </w:r>
      <w:r>
        <w:rPr>
          <w:rFonts w:ascii="Times New Roman" w:hAnsi="Times New Roman" w:cs="Times New Roman"/>
          <w:sz w:val="24"/>
          <w:szCs w:val="24"/>
        </w:rPr>
        <w:t xml:space="preserve"> её роль в жизни человека наибо</w:t>
      </w:r>
      <w:r w:rsidRPr="00FD554C">
        <w:rPr>
          <w:rFonts w:ascii="Times New Roman" w:hAnsi="Times New Roman" w:cs="Times New Roman"/>
          <w:sz w:val="24"/>
          <w:szCs w:val="24"/>
        </w:rPr>
        <w:t>лее полно отражены в заключительной части курса.</w:t>
      </w:r>
    </w:p>
    <w:p w:rsidR="00E36C01" w:rsidRPr="00F52074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В</w:t>
      </w:r>
      <w:r w:rsidRPr="00FD554C">
        <w:rPr>
          <w:rFonts w:ascii="Times New Roman" w:hAnsi="Times New Roman" w:cs="Times New Roman"/>
          <w:sz w:val="24"/>
          <w:szCs w:val="24"/>
        </w:rPr>
        <w:tab/>
        <w:t>качестве ценностных ориентиров химического образ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554C">
        <w:rPr>
          <w:rFonts w:ascii="Times New Roman" w:hAnsi="Times New Roman" w:cs="Times New Roman"/>
          <w:sz w:val="24"/>
          <w:szCs w:val="24"/>
        </w:rPr>
        <w:t xml:space="preserve">вания выступают объекты, </w:t>
      </w:r>
      <w:r w:rsidR="00FE1E09">
        <w:rPr>
          <w:rFonts w:ascii="Times New Roman" w:hAnsi="Times New Roman" w:cs="Times New Roman"/>
          <w:sz w:val="24"/>
          <w:szCs w:val="24"/>
        </w:rPr>
        <w:t>изучаемые в курсе химии, к кото</w:t>
      </w:r>
      <w:r w:rsidRPr="00FD554C">
        <w:rPr>
          <w:rFonts w:ascii="Times New Roman" w:hAnsi="Times New Roman" w:cs="Times New Roman"/>
          <w:sz w:val="24"/>
          <w:szCs w:val="24"/>
        </w:rPr>
        <w:t>рым у учащихся формируется ценностное отношение. При этом ведущую роль играют познавательные ценности, так как данный учебный предмет вх</w:t>
      </w:r>
      <w:r>
        <w:rPr>
          <w:rFonts w:ascii="Times New Roman" w:hAnsi="Times New Roman" w:cs="Times New Roman"/>
          <w:sz w:val="24"/>
          <w:szCs w:val="24"/>
        </w:rPr>
        <w:t>одит в группу предметов познава</w:t>
      </w:r>
      <w:r w:rsidRPr="00FD554C">
        <w:rPr>
          <w:rFonts w:ascii="Times New Roman" w:hAnsi="Times New Roman" w:cs="Times New Roman"/>
          <w:sz w:val="24"/>
          <w:szCs w:val="24"/>
        </w:rPr>
        <w:t xml:space="preserve">тельного цикла, главная цель которых </w:t>
      </w:r>
      <w:r>
        <w:rPr>
          <w:rFonts w:ascii="Times New Roman" w:hAnsi="Times New Roman" w:cs="Times New Roman"/>
          <w:sz w:val="24"/>
          <w:szCs w:val="24"/>
        </w:rPr>
        <w:t>заключается в изучении природы.</w:t>
      </w:r>
    </w:p>
    <w:p w:rsidR="00E36C01" w:rsidRPr="00F52074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Основу познавательных ц</w:t>
      </w:r>
      <w:r>
        <w:rPr>
          <w:rFonts w:ascii="Times New Roman" w:hAnsi="Times New Roman" w:cs="Times New Roman"/>
          <w:sz w:val="24"/>
          <w:szCs w:val="24"/>
        </w:rPr>
        <w:t>енностей составляют научные зна</w:t>
      </w:r>
      <w:r w:rsidRPr="00FD554C">
        <w:rPr>
          <w:rFonts w:ascii="Times New Roman" w:hAnsi="Times New Roman" w:cs="Times New Roman"/>
          <w:sz w:val="24"/>
          <w:szCs w:val="24"/>
        </w:rPr>
        <w:t>ния, научные методы познани</w:t>
      </w:r>
      <w:r>
        <w:rPr>
          <w:rFonts w:ascii="Times New Roman" w:hAnsi="Times New Roman" w:cs="Times New Roman"/>
          <w:sz w:val="24"/>
          <w:szCs w:val="24"/>
        </w:rPr>
        <w:t>я, а ценностные ориентации, фор</w:t>
      </w:r>
      <w:r w:rsidRPr="00FD554C">
        <w:rPr>
          <w:rFonts w:ascii="Times New Roman" w:hAnsi="Times New Roman" w:cs="Times New Roman"/>
          <w:sz w:val="24"/>
          <w:szCs w:val="24"/>
        </w:rPr>
        <w:t>мируемые у учащихся в процессе изучения химии, проявляются: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•</w:t>
      </w:r>
      <w:r w:rsidRPr="00FD554C">
        <w:rPr>
          <w:rFonts w:ascii="Times New Roman" w:hAnsi="Times New Roman" w:cs="Times New Roman"/>
          <w:sz w:val="24"/>
          <w:szCs w:val="24"/>
        </w:rPr>
        <w:tab/>
        <w:t>в признании ценности научного знания, его практиче</w:t>
      </w:r>
      <w:r>
        <w:rPr>
          <w:rFonts w:ascii="Times New Roman" w:hAnsi="Times New Roman" w:cs="Times New Roman"/>
          <w:sz w:val="24"/>
          <w:szCs w:val="24"/>
        </w:rPr>
        <w:t>ской значимости, достоверности;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•</w:t>
      </w:r>
      <w:r w:rsidRPr="00FD554C">
        <w:rPr>
          <w:rFonts w:ascii="Times New Roman" w:hAnsi="Times New Roman" w:cs="Times New Roman"/>
          <w:sz w:val="24"/>
          <w:szCs w:val="24"/>
        </w:rPr>
        <w:tab/>
        <w:t>понимании ценности химических методов исслед</w:t>
      </w:r>
      <w:r>
        <w:rPr>
          <w:rFonts w:ascii="Times New Roman" w:hAnsi="Times New Roman" w:cs="Times New Roman"/>
          <w:sz w:val="24"/>
          <w:szCs w:val="24"/>
        </w:rPr>
        <w:t>ования живой и неживой природы;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•</w:t>
      </w:r>
      <w:r w:rsidRPr="00FD554C">
        <w:rPr>
          <w:rFonts w:ascii="Times New Roman" w:hAnsi="Times New Roman" w:cs="Times New Roman"/>
          <w:sz w:val="24"/>
          <w:szCs w:val="24"/>
        </w:rPr>
        <w:tab/>
        <w:t>понимании сложност</w:t>
      </w:r>
      <w:r>
        <w:rPr>
          <w:rFonts w:ascii="Times New Roman" w:hAnsi="Times New Roman" w:cs="Times New Roman"/>
          <w:sz w:val="24"/>
          <w:szCs w:val="24"/>
        </w:rPr>
        <w:t>и и противоречивости самого про</w:t>
      </w:r>
      <w:r w:rsidRPr="00FD554C">
        <w:rPr>
          <w:rFonts w:ascii="Times New Roman" w:hAnsi="Times New Roman" w:cs="Times New Roman"/>
          <w:sz w:val="24"/>
          <w:szCs w:val="24"/>
        </w:rPr>
        <w:t>цесса познания как</w:t>
      </w:r>
      <w:r>
        <w:rPr>
          <w:rFonts w:ascii="Times New Roman" w:hAnsi="Times New Roman" w:cs="Times New Roman"/>
          <w:sz w:val="24"/>
          <w:szCs w:val="24"/>
        </w:rPr>
        <w:t xml:space="preserve"> извечного стремления к истине.</w:t>
      </w:r>
    </w:p>
    <w:p w:rsidR="00E36C01" w:rsidRPr="00F52074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В</w:t>
      </w:r>
      <w:r w:rsidRPr="00FD554C">
        <w:rPr>
          <w:rFonts w:ascii="Times New Roman" w:hAnsi="Times New Roman" w:cs="Times New Roman"/>
          <w:sz w:val="24"/>
          <w:szCs w:val="24"/>
        </w:rPr>
        <w:tab/>
        <w:t>качестве объектов ценностей труда и быта выступают творческая созидательная деятельность, здоровый образ жизни,</w:t>
      </w:r>
      <w:r w:rsidRPr="00F52074">
        <w:rPr>
          <w:rFonts w:ascii="Times New Roman" w:hAnsi="Times New Roman" w:cs="Times New Roman"/>
          <w:sz w:val="24"/>
          <w:szCs w:val="24"/>
        </w:rPr>
        <w:t xml:space="preserve"> </w:t>
      </w:r>
      <w:r w:rsidRPr="00FD554C">
        <w:rPr>
          <w:rFonts w:ascii="Times New Roman" w:hAnsi="Times New Roman" w:cs="Times New Roman"/>
          <w:sz w:val="24"/>
          <w:szCs w:val="24"/>
        </w:rPr>
        <w:t>а</w:t>
      </w:r>
      <w:r w:rsidRPr="00FD554C">
        <w:rPr>
          <w:rFonts w:ascii="Times New Roman" w:hAnsi="Times New Roman" w:cs="Times New Roman"/>
          <w:sz w:val="24"/>
          <w:szCs w:val="24"/>
        </w:rPr>
        <w:tab/>
        <w:t>ценностные ориентации с</w:t>
      </w:r>
      <w:r>
        <w:rPr>
          <w:rFonts w:ascii="Times New Roman" w:hAnsi="Times New Roman" w:cs="Times New Roman"/>
          <w:sz w:val="24"/>
          <w:szCs w:val="24"/>
        </w:rPr>
        <w:t>одержания курса химии могут рассматриваться как формирование: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•</w:t>
      </w:r>
      <w:r w:rsidRPr="00FD554C">
        <w:rPr>
          <w:rFonts w:ascii="Times New Roman" w:hAnsi="Times New Roman" w:cs="Times New Roman"/>
          <w:sz w:val="24"/>
          <w:szCs w:val="24"/>
        </w:rPr>
        <w:tab/>
        <w:t>уважительного отношени</w:t>
      </w:r>
      <w:r>
        <w:rPr>
          <w:rFonts w:ascii="Times New Roman" w:hAnsi="Times New Roman" w:cs="Times New Roman"/>
          <w:sz w:val="24"/>
          <w:szCs w:val="24"/>
        </w:rPr>
        <w:t>я к творческой созидательной деятельности;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•</w:t>
      </w:r>
      <w:r w:rsidRPr="00FD554C">
        <w:rPr>
          <w:rFonts w:ascii="Times New Roman" w:hAnsi="Times New Roman" w:cs="Times New Roman"/>
          <w:sz w:val="24"/>
          <w:szCs w:val="24"/>
        </w:rPr>
        <w:tab/>
        <w:t>понимания необхо</w:t>
      </w:r>
      <w:r>
        <w:rPr>
          <w:rFonts w:ascii="Times New Roman" w:hAnsi="Times New Roman" w:cs="Times New Roman"/>
          <w:sz w:val="24"/>
          <w:szCs w:val="24"/>
        </w:rPr>
        <w:t>димости здорового образа жизни;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•</w:t>
      </w:r>
      <w:r w:rsidRPr="00FD554C">
        <w:rPr>
          <w:rFonts w:ascii="Times New Roman" w:hAnsi="Times New Roman" w:cs="Times New Roman"/>
          <w:sz w:val="24"/>
          <w:szCs w:val="24"/>
        </w:rPr>
        <w:tab/>
        <w:t>потребности в безусл</w:t>
      </w:r>
      <w:r>
        <w:rPr>
          <w:rFonts w:ascii="Times New Roman" w:hAnsi="Times New Roman" w:cs="Times New Roman"/>
          <w:sz w:val="24"/>
          <w:szCs w:val="24"/>
        </w:rPr>
        <w:t>овном выполнении правил безопас</w:t>
      </w:r>
      <w:r w:rsidRPr="00FD554C">
        <w:rPr>
          <w:rFonts w:ascii="Times New Roman" w:hAnsi="Times New Roman" w:cs="Times New Roman"/>
          <w:sz w:val="24"/>
          <w:szCs w:val="24"/>
        </w:rPr>
        <w:t>ного использовани</w:t>
      </w:r>
      <w:r>
        <w:rPr>
          <w:rFonts w:ascii="Times New Roman" w:hAnsi="Times New Roman" w:cs="Times New Roman"/>
          <w:sz w:val="24"/>
          <w:szCs w:val="24"/>
        </w:rPr>
        <w:t>я веществ в повседневной жизни;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•</w:t>
      </w:r>
      <w:r w:rsidRPr="00FD554C">
        <w:rPr>
          <w:rFonts w:ascii="Times New Roman" w:hAnsi="Times New Roman" w:cs="Times New Roman"/>
          <w:sz w:val="24"/>
          <w:szCs w:val="24"/>
        </w:rPr>
        <w:tab/>
        <w:t xml:space="preserve">сознательного выбора будущей </w:t>
      </w:r>
      <w:r>
        <w:rPr>
          <w:rFonts w:ascii="Times New Roman" w:hAnsi="Times New Roman" w:cs="Times New Roman"/>
          <w:sz w:val="24"/>
          <w:szCs w:val="24"/>
        </w:rPr>
        <w:t>профессиональной деятельности.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Курс химии обладает воз</w:t>
      </w:r>
      <w:r>
        <w:rPr>
          <w:rFonts w:ascii="Times New Roman" w:hAnsi="Times New Roman" w:cs="Times New Roman"/>
          <w:sz w:val="24"/>
          <w:szCs w:val="24"/>
        </w:rPr>
        <w:t>можностями для формирования ком</w:t>
      </w:r>
      <w:r w:rsidRPr="00FD554C">
        <w:rPr>
          <w:rFonts w:ascii="Times New Roman" w:hAnsi="Times New Roman" w:cs="Times New Roman"/>
          <w:sz w:val="24"/>
          <w:szCs w:val="24"/>
        </w:rPr>
        <w:t>муникативных ценностей</w:t>
      </w:r>
      <w:r>
        <w:rPr>
          <w:rFonts w:ascii="Times New Roman" w:hAnsi="Times New Roman" w:cs="Times New Roman"/>
          <w:sz w:val="24"/>
          <w:szCs w:val="24"/>
        </w:rPr>
        <w:t>, основу которых составляют про</w:t>
      </w:r>
      <w:r w:rsidRPr="00FD554C">
        <w:rPr>
          <w:rFonts w:ascii="Times New Roman" w:hAnsi="Times New Roman" w:cs="Times New Roman"/>
          <w:sz w:val="24"/>
          <w:szCs w:val="24"/>
        </w:rPr>
        <w:t>цесс общения, грамотная р</w:t>
      </w:r>
      <w:r>
        <w:rPr>
          <w:rFonts w:ascii="Times New Roman" w:hAnsi="Times New Roman" w:cs="Times New Roman"/>
          <w:sz w:val="24"/>
          <w:szCs w:val="24"/>
        </w:rPr>
        <w:t>ечь, а ценностные ориентации на</w:t>
      </w:r>
      <w:r w:rsidRPr="00FD554C">
        <w:rPr>
          <w:rFonts w:ascii="Times New Roman" w:hAnsi="Times New Roman" w:cs="Times New Roman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>влены на воспитание у учащихся: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•</w:t>
      </w:r>
      <w:r w:rsidRPr="00FD554C">
        <w:rPr>
          <w:rFonts w:ascii="Times New Roman" w:hAnsi="Times New Roman" w:cs="Times New Roman"/>
          <w:sz w:val="24"/>
          <w:szCs w:val="24"/>
        </w:rPr>
        <w:tab/>
        <w:t xml:space="preserve">правильного использования химической терминологии и </w:t>
      </w:r>
      <w:r>
        <w:rPr>
          <w:rFonts w:ascii="Times New Roman" w:hAnsi="Times New Roman" w:cs="Times New Roman"/>
          <w:sz w:val="24"/>
          <w:szCs w:val="24"/>
        </w:rPr>
        <w:t>символики;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•</w:t>
      </w:r>
      <w:r w:rsidRPr="00FD554C">
        <w:rPr>
          <w:rFonts w:ascii="Times New Roman" w:hAnsi="Times New Roman" w:cs="Times New Roman"/>
          <w:sz w:val="24"/>
          <w:szCs w:val="24"/>
        </w:rPr>
        <w:tab/>
        <w:t>потребности вести диа</w:t>
      </w:r>
      <w:r>
        <w:rPr>
          <w:rFonts w:ascii="Times New Roman" w:hAnsi="Times New Roman" w:cs="Times New Roman"/>
          <w:sz w:val="24"/>
          <w:szCs w:val="24"/>
        </w:rPr>
        <w:t>лог, выслушивать мнение оппонента, участвовать в дискуссии;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•</w:t>
      </w:r>
      <w:r w:rsidRPr="00FD554C">
        <w:rPr>
          <w:rFonts w:ascii="Times New Roman" w:hAnsi="Times New Roman" w:cs="Times New Roman"/>
          <w:sz w:val="24"/>
          <w:szCs w:val="24"/>
        </w:rPr>
        <w:tab/>
        <w:t>способности открыто высказывать и аргументированно отстаивать свою точку зрения.</w:t>
      </w:r>
    </w:p>
    <w:p w:rsidR="00E36C01" w:rsidRPr="00F52074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FD554C">
        <w:rPr>
          <w:rFonts w:ascii="Times New Roman" w:hAnsi="Times New Roman" w:cs="Times New Roman"/>
          <w:sz w:val="24"/>
          <w:szCs w:val="24"/>
        </w:rPr>
        <w:tab/>
        <w:t xml:space="preserve">программе по химии для </w:t>
      </w:r>
      <w:r>
        <w:rPr>
          <w:rFonts w:ascii="Times New Roman" w:hAnsi="Times New Roman" w:cs="Times New Roman"/>
          <w:sz w:val="24"/>
          <w:szCs w:val="24"/>
        </w:rPr>
        <w:t>средней школы предусмотрено раз</w:t>
      </w:r>
      <w:r w:rsidRPr="00FD554C">
        <w:rPr>
          <w:rFonts w:ascii="Times New Roman" w:hAnsi="Times New Roman" w:cs="Times New Roman"/>
          <w:sz w:val="24"/>
          <w:szCs w:val="24"/>
        </w:rPr>
        <w:t>витие всех основных видов деят</w:t>
      </w:r>
      <w:r>
        <w:rPr>
          <w:rFonts w:ascii="Times New Roman" w:hAnsi="Times New Roman" w:cs="Times New Roman"/>
          <w:sz w:val="24"/>
          <w:szCs w:val="24"/>
        </w:rPr>
        <w:t>ельности обучаемых, представлен</w:t>
      </w:r>
      <w:r w:rsidRPr="00FD554C">
        <w:rPr>
          <w:rFonts w:ascii="Times New Roman" w:hAnsi="Times New Roman" w:cs="Times New Roman"/>
          <w:sz w:val="24"/>
          <w:szCs w:val="24"/>
        </w:rPr>
        <w:t>ных в программе по химии для основного общего образования.</w:t>
      </w:r>
    </w:p>
    <w:p w:rsidR="00E36C01" w:rsidRPr="00F52074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074">
        <w:rPr>
          <w:rFonts w:ascii="Times New Roman" w:hAnsi="Times New Roman" w:cs="Times New Roman"/>
          <w:b/>
          <w:sz w:val="24"/>
          <w:szCs w:val="24"/>
        </w:rPr>
        <w:t>Место курса химии в учебном плане</w:t>
      </w:r>
    </w:p>
    <w:p w:rsidR="00E36C01" w:rsidRPr="00FD554C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C01" w:rsidRPr="00F52074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предусмотрено изучение курса химии в средней школе как части образовательной области «Естественнонаучные предметы» на базовом и углублённом уровнях.</w:t>
      </w:r>
    </w:p>
    <w:p w:rsidR="00E36C01" w:rsidRPr="00F52074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Изучение химии на углу</w:t>
      </w:r>
      <w:r>
        <w:rPr>
          <w:rFonts w:ascii="Times New Roman" w:hAnsi="Times New Roman" w:cs="Times New Roman"/>
          <w:sz w:val="24"/>
          <w:szCs w:val="24"/>
        </w:rPr>
        <w:t>блённом уровне рассчитано на 10</w:t>
      </w:r>
      <w:r w:rsidRPr="00F52074">
        <w:rPr>
          <w:rFonts w:ascii="Times New Roman" w:hAnsi="Times New Roman" w:cs="Times New Roman"/>
          <w:sz w:val="24"/>
          <w:szCs w:val="24"/>
        </w:rPr>
        <w:t>2</w:t>
      </w:r>
      <w:r w:rsidRPr="00FD554C">
        <w:rPr>
          <w:rFonts w:ascii="Times New Roman" w:hAnsi="Times New Roman" w:cs="Times New Roman"/>
          <w:sz w:val="24"/>
          <w:szCs w:val="24"/>
        </w:rPr>
        <w:t xml:space="preserve"> ч в каждом классе (3 ч в неделю).</w:t>
      </w:r>
    </w:p>
    <w:p w:rsidR="00E36C01" w:rsidRPr="00F52074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Содержание, которое не включается в требования к уровню подготовки выпускников средн</w:t>
      </w:r>
      <w:r>
        <w:rPr>
          <w:rFonts w:ascii="Times New Roman" w:hAnsi="Times New Roman" w:cs="Times New Roman"/>
          <w:sz w:val="24"/>
          <w:szCs w:val="24"/>
        </w:rPr>
        <w:t>ей школы, установленные государ</w:t>
      </w:r>
      <w:r w:rsidRPr="00FD554C">
        <w:rPr>
          <w:rFonts w:ascii="Times New Roman" w:hAnsi="Times New Roman" w:cs="Times New Roman"/>
          <w:sz w:val="24"/>
          <w:szCs w:val="24"/>
        </w:rPr>
        <w:t>ственным стандартом, выделено в тексте программы курсивом.</w:t>
      </w:r>
    </w:p>
    <w:p w:rsidR="00E36C01" w:rsidRPr="00FD554C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Программа реализована в</w:t>
      </w:r>
      <w:r>
        <w:rPr>
          <w:rFonts w:ascii="Times New Roman" w:hAnsi="Times New Roman" w:cs="Times New Roman"/>
          <w:sz w:val="24"/>
          <w:szCs w:val="24"/>
        </w:rPr>
        <w:t xml:space="preserve"> учебниках химии, выпущенных Из</w:t>
      </w:r>
      <w:r w:rsidRPr="00FD554C">
        <w:rPr>
          <w:rFonts w:ascii="Times New Roman" w:hAnsi="Times New Roman" w:cs="Times New Roman"/>
          <w:sz w:val="24"/>
          <w:szCs w:val="24"/>
        </w:rPr>
        <w:t>дательским центром «Вентана-Граф»:</w:t>
      </w:r>
    </w:p>
    <w:p w:rsidR="00E36C01" w:rsidRPr="00FD554C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C01" w:rsidRPr="00FD554C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•</w:t>
      </w:r>
      <w:r w:rsidRPr="00FD554C">
        <w:rPr>
          <w:rFonts w:ascii="Times New Roman" w:hAnsi="Times New Roman" w:cs="Times New Roman"/>
          <w:sz w:val="24"/>
          <w:szCs w:val="24"/>
        </w:rPr>
        <w:tab/>
        <w:t>Кузнецова Н. Е., Титова И. М., Гара Н</w:t>
      </w:r>
      <w:r w:rsidR="00FE1E09">
        <w:rPr>
          <w:rFonts w:ascii="Times New Roman" w:hAnsi="Times New Roman" w:cs="Times New Roman"/>
          <w:sz w:val="24"/>
          <w:szCs w:val="24"/>
        </w:rPr>
        <w:t>. Н. Химия. 10 класс (углубленный</w:t>
      </w:r>
      <w:r w:rsidRPr="00FD554C">
        <w:rPr>
          <w:rFonts w:ascii="Times New Roman" w:hAnsi="Times New Roman" w:cs="Times New Roman"/>
          <w:sz w:val="24"/>
          <w:szCs w:val="24"/>
        </w:rPr>
        <w:t xml:space="preserve"> уровень);</w:t>
      </w:r>
    </w:p>
    <w:p w:rsidR="00E36C01" w:rsidRPr="00FD554C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C01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•</w:t>
      </w:r>
      <w:r w:rsidRPr="00FD554C">
        <w:rPr>
          <w:rFonts w:ascii="Times New Roman" w:hAnsi="Times New Roman" w:cs="Times New Roman"/>
          <w:sz w:val="24"/>
          <w:szCs w:val="24"/>
        </w:rPr>
        <w:tab/>
        <w:t>Кузнецова Н. Е., Литвинов</w:t>
      </w:r>
      <w:r w:rsidR="00FE1E09">
        <w:rPr>
          <w:rFonts w:ascii="Times New Roman" w:hAnsi="Times New Roman" w:cs="Times New Roman"/>
          <w:sz w:val="24"/>
          <w:szCs w:val="24"/>
        </w:rPr>
        <w:t>а Т. Н., Лёвкин А. Н. Химия. 11класc.</w:t>
      </w:r>
      <w:r w:rsidRPr="00FD554C">
        <w:rPr>
          <w:rFonts w:ascii="Times New Roman" w:hAnsi="Times New Roman" w:cs="Times New Roman"/>
          <w:sz w:val="24"/>
          <w:szCs w:val="24"/>
        </w:rPr>
        <w:t>(</w:t>
      </w:r>
      <w:r w:rsidR="00FE1E09">
        <w:rPr>
          <w:rFonts w:ascii="Times New Roman" w:hAnsi="Times New Roman" w:cs="Times New Roman"/>
          <w:sz w:val="24"/>
          <w:szCs w:val="24"/>
        </w:rPr>
        <w:t>углубленный</w:t>
      </w:r>
      <w:r w:rsidRPr="00FD554C">
        <w:rPr>
          <w:rFonts w:ascii="Times New Roman" w:hAnsi="Times New Roman" w:cs="Times New Roman"/>
          <w:sz w:val="24"/>
          <w:szCs w:val="24"/>
        </w:rPr>
        <w:t xml:space="preserve"> уровень).</w:t>
      </w:r>
    </w:p>
    <w:p w:rsidR="00FE1E09" w:rsidRPr="00FD554C" w:rsidRDefault="00FE1E09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C01" w:rsidRPr="00F52074" w:rsidRDefault="00E36C01" w:rsidP="00FE1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074">
        <w:rPr>
          <w:rFonts w:ascii="Times New Roman" w:hAnsi="Times New Roman" w:cs="Times New Roman"/>
          <w:b/>
          <w:sz w:val="24"/>
          <w:szCs w:val="24"/>
        </w:rPr>
        <w:t>Результаты обучения и освоения содержания курса химии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C01" w:rsidRPr="00FD554C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Деятельность образовате</w:t>
      </w:r>
      <w:r>
        <w:rPr>
          <w:rFonts w:ascii="Times New Roman" w:hAnsi="Times New Roman" w:cs="Times New Roman"/>
          <w:sz w:val="24"/>
          <w:szCs w:val="24"/>
        </w:rPr>
        <w:t>льной организации общего образо</w:t>
      </w:r>
      <w:r w:rsidRPr="00FD554C">
        <w:rPr>
          <w:rFonts w:ascii="Times New Roman" w:hAnsi="Times New Roman" w:cs="Times New Roman"/>
          <w:sz w:val="24"/>
          <w:szCs w:val="24"/>
        </w:rPr>
        <w:t>вания в обучении химии в сре</w:t>
      </w:r>
      <w:r>
        <w:rPr>
          <w:rFonts w:ascii="Times New Roman" w:hAnsi="Times New Roman" w:cs="Times New Roman"/>
          <w:sz w:val="24"/>
          <w:szCs w:val="24"/>
        </w:rPr>
        <w:t>дней школе должна быть направле</w:t>
      </w:r>
      <w:r w:rsidRPr="00FD554C">
        <w:rPr>
          <w:rFonts w:ascii="Times New Roman" w:hAnsi="Times New Roman" w:cs="Times New Roman"/>
          <w:sz w:val="24"/>
          <w:szCs w:val="24"/>
        </w:rPr>
        <w:t>на на достижение обучающими</w:t>
      </w:r>
      <w:r>
        <w:rPr>
          <w:rFonts w:ascii="Times New Roman" w:hAnsi="Times New Roman" w:cs="Times New Roman"/>
          <w:sz w:val="24"/>
          <w:szCs w:val="24"/>
        </w:rPr>
        <w:t>ся личностных результатов, отра</w:t>
      </w:r>
      <w:r w:rsidRPr="00FD554C">
        <w:rPr>
          <w:rFonts w:ascii="Times New Roman" w:hAnsi="Times New Roman" w:cs="Times New Roman"/>
          <w:sz w:val="24"/>
          <w:szCs w:val="24"/>
        </w:rPr>
        <w:t>жающих: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1)</w:t>
      </w:r>
      <w:r w:rsidRPr="00FD554C">
        <w:rPr>
          <w:rFonts w:ascii="Times New Roman" w:hAnsi="Times New Roman" w:cs="Times New Roman"/>
          <w:sz w:val="24"/>
          <w:szCs w:val="24"/>
        </w:rPr>
        <w:tab/>
        <w:t>сформированность мир</w:t>
      </w:r>
      <w:r>
        <w:rPr>
          <w:rFonts w:ascii="Times New Roman" w:hAnsi="Times New Roman" w:cs="Times New Roman"/>
          <w:sz w:val="24"/>
          <w:szCs w:val="24"/>
        </w:rPr>
        <w:t>овоззрения, соответствующего со</w:t>
      </w:r>
      <w:r w:rsidRPr="00FD554C">
        <w:rPr>
          <w:rFonts w:ascii="Times New Roman" w:hAnsi="Times New Roman" w:cs="Times New Roman"/>
          <w:sz w:val="24"/>
          <w:szCs w:val="24"/>
        </w:rPr>
        <w:t>временному уровню развития на</w:t>
      </w:r>
      <w:r>
        <w:rPr>
          <w:rFonts w:ascii="Times New Roman" w:hAnsi="Times New Roman" w:cs="Times New Roman"/>
          <w:sz w:val="24"/>
          <w:szCs w:val="24"/>
        </w:rPr>
        <w:t>уки и общественной практики, ос</w:t>
      </w:r>
      <w:r w:rsidRPr="00FD554C">
        <w:rPr>
          <w:rFonts w:ascii="Times New Roman" w:hAnsi="Times New Roman" w:cs="Times New Roman"/>
          <w:sz w:val="24"/>
          <w:szCs w:val="24"/>
        </w:rPr>
        <w:t>нованного на диалоге культур, а</w:t>
      </w:r>
      <w:r>
        <w:rPr>
          <w:rFonts w:ascii="Times New Roman" w:hAnsi="Times New Roman" w:cs="Times New Roman"/>
          <w:sz w:val="24"/>
          <w:szCs w:val="24"/>
        </w:rPr>
        <w:t xml:space="preserve"> также различных форм обществен</w:t>
      </w:r>
      <w:r w:rsidRPr="00FD554C">
        <w:rPr>
          <w:rFonts w:ascii="Times New Roman" w:hAnsi="Times New Roman" w:cs="Times New Roman"/>
          <w:sz w:val="24"/>
          <w:szCs w:val="24"/>
        </w:rPr>
        <w:t>ного сознания, осознание свое</w:t>
      </w:r>
      <w:r>
        <w:rPr>
          <w:rFonts w:ascii="Times New Roman" w:hAnsi="Times New Roman" w:cs="Times New Roman"/>
          <w:sz w:val="24"/>
          <w:szCs w:val="24"/>
        </w:rPr>
        <w:t>го места в поликультурном мире;</w:t>
      </w:r>
    </w:p>
    <w:p w:rsidR="00E36C01" w:rsidRPr="00FD554C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2)</w:t>
      </w:r>
      <w:r w:rsidRPr="00FD554C">
        <w:rPr>
          <w:rFonts w:ascii="Times New Roman" w:hAnsi="Times New Roman" w:cs="Times New Roman"/>
          <w:sz w:val="24"/>
          <w:szCs w:val="24"/>
        </w:rPr>
        <w:tab/>
        <w:t>сформированность основ саморазвития и самовоспитания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в</w:t>
      </w:r>
      <w:r w:rsidRPr="00FD554C">
        <w:rPr>
          <w:rFonts w:ascii="Times New Roman" w:hAnsi="Times New Roman" w:cs="Times New Roman"/>
          <w:sz w:val="24"/>
          <w:szCs w:val="24"/>
        </w:rPr>
        <w:tab/>
        <w:t>соответствии с общечеловеческими ценностями и идеалами гражданского общества; гото</w:t>
      </w:r>
      <w:r>
        <w:rPr>
          <w:rFonts w:ascii="Times New Roman" w:hAnsi="Times New Roman" w:cs="Times New Roman"/>
          <w:sz w:val="24"/>
          <w:szCs w:val="24"/>
        </w:rPr>
        <w:t>вность и способность к самостоя</w:t>
      </w:r>
      <w:r w:rsidRPr="00FD554C">
        <w:rPr>
          <w:rFonts w:ascii="Times New Roman" w:hAnsi="Times New Roman" w:cs="Times New Roman"/>
          <w:sz w:val="24"/>
          <w:szCs w:val="24"/>
        </w:rPr>
        <w:t>тельной, творческо</w:t>
      </w:r>
      <w:r>
        <w:rPr>
          <w:rFonts w:ascii="Times New Roman" w:hAnsi="Times New Roman" w:cs="Times New Roman"/>
          <w:sz w:val="24"/>
          <w:szCs w:val="24"/>
        </w:rPr>
        <w:t>й и ответственной деятельности;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3)</w:t>
      </w:r>
      <w:r w:rsidRPr="00FD554C">
        <w:rPr>
          <w:rFonts w:ascii="Times New Roman" w:hAnsi="Times New Roman" w:cs="Times New Roman"/>
          <w:sz w:val="24"/>
          <w:szCs w:val="24"/>
        </w:rPr>
        <w:tab/>
        <w:t xml:space="preserve">толерантное сознание </w:t>
      </w:r>
      <w:r>
        <w:rPr>
          <w:rFonts w:ascii="Times New Roman" w:hAnsi="Times New Roman" w:cs="Times New Roman"/>
          <w:sz w:val="24"/>
          <w:szCs w:val="24"/>
        </w:rPr>
        <w:t>и поведение в поликультурном ми</w:t>
      </w:r>
      <w:r w:rsidRPr="00FD554C">
        <w:rPr>
          <w:rFonts w:ascii="Times New Roman" w:hAnsi="Times New Roman" w:cs="Times New Roman"/>
          <w:sz w:val="24"/>
          <w:szCs w:val="24"/>
        </w:rPr>
        <w:t>ре, готовность и способность ве</w:t>
      </w:r>
      <w:r>
        <w:rPr>
          <w:rFonts w:ascii="Times New Roman" w:hAnsi="Times New Roman" w:cs="Times New Roman"/>
          <w:sz w:val="24"/>
          <w:szCs w:val="24"/>
        </w:rPr>
        <w:t>сти диалог с другими людьми, до</w:t>
      </w:r>
      <w:r w:rsidRPr="00FD554C">
        <w:rPr>
          <w:rFonts w:ascii="Times New Roman" w:hAnsi="Times New Roman" w:cs="Times New Roman"/>
          <w:sz w:val="24"/>
          <w:szCs w:val="24"/>
        </w:rPr>
        <w:t>стигать в нём взаимопонимани</w:t>
      </w:r>
      <w:r>
        <w:rPr>
          <w:rFonts w:ascii="Times New Roman" w:hAnsi="Times New Roman" w:cs="Times New Roman"/>
          <w:sz w:val="24"/>
          <w:szCs w:val="24"/>
        </w:rPr>
        <w:t>я, находить общие цели и сотрудничать для их достижения;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4)</w:t>
      </w:r>
      <w:r w:rsidRPr="00FD554C">
        <w:rPr>
          <w:rFonts w:ascii="Times New Roman" w:hAnsi="Times New Roman" w:cs="Times New Roman"/>
          <w:sz w:val="24"/>
          <w:szCs w:val="24"/>
        </w:rPr>
        <w:tab/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</w:t>
      </w:r>
      <w:r>
        <w:rPr>
          <w:rFonts w:ascii="Times New Roman" w:hAnsi="Times New Roman" w:cs="Times New Roman"/>
          <w:sz w:val="24"/>
          <w:szCs w:val="24"/>
        </w:rPr>
        <w:t>ятельности;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5)</w:t>
      </w:r>
      <w:r w:rsidRPr="00FD554C">
        <w:rPr>
          <w:rFonts w:ascii="Times New Roman" w:hAnsi="Times New Roman" w:cs="Times New Roman"/>
          <w:sz w:val="24"/>
          <w:szCs w:val="24"/>
        </w:rPr>
        <w:tab/>
        <w:t>готовность и способност</w:t>
      </w:r>
      <w:r>
        <w:rPr>
          <w:rFonts w:ascii="Times New Roman" w:hAnsi="Times New Roman" w:cs="Times New Roman"/>
          <w:sz w:val="24"/>
          <w:szCs w:val="24"/>
        </w:rPr>
        <w:t>ь к образованию, в том числе са</w:t>
      </w:r>
      <w:r w:rsidRPr="00FD554C">
        <w:rPr>
          <w:rFonts w:ascii="Times New Roman" w:hAnsi="Times New Roman" w:cs="Times New Roman"/>
          <w:sz w:val="24"/>
          <w:szCs w:val="24"/>
        </w:rPr>
        <w:t>мообразованию, на протяжени</w:t>
      </w:r>
      <w:r>
        <w:rPr>
          <w:rFonts w:ascii="Times New Roman" w:hAnsi="Times New Roman" w:cs="Times New Roman"/>
          <w:sz w:val="24"/>
          <w:szCs w:val="24"/>
        </w:rPr>
        <w:t>и всей жизни; сознательное отно</w:t>
      </w:r>
      <w:r w:rsidRPr="00FD554C">
        <w:rPr>
          <w:rFonts w:ascii="Times New Roman" w:hAnsi="Times New Roman" w:cs="Times New Roman"/>
          <w:sz w:val="24"/>
          <w:szCs w:val="24"/>
        </w:rPr>
        <w:t>шение к непрерывному образ</w:t>
      </w:r>
      <w:r>
        <w:rPr>
          <w:rFonts w:ascii="Times New Roman" w:hAnsi="Times New Roman" w:cs="Times New Roman"/>
          <w:sz w:val="24"/>
          <w:szCs w:val="24"/>
        </w:rPr>
        <w:t>ованию как условию успешной про</w:t>
      </w:r>
      <w:r w:rsidRPr="00FD554C">
        <w:rPr>
          <w:rFonts w:ascii="Times New Roman" w:hAnsi="Times New Roman" w:cs="Times New Roman"/>
          <w:sz w:val="24"/>
          <w:szCs w:val="24"/>
        </w:rPr>
        <w:t>фессиональн</w:t>
      </w:r>
      <w:r>
        <w:rPr>
          <w:rFonts w:ascii="Times New Roman" w:hAnsi="Times New Roman" w:cs="Times New Roman"/>
          <w:sz w:val="24"/>
          <w:szCs w:val="24"/>
        </w:rPr>
        <w:t>ой и общественной деятельности;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6)</w:t>
      </w:r>
      <w:r w:rsidRPr="00FD554C">
        <w:rPr>
          <w:rFonts w:ascii="Times New Roman" w:hAnsi="Times New Roman" w:cs="Times New Roman"/>
          <w:sz w:val="24"/>
          <w:szCs w:val="24"/>
        </w:rPr>
        <w:tab/>
        <w:t>эстетическое отношение к миру, включая эстетику быта, научного и технического творчества, с</w:t>
      </w:r>
      <w:r>
        <w:rPr>
          <w:rFonts w:ascii="Times New Roman" w:hAnsi="Times New Roman" w:cs="Times New Roman"/>
          <w:sz w:val="24"/>
          <w:szCs w:val="24"/>
        </w:rPr>
        <w:t>порта, общественных отношений;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7)</w:t>
      </w:r>
      <w:r w:rsidRPr="00FD554C">
        <w:rPr>
          <w:rFonts w:ascii="Times New Roman" w:hAnsi="Times New Roman" w:cs="Times New Roman"/>
          <w:sz w:val="24"/>
          <w:szCs w:val="24"/>
        </w:rPr>
        <w:tab/>
        <w:t xml:space="preserve">принятие и реализацию </w:t>
      </w:r>
      <w:r>
        <w:rPr>
          <w:rFonts w:ascii="Times New Roman" w:hAnsi="Times New Roman" w:cs="Times New Roman"/>
          <w:sz w:val="24"/>
          <w:szCs w:val="24"/>
        </w:rPr>
        <w:t>ценностей здорового и безопасно</w:t>
      </w:r>
      <w:r w:rsidRPr="00FD554C">
        <w:rPr>
          <w:rFonts w:ascii="Times New Roman" w:hAnsi="Times New Roman" w:cs="Times New Roman"/>
          <w:sz w:val="24"/>
          <w:szCs w:val="24"/>
        </w:rPr>
        <w:t>го образа жизни, потребност</w:t>
      </w:r>
      <w:r>
        <w:rPr>
          <w:rFonts w:ascii="Times New Roman" w:hAnsi="Times New Roman" w:cs="Times New Roman"/>
          <w:sz w:val="24"/>
          <w:szCs w:val="24"/>
        </w:rPr>
        <w:t>и в физическом самосовершенство</w:t>
      </w:r>
      <w:r w:rsidRPr="00FD554C">
        <w:rPr>
          <w:rFonts w:ascii="Times New Roman" w:hAnsi="Times New Roman" w:cs="Times New Roman"/>
          <w:sz w:val="24"/>
          <w:szCs w:val="24"/>
        </w:rPr>
        <w:t>вании, занятиях спортивно-оздо</w:t>
      </w:r>
      <w:r>
        <w:rPr>
          <w:rFonts w:ascii="Times New Roman" w:hAnsi="Times New Roman" w:cs="Times New Roman"/>
          <w:sz w:val="24"/>
          <w:szCs w:val="24"/>
        </w:rPr>
        <w:t>ровительной деятельностью, не</w:t>
      </w:r>
      <w:r w:rsidRPr="00FD554C">
        <w:rPr>
          <w:rFonts w:ascii="Times New Roman" w:hAnsi="Times New Roman" w:cs="Times New Roman"/>
          <w:sz w:val="24"/>
          <w:szCs w:val="24"/>
        </w:rPr>
        <w:t>приятие вредных привычек: курения, упо</w:t>
      </w:r>
      <w:r>
        <w:rPr>
          <w:rFonts w:ascii="Times New Roman" w:hAnsi="Times New Roman" w:cs="Times New Roman"/>
          <w:sz w:val="24"/>
          <w:szCs w:val="24"/>
        </w:rPr>
        <w:t>требления алкоголя, наркотиков;</w:t>
      </w:r>
    </w:p>
    <w:p w:rsidR="00E36C01" w:rsidRPr="00FD554C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lastRenderedPageBreak/>
        <w:t>8)</w:t>
      </w:r>
      <w:r w:rsidRPr="00FD554C">
        <w:rPr>
          <w:rFonts w:ascii="Times New Roman" w:hAnsi="Times New Roman" w:cs="Times New Roman"/>
          <w:sz w:val="24"/>
          <w:szCs w:val="24"/>
        </w:rPr>
        <w:tab/>
        <w:t>бережное, ответственно</w:t>
      </w:r>
      <w:r>
        <w:rPr>
          <w:rFonts w:ascii="Times New Roman" w:hAnsi="Times New Roman" w:cs="Times New Roman"/>
          <w:sz w:val="24"/>
          <w:szCs w:val="24"/>
        </w:rPr>
        <w:t>е и компетентное отношение к фи</w:t>
      </w:r>
      <w:r w:rsidRPr="00FD554C">
        <w:rPr>
          <w:rFonts w:ascii="Times New Roman" w:hAnsi="Times New Roman" w:cs="Times New Roman"/>
          <w:sz w:val="24"/>
          <w:szCs w:val="24"/>
        </w:rPr>
        <w:t>зическому и психологическому здоровью, как собственному, так</w:t>
      </w:r>
      <w:r w:rsidRPr="00F52074">
        <w:rPr>
          <w:rFonts w:ascii="Times New Roman" w:hAnsi="Times New Roman" w:cs="Times New Roman"/>
          <w:sz w:val="24"/>
          <w:szCs w:val="24"/>
        </w:rPr>
        <w:t xml:space="preserve"> </w:t>
      </w:r>
      <w:r w:rsidRPr="00FD554C">
        <w:rPr>
          <w:rFonts w:ascii="Times New Roman" w:hAnsi="Times New Roman" w:cs="Times New Roman"/>
          <w:sz w:val="24"/>
          <w:szCs w:val="24"/>
        </w:rPr>
        <w:t>и</w:t>
      </w:r>
      <w:r w:rsidRPr="00FD554C">
        <w:rPr>
          <w:rFonts w:ascii="Times New Roman" w:hAnsi="Times New Roman" w:cs="Times New Roman"/>
          <w:sz w:val="24"/>
          <w:szCs w:val="24"/>
        </w:rPr>
        <w:tab/>
        <w:t>других людей, умение оказывать первую помощь;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9)</w:t>
      </w:r>
      <w:r w:rsidRPr="00FD554C">
        <w:rPr>
          <w:rFonts w:ascii="Times New Roman" w:hAnsi="Times New Roman" w:cs="Times New Roman"/>
          <w:sz w:val="24"/>
          <w:szCs w:val="24"/>
        </w:rPr>
        <w:tab/>
        <w:t>осознанный выбор будущей профессии и возможностей реализации собственных жи</w:t>
      </w:r>
      <w:r>
        <w:rPr>
          <w:rFonts w:ascii="Times New Roman" w:hAnsi="Times New Roman" w:cs="Times New Roman"/>
          <w:sz w:val="24"/>
          <w:szCs w:val="24"/>
        </w:rPr>
        <w:t>зненных планов; отношение к про</w:t>
      </w:r>
      <w:r w:rsidRPr="00FD554C">
        <w:rPr>
          <w:rFonts w:ascii="Times New Roman" w:hAnsi="Times New Roman" w:cs="Times New Roman"/>
          <w:sz w:val="24"/>
          <w:szCs w:val="24"/>
        </w:rPr>
        <w:t>фессиональной деятельности к</w:t>
      </w:r>
      <w:r>
        <w:rPr>
          <w:rFonts w:ascii="Times New Roman" w:hAnsi="Times New Roman" w:cs="Times New Roman"/>
          <w:sz w:val="24"/>
          <w:szCs w:val="24"/>
        </w:rPr>
        <w:t>ак к возможности участия в реше</w:t>
      </w:r>
      <w:r w:rsidRPr="00FD554C">
        <w:rPr>
          <w:rFonts w:ascii="Times New Roman" w:hAnsi="Times New Roman" w:cs="Times New Roman"/>
          <w:sz w:val="24"/>
          <w:szCs w:val="24"/>
        </w:rPr>
        <w:t>нии личных, общественных,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государственных, общенациональных проблем;</w:t>
      </w:r>
    </w:p>
    <w:p w:rsidR="00E36C01" w:rsidRPr="00FD554C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10)</w:t>
      </w:r>
      <w:r w:rsidRPr="00FD554C">
        <w:rPr>
          <w:rFonts w:ascii="Times New Roman" w:hAnsi="Times New Roman" w:cs="Times New Roman"/>
          <w:sz w:val="24"/>
          <w:szCs w:val="24"/>
        </w:rPr>
        <w:tab/>
        <w:t xml:space="preserve">сформированность </w:t>
      </w:r>
      <w:r>
        <w:rPr>
          <w:rFonts w:ascii="Times New Roman" w:hAnsi="Times New Roman" w:cs="Times New Roman"/>
          <w:sz w:val="24"/>
          <w:szCs w:val="24"/>
        </w:rPr>
        <w:t>экологического мышления, понима</w:t>
      </w:r>
      <w:r w:rsidRPr="00FD554C">
        <w:rPr>
          <w:rFonts w:ascii="Times New Roman" w:hAnsi="Times New Roman" w:cs="Times New Roman"/>
          <w:sz w:val="24"/>
          <w:szCs w:val="24"/>
        </w:rPr>
        <w:t>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:rsidR="00E36C01" w:rsidRPr="00FD554C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Метапредметные резуль</w:t>
      </w:r>
      <w:r>
        <w:rPr>
          <w:rFonts w:ascii="Times New Roman" w:hAnsi="Times New Roman" w:cs="Times New Roman"/>
          <w:sz w:val="24"/>
          <w:szCs w:val="24"/>
        </w:rPr>
        <w:t>таты освоения основной образова</w:t>
      </w:r>
      <w:r w:rsidRPr="00FD554C">
        <w:rPr>
          <w:rFonts w:ascii="Times New Roman" w:hAnsi="Times New Roman" w:cs="Times New Roman"/>
          <w:sz w:val="24"/>
          <w:szCs w:val="24"/>
        </w:rPr>
        <w:t>тельной программы отражают: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1)</w:t>
      </w:r>
      <w:r w:rsidRPr="00FD554C">
        <w:rPr>
          <w:rFonts w:ascii="Times New Roman" w:hAnsi="Times New Roman" w:cs="Times New Roman"/>
          <w:sz w:val="24"/>
          <w:szCs w:val="24"/>
        </w:rPr>
        <w:tab/>
        <w:t xml:space="preserve">умение  самостоятельно </w:t>
      </w:r>
      <w:r>
        <w:rPr>
          <w:rFonts w:ascii="Times New Roman" w:hAnsi="Times New Roman" w:cs="Times New Roman"/>
          <w:sz w:val="24"/>
          <w:szCs w:val="24"/>
        </w:rPr>
        <w:t xml:space="preserve"> определять  цели  деятельности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и</w:t>
      </w:r>
      <w:r w:rsidRPr="00FD554C">
        <w:rPr>
          <w:rFonts w:ascii="Times New Roman" w:hAnsi="Times New Roman" w:cs="Times New Roman"/>
          <w:sz w:val="24"/>
          <w:szCs w:val="24"/>
        </w:rPr>
        <w:tab/>
        <w:t>составлять планы деятельности; самостоятельно осуществлять, контролировать и корректировать деятельность; использовать все возможные ресурсы дл</w:t>
      </w:r>
      <w:r>
        <w:rPr>
          <w:rFonts w:ascii="Times New Roman" w:hAnsi="Times New Roman" w:cs="Times New Roman"/>
          <w:sz w:val="24"/>
          <w:szCs w:val="24"/>
        </w:rPr>
        <w:t>я достижения поставленных целей</w:t>
      </w:r>
      <w:r w:rsidRPr="00F52074">
        <w:rPr>
          <w:rFonts w:ascii="Times New Roman" w:hAnsi="Times New Roman" w:cs="Times New Roman"/>
          <w:sz w:val="24"/>
          <w:szCs w:val="24"/>
        </w:rPr>
        <w:t xml:space="preserve"> </w:t>
      </w:r>
      <w:r w:rsidRPr="00FD554C">
        <w:rPr>
          <w:rFonts w:ascii="Times New Roman" w:hAnsi="Times New Roman" w:cs="Times New Roman"/>
          <w:sz w:val="24"/>
          <w:szCs w:val="24"/>
        </w:rPr>
        <w:t>и</w:t>
      </w:r>
      <w:r w:rsidRPr="00FD554C">
        <w:rPr>
          <w:rFonts w:ascii="Times New Roman" w:hAnsi="Times New Roman" w:cs="Times New Roman"/>
          <w:sz w:val="24"/>
          <w:szCs w:val="24"/>
        </w:rPr>
        <w:tab/>
        <w:t>реализации планов деятель</w:t>
      </w:r>
      <w:r>
        <w:rPr>
          <w:rFonts w:ascii="Times New Roman" w:hAnsi="Times New Roman" w:cs="Times New Roman"/>
          <w:sz w:val="24"/>
          <w:szCs w:val="24"/>
        </w:rPr>
        <w:t>ности; выбирать успешные стратегии в различных ситуациях;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2)</w:t>
      </w:r>
      <w:r w:rsidRPr="00FD554C">
        <w:rPr>
          <w:rFonts w:ascii="Times New Roman" w:hAnsi="Times New Roman" w:cs="Times New Roman"/>
          <w:sz w:val="24"/>
          <w:szCs w:val="24"/>
        </w:rPr>
        <w:tab/>
        <w:t>умение продуктивно общаться и взаимодействовать в процессе совместной деят</w:t>
      </w:r>
      <w:r>
        <w:rPr>
          <w:rFonts w:ascii="Times New Roman" w:hAnsi="Times New Roman" w:cs="Times New Roman"/>
          <w:sz w:val="24"/>
          <w:szCs w:val="24"/>
        </w:rPr>
        <w:t>ельности, учитывать позиции дру</w:t>
      </w:r>
      <w:r w:rsidRPr="00FD554C">
        <w:rPr>
          <w:rFonts w:ascii="Times New Roman" w:hAnsi="Times New Roman" w:cs="Times New Roman"/>
          <w:sz w:val="24"/>
          <w:szCs w:val="24"/>
        </w:rPr>
        <w:t>гих участников деятель</w:t>
      </w:r>
      <w:r>
        <w:rPr>
          <w:rFonts w:ascii="Times New Roman" w:hAnsi="Times New Roman" w:cs="Times New Roman"/>
          <w:sz w:val="24"/>
          <w:szCs w:val="24"/>
        </w:rPr>
        <w:t>ности, эффективно разрешать кон</w:t>
      </w:r>
      <w:r w:rsidRPr="00FD554C">
        <w:rPr>
          <w:rFonts w:ascii="Times New Roman" w:hAnsi="Times New Roman" w:cs="Times New Roman"/>
          <w:sz w:val="24"/>
          <w:szCs w:val="24"/>
        </w:rPr>
        <w:t>фликты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3)</w:t>
      </w:r>
      <w:r w:rsidRPr="00FD554C">
        <w:rPr>
          <w:rFonts w:ascii="Times New Roman" w:hAnsi="Times New Roman" w:cs="Times New Roman"/>
          <w:sz w:val="24"/>
          <w:szCs w:val="24"/>
        </w:rPr>
        <w:tab/>
        <w:t>владение навыками позна</w:t>
      </w:r>
      <w:r>
        <w:rPr>
          <w:rFonts w:ascii="Times New Roman" w:hAnsi="Times New Roman" w:cs="Times New Roman"/>
          <w:sz w:val="24"/>
          <w:szCs w:val="24"/>
        </w:rPr>
        <w:t>вательной, учебно-исследователь</w:t>
      </w:r>
      <w:r w:rsidRPr="00FD554C">
        <w:rPr>
          <w:rFonts w:ascii="Times New Roman" w:hAnsi="Times New Roman" w:cs="Times New Roman"/>
          <w:sz w:val="24"/>
          <w:szCs w:val="24"/>
        </w:rPr>
        <w:t>ской и проектной деятельности, навыками разрешения проблем; способность и готовность к сам</w:t>
      </w:r>
      <w:r>
        <w:rPr>
          <w:rFonts w:ascii="Times New Roman" w:hAnsi="Times New Roman" w:cs="Times New Roman"/>
          <w:sz w:val="24"/>
          <w:szCs w:val="24"/>
        </w:rPr>
        <w:t>остоятельному поиску методов ре</w:t>
      </w:r>
      <w:r w:rsidRPr="00FD554C">
        <w:rPr>
          <w:rFonts w:ascii="Times New Roman" w:hAnsi="Times New Roman" w:cs="Times New Roman"/>
          <w:sz w:val="24"/>
          <w:szCs w:val="24"/>
        </w:rPr>
        <w:t xml:space="preserve">шения практических задач, </w:t>
      </w:r>
      <w:r>
        <w:rPr>
          <w:rFonts w:ascii="Times New Roman" w:hAnsi="Times New Roman" w:cs="Times New Roman"/>
          <w:sz w:val="24"/>
          <w:szCs w:val="24"/>
        </w:rPr>
        <w:t>применению различных методов познания;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4)</w:t>
      </w:r>
      <w:r w:rsidRPr="00FD554C">
        <w:rPr>
          <w:rFonts w:ascii="Times New Roman" w:hAnsi="Times New Roman" w:cs="Times New Roman"/>
          <w:sz w:val="24"/>
          <w:szCs w:val="24"/>
        </w:rPr>
        <w:tab/>
        <w:t>готовность и способно</w:t>
      </w:r>
      <w:r>
        <w:rPr>
          <w:rFonts w:ascii="Times New Roman" w:hAnsi="Times New Roman" w:cs="Times New Roman"/>
          <w:sz w:val="24"/>
          <w:szCs w:val="24"/>
        </w:rPr>
        <w:t>сть к самостоятельной информаци</w:t>
      </w:r>
      <w:r w:rsidRPr="00FD554C">
        <w:rPr>
          <w:rFonts w:ascii="Times New Roman" w:hAnsi="Times New Roman" w:cs="Times New Roman"/>
          <w:sz w:val="24"/>
          <w:szCs w:val="24"/>
        </w:rPr>
        <w:t>онно-познавательной деятель</w:t>
      </w:r>
      <w:r>
        <w:rPr>
          <w:rFonts w:ascii="Times New Roman" w:hAnsi="Times New Roman" w:cs="Times New Roman"/>
          <w:sz w:val="24"/>
          <w:szCs w:val="24"/>
        </w:rPr>
        <w:t>ности, включая умение ориентиро</w:t>
      </w:r>
      <w:r w:rsidRPr="00FD554C">
        <w:rPr>
          <w:rFonts w:ascii="Times New Roman" w:hAnsi="Times New Roman" w:cs="Times New Roman"/>
          <w:sz w:val="24"/>
          <w:szCs w:val="24"/>
        </w:rPr>
        <w:t>ваться в различных источник</w:t>
      </w:r>
      <w:r>
        <w:rPr>
          <w:rFonts w:ascii="Times New Roman" w:hAnsi="Times New Roman" w:cs="Times New Roman"/>
          <w:sz w:val="24"/>
          <w:szCs w:val="24"/>
        </w:rPr>
        <w:t>ах информации, критически оцени</w:t>
      </w:r>
      <w:r w:rsidRPr="00FD554C">
        <w:rPr>
          <w:rFonts w:ascii="Times New Roman" w:hAnsi="Times New Roman" w:cs="Times New Roman"/>
          <w:sz w:val="24"/>
          <w:szCs w:val="24"/>
        </w:rPr>
        <w:t>вать и интерпретировать и</w:t>
      </w:r>
      <w:r>
        <w:rPr>
          <w:rFonts w:ascii="Times New Roman" w:hAnsi="Times New Roman" w:cs="Times New Roman"/>
          <w:sz w:val="24"/>
          <w:szCs w:val="24"/>
        </w:rPr>
        <w:t>нформацию, получаемую из различных источников;</w:t>
      </w:r>
    </w:p>
    <w:p w:rsidR="00E36C01" w:rsidRPr="00FD554C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5)</w:t>
      </w:r>
      <w:r w:rsidRPr="00FD554C">
        <w:rPr>
          <w:rFonts w:ascii="Times New Roman" w:hAnsi="Times New Roman" w:cs="Times New Roman"/>
          <w:sz w:val="24"/>
          <w:szCs w:val="24"/>
        </w:rPr>
        <w:tab/>
        <w:t xml:space="preserve">умение использовать </w:t>
      </w:r>
      <w:r>
        <w:rPr>
          <w:rFonts w:ascii="Times New Roman" w:hAnsi="Times New Roman" w:cs="Times New Roman"/>
          <w:sz w:val="24"/>
          <w:szCs w:val="24"/>
        </w:rPr>
        <w:t>средства информационных и комму</w:t>
      </w:r>
      <w:r w:rsidRPr="00FD554C">
        <w:rPr>
          <w:rFonts w:ascii="Times New Roman" w:hAnsi="Times New Roman" w:cs="Times New Roman"/>
          <w:sz w:val="24"/>
          <w:szCs w:val="24"/>
        </w:rPr>
        <w:t>никационных технологий (</w:t>
      </w:r>
      <w:r>
        <w:rPr>
          <w:rFonts w:ascii="Times New Roman" w:hAnsi="Times New Roman" w:cs="Times New Roman"/>
          <w:sz w:val="24"/>
          <w:szCs w:val="24"/>
        </w:rPr>
        <w:t>далее — ИKT) в решении когнитив</w:t>
      </w:r>
      <w:r w:rsidRPr="00FD554C">
        <w:rPr>
          <w:rFonts w:ascii="Times New Roman" w:hAnsi="Times New Roman" w:cs="Times New Roman"/>
          <w:sz w:val="24"/>
          <w:szCs w:val="24"/>
        </w:rPr>
        <w:t xml:space="preserve">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</w:t>
      </w:r>
      <w:r>
        <w:rPr>
          <w:rFonts w:ascii="Times New Roman" w:hAnsi="Times New Roman" w:cs="Times New Roman"/>
          <w:sz w:val="24"/>
          <w:szCs w:val="24"/>
        </w:rPr>
        <w:t>норм информацион</w:t>
      </w:r>
      <w:r w:rsidRPr="00FD554C">
        <w:rPr>
          <w:rFonts w:ascii="Times New Roman" w:hAnsi="Times New Roman" w:cs="Times New Roman"/>
          <w:sz w:val="24"/>
          <w:szCs w:val="24"/>
        </w:rPr>
        <w:t>ной безопасности;</w:t>
      </w:r>
    </w:p>
    <w:p w:rsidR="00E36C01" w:rsidRPr="00FD554C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6)</w:t>
      </w:r>
      <w:r w:rsidRPr="00FD554C">
        <w:rPr>
          <w:rFonts w:ascii="Times New Roman" w:hAnsi="Times New Roman" w:cs="Times New Roman"/>
          <w:sz w:val="24"/>
          <w:szCs w:val="24"/>
        </w:rPr>
        <w:tab/>
        <w:t>владение языковыми средствами — умение ясно, логично</w:t>
      </w:r>
      <w:r w:rsidRPr="00F52074">
        <w:rPr>
          <w:rFonts w:ascii="Times New Roman" w:hAnsi="Times New Roman" w:cs="Times New Roman"/>
          <w:sz w:val="24"/>
          <w:szCs w:val="24"/>
        </w:rPr>
        <w:t xml:space="preserve"> </w:t>
      </w:r>
      <w:r w:rsidRPr="00FD554C">
        <w:rPr>
          <w:rFonts w:ascii="Times New Roman" w:hAnsi="Times New Roman" w:cs="Times New Roman"/>
          <w:sz w:val="24"/>
          <w:szCs w:val="24"/>
        </w:rPr>
        <w:t>и</w:t>
      </w:r>
      <w:r w:rsidRPr="00FD554C">
        <w:rPr>
          <w:rFonts w:ascii="Times New Roman" w:hAnsi="Times New Roman" w:cs="Times New Roman"/>
          <w:sz w:val="24"/>
          <w:szCs w:val="24"/>
        </w:rPr>
        <w:tab/>
        <w:t>точно излагать свою точку зрения, использовать адекватные языковые средства;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7)</w:t>
      </w:r>
      <w:r w:rsidRPr="00FD554C">
        <w:rPr>
          <w:rFonts w:ascii="Times New Roman" w:hAnsi="Times New Roman" w:cs="Times New Roman"/>
          <w:sz w:val="24"/>
          <w:szCs w:val="24"/>
        </w:rPr>
        <w:tab/>
        <w:t>владение навыками позн</w:t>
      </w:r>
      <w:r>
        <w:rPr>
          <w:rFonts w:ascii="Times New Roman" w:hAnsi="Times New Roman" w:cs="Times New Roman"/>
          <w:sz w:val="24"/>
          <w:szCs w:val="24"/>
        </w:rPr>
        <w:t>авательной рефлексии как осозна</w:t>
      </w:r>
      <w:r w:rsidRPr="00FD554C">
        <w:rPr>
          <w:rFonts w:ascii="Times New Roman" w:hAnsi="Times New Roman" w:cs="Times New Roman"/>
          <w:sz w:val="24"/>
          <w:szCs w:val="24"/>
        </w:rPr>
        <w:t>ния совершаемых действий и м</w:t>
      </w:r>
      <w:r>
        <w:rPr>
          <w:rFonts w:ascii="Times New Roman" w:hAnsi="Times New Roman" w:cs="Times New Roman"/>
          <w:sz w:val="24"/>
          <w:szCs w:val="24"/>
        </w:rPr>
        <w:t>ыслительных процессов, их ре</w:t>
      </w:r>
      <w:r w:rsidRPr="00FD554C">
        <w:rPr>
          <w:rFonts w:ascii="Times New Roman" w:hAnsi="Times New Roman" w:cs="Times New Roman"/>
          <w:sz w:val="24"/>
          <w:szCs w:val="24"/>
        </w:rPr>
        <w:t>зультатов и оснований, границ своего знания и незнания, новых</w:t>
      </w:r>
      <w:r w:rsidRPr="00F52074">
        <w:rPr>
          <w:rFonts w:ascii="Times New Roman" w:hAnsi="Times New Roman" w:cs="Times New Roman"/>
          <w:sz w:val="24"/>
          <w:szCs w:val="24"/>
        </w:rPr>
        <w:t xml:space="preserve"> </w:t>
      </w:r>
      <w:r w:rsidRPr="00FD554C">
        <w:rPr>
          <w:rFonts w:ascii="Times New Roman" w:hAnsi="Times New Roman" w:cs="Times New Roman"/>
          <w:sz w:val="24"/>
          <w:szCs w:val="24"/>
        </w:rPr>
        <w:t>познавательных</w:t>
      </w:r>
      <w:r>
        <w:rPr>
          <w:rFonts w:ascii="Times New Roman" w:hAnsi="Times New Roman" w:cs="Times New Roman"/>
          <w:sz w:val="24"/>
          <w:szCs w:val="24"/>
        </w:rPr>
        <w:t xml:space="preserve"> задач и средств их достижения.</w:t>
      </w:r>
    </w:p>
    <w:p w:rsidR="00E36C01" w:rsidRPr="00FD554C" w:rsidRDefault="00E36C01" w:rsidP="00E36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В области предметных рез</w:t>
      </w:r>
      <w:r>
        <w:rPr>
          <w:rFonts w:ascii="Times New Roman" w:hAnsi="Times New Roman" w:cs="Times New Roman"/>
          <w:sz w:val="24"/>
          <w:szCs w:val="24"/>
        </w:rPr>
        <w:t>ультатов образовательная органи</w:t>
      </w:r>
      <w:r w:rsidRPr="00FD554C">
        <w:rPr>
          <w:rFonts w:ascii="Times New Roman" w:hAnsi="Times New Roman" w:cs="Times New Roman"/>
          <w:sz w:val="24"/>
          <w:szCs w:val="24"/>
        </w:rPr>
        <w:t>зация общего образования реализует следующие задачи.</w:t>
      </w:r>
    </w:p>
    <w:p w:rsidR="00E36C01" w:rsidRPr="00FD554C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C01" w:rsidRPr="00FD554C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 xml:space="preserve"> На углублённом уровне:</w:t>
      </w:r>
    </w:p>
    <w:p w:rsidR="00E36C01" w:rsidRPr="00FD554C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1)</w:t>
      </w:r>
      <w:r w:rsidRPr="00FD554C">
        <w:rPr>
          <w:rFonts w:ascii="Times New Roman" w:hAnsi="Times New Roman" w:cs="Times New Roman"/>
          <w:sz w:val="24"/>
          <w:szCs w:val="24"/>
        </w:rPr>
        <w:tab/>
        <w:t>сформированность системы знаний об общих химических зак</w:t>
      </w:r>
      <w:r>
        <w:rPr>
          <w:rFonts w:ascii="Times New Roman" w:hAnsi="Times New Roman" w:cs="Times New Roman"/>
          <w:sz w:val="24"/>
          <w:szCs w:val="24"/>
        </w:rPr>
        <w:t>ономерностях, законах, теориях;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2)</w:t>
      </w:r>
      <w:r w:rsidRPr="00FD554C">
        <w:rPr>
          <w:rFonts w:ascii="Times New Roman" w:hAnsi="Times New Roman" w:cs="Times New Roman"/>
          <w:sz w:val="24"/>
          <w:szCs w:val="24"/>
        </w:rPr>
        <w:tab/>
        <w:t>сформированность уме</w:t>
      </w:r>
      <w:r>
        <w:rPr>
          <w:rFonts w:ascii="Times New Roman" w:hAnsi="Times New Roman" w:cs="Times New Roman"/>
          <w:sz w:val="24"/>
          <w:szCs w:val="24"/>
        </w:rPr>
        <w:t>ний исследовать свойства неорга</w:t>
      </w:r>
      <w:r w:rsidRPr="00FD554C">
        <w:rPr>
          <w:rFonts w:ascii="Times New Roman" w:hAnsi="Times New Roman" w:cs="Times New Roman"/>
          <w:sz w:val="24"/>
          <w:szCs w:val="24"/>
        </w:rPr>
        <w:t>нических и органических веществ, объяснять закономерности протекания химических реакций, прогнозироват</w:t>
      </w:r>
      <w:r>
        <w:rPr>
          <w:rFonts w:ascii="Times New Roman" w:hAnsi="Times New Roman" w:cs="Times New Roman"/>
          <w:sz w:val="24"/>
          <w:szCs w:val="24"/>
        </w:rPr>
        <w:t>ь возможность их осуществления;</w:t>
      </w:r>
    </w:p>
    <w:p w:rsidR="00E36C01" w:rsidRPr="00FD554C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3)</w:t>
      </w:r>
      <w:r w:rsidRPr="00FD554C">
        <w:rPr>
          <w:rFonts w:ascii="Times New Roman" w:hAnsi="Times New Roman" w:cs="Times New Roman"/>
          <w:sz w:val="24"/>
          <w:szCs w:val="24"/>
        </w:rPr>
        <w:tab/>
        <w:t>владение умениями выдвигать гипотезы на основе знаний</w:t>
      </w:r>
      <w:r w:rsidRPr="00F52074">
        <w:rPr>
          <w:rFonts w:ascii="Times New Roman" w:hAnsi="Times New Roman" w:cs="Times New Roman"/>
          <w:sz w:val="24"/>
          <w:szCs w:val="24"/>
        </w:rPr>
        <w:t xml:space="preserve"> </w:t>
      </w:r>
      <w:r w:rsidRPr="00FD554C">
        <w:rPr>
          <w:rFonts w:ascii="Times New Roman" w:hAnsi="Times New Roman" w:cs="Times New Roman"/>
          <w:sz w:val="24"/>
          <w:szCs w:val="24"/>
        </w:rPr>
        <w:t>о</w:t>
      </w:r>
      <w:r w:rsidRPr="00FD554C">
        <w:rPr>
          <w:rFonts w:ascii="Times New Roman" w:hAnsi="Times New Roman" w:cs="Times New Roman"/>
          <w:sz w:val="24"/>
          <w:szCs w:val="24"/>
        </w:rPr>
        <w:tab/>
        <w:t>составе, строении вещества и основных химических законах, проверять их эксперимента</w:t>
      </w:r>
      <w:r>
        <w:rPr>
          <w:rFonts w:ascii="Times New Roman" w:hAnsi="Times New Roman" w:cs="Times New Roman"/>
          <w:sz w:val="24"/>
          <w:szCs w:val="24"/>
        </w:rPr>
        <w:t>льно, формулируя цель исследова</w:t>
      </w:r>
      <w:r w:rsidRPr="00FD554C">
        <w:rPr>
          <w:rFonts w:ascii="Times New Roman" w:hAnsi="Times New Roman" w:cs="Times New Roman"/>
          <w:sz w:val="24"/>
          <w:szCs w:val="24"/>
        </w:rPr>
        <w:t>ния;</w:t>
      </w:r>
    </w:p>
    <w:p w:rsidR="00E36C01" w:rsidRPr="00FD554C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4)</w:t>
      </w:r>
      <w:r w:rsidRPr="00FD554C">
        <w:rPr>
          <w:rFonts w:ascii="Times New Roman" w:hAnsi="Times New Roman" w:cs="Times New Roman"/>
          <w:sz w:val="24"/>
          <w:szCs w:val="24"/>
        </w:rPr>
        <w:tab/>
        <w:t>владение методами самостоятельного планирования и про-ведения химических эксперим</w:t>
      </w:r>
      <w:r>
        <w:rPr>
          <w:rFonts w:ascii="Times New Roman" w:hAnsi="Times New Roman" w:cs="Times New Roman"/>
          <w:sz w:val="24"/>
          <w:szCs w:val="24"/>
        </w:rPr>
        <w:t>ентов с соблюдением правил безо</w:t>
      </w:r>
      <w:r w:rsidRPr="00FD554C">
        <w:rPr>
          <w:rFonts w:ascii="Times New Roman" w:hAnsi="Times New Roman" w:cs="Times New Roman"/>
          <w:sz w:val="24"/>
          <w:szCs w:val="24"/>
        </w:rPr>
        <w:t xml:space="preserve">пасной работы с веществами и лабораторным </w:t>
      </w:r>
      <w:r w:rsidRPr="00FD554C">
        <w:rPr>
          <w:rFonts w:ascii="Times New Roman" w:hAnsi="Times New Roman" w:cs="Times New Roman"/>
          <w:sz w:val="24"/>
          <w:szCs w:val="24"/>
        </w:rPr>
        <w:lastRenderedPageBreak/>
        <w:t>оборудованием; сформированность умений о</w:t>
      </w:r>
      <w:r>
        <w:rPr>
          <w:rFonts w:ascii="Times New Roman" w:hAnsi="Times New Roman" w:cs="Times New Roman"/>
          <w:sz w:val="24"/>
          <w:szCs w:val="24"/>
        </w:rPr>
        <w:t>писывать, анализировать и оцени</w:t>
      </w:r>
      <w:r w:rsidRPr="00FD554C">
        <w:rPr>
          <w:rFonts w:ascii="Times New Roman" w:hAnsi="Times New Roman" w:cs="Times New Roman"/>
          <w:sz w:val="24"/>
          <w:szCs w:val="24"/>
        </w:rPr>
        <w:t>вать достоверность полученного результата;</w:t>
      </w:r>
    </w:p>
    <w:p w:rsidR="00E36C01" w:rsidRPr="00F52074" w:rsidRDefault="00E36C01" w:rsidP="00E36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4C">
        <w:rPr>
          <w:rFonts w:ascii="Times New Roman" w:hAnsi="Times New Roman" w:cs="Times New Roman"/>
          <w:sz w:val="24"/>
          <w:szCs w:val="24"/>
        </w:rPr>
        <w:t>5)</w:t>
      </w:r>
      <w:r w:rsidRPr="00FD554C">
        <w:rPr>
          <w:rFonts w:ascii="Times New Roman" w:hAnsi="Times New Roman" w:cs="Times New Roman"/>
          <w:sz w:val="24"/>
          <w:szCs w:val="24"/>
        </w:rPr>
        <w:tab/>
        <w:t>сформированность у</w:t>
      </w:r>
      <w:r>
        <w:rPr>
          <w:rFonts w:ascii="Times New Roman" w:hAnsi="Times New Roman" w:cs="Times New Roman"/>
          <w:sz w:val="24"/>
          <w:szCs w:val="24"/>
        </w:rPr>
        <w:t>мений прогнозировать, анализиро</w:t>
      </w:r>
      <w:r w:rsidRPr="00FD554C">
        <w:rPr>
          <w:rFonts w:ascii="Times New Roman" w:hAnsi="Times New Roman" w:cs="Times New Roman"/>
          <w:sz w:val="24"/>
          <w:szCs w:val="24"/>
        </w:rPr>
        <w:t>вать и оценивать с позиций эк</w:t>
      </w:r>
      <w:r>
        <w:rPr>
          <w:rFonts w:ascii="Times New Roman" w:hAnsi="Times New Roman" w:cs="Times New Roman"/>
          <w:sz w:val="24"/>
          <w:szCs w:val="24"/>
        </w:rPr>
        <w:t>ологической безопасности послед</w:t>
      </w:r>
      <w:r w:rsidRPr="00FD554C">
        <w:rPr>
          <w:rFonts w:ascii="Times New Roman" w:hAnsi="Times New Roman" w:cs="Times New Roman"/>
          <w:sz w:val="24"/>
          <w:szCs w:val="24"/>
        </w:rPr>
        <w:t>ствия бытовой и производстве</w:t>
      </w:r>
      <w:r>
        <w:rPr>
          <w:rFonts w:ascii="Times New Roman" w:hAnsi="Times New Roman" w:cs="Times New Roman"/>
          <w:sz w:val="24"/>
          <w:szCs w:val="24"/>
        </w:rPr>
        <w:t>нной деятельности человека, свя</w:t>
      </w:r>
      <w:r w:rsidRPr="00FD554C">
        <w:rPr>
          <w:rFonts w:ascii="Times New Roman" w:hAnsi="Times New Roman" w:cs="Times New Roman"/>
          <w:sz w:val="24"/>
          <w:szCs w:val="24"/>
        </w:rPr>
        <w:t>занной с переработкой веществ.</w:t>
      </w: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Default="00E36C01" w:rsidP="00E36C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36C01" w:rsidRPr="00E36C01" w:rsidRDefault="00E36C01" w:rsidP="00E36C01">
      <w:pPr>
        <w:spacing w:after="0" w:line="17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36C01" w:rsidRPr="00E36C01" w:rsidSect="00E36C0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81FAC1D2"/>
    <w:lvl w:ilvl="0" w:tplc="0C7EA5E0">
      <w:start w:val="1"/>
      <w:numFmt w:val="bullet"/>
      <w:lvlText w:val="в"/>
      <w:lvlJc w:val="left"/>
    </w:lvl>
    <w:lvl w:ilvl="1" w:tplc="236C495E">
      <w:start w:val="3"/>
      <w:numFmt w:val="decimal"/>
      <w:lvlText w:val="%2."/>
      <w:lvlJc w:val="left"/>
    </w:lvl>
    <w:lvl w:ilvl="2" w:tplc="1088B83A">
      <w:numFmt w:val="decimal"/>
      <w:lvlText w:val=""/>
      <w:lvlJc w:val="left"/>
    </w:lvl>
    <w:lvl w:ilvl="3" w:tplc="2780B86E">
      <w:numFmt w:val="decimal"/>
      <w:lvlText w:val=""/>
      <w:lvlJc w:val="left"/>
    </w:lvl>
    <w:lvl w:ilvl="4" w:tplc="06F2E1B4">
      <w:numFmt w:val="decimal"/>
      <w:lvlText w:val=""/>
      <w:lvlJc w:val="left"/>
    </w:lvl>
    <w:lvl w:ilvl="5" w:tplc="31EA64CA">
      <w:numFmt w:val="decimal"/>
      <w:lvlText w:val=""/>
      <w:lvlJc w:val="left"/>
    </w:lvl>
    <w:lvl w:ilvl="6" w:tplc="1A8CF516">
      <w:numFmt w:val="decimal"/>
      <w:lvlText w:val=""/>
      <w:lvlJc w:val="left"/>
    </w:lvl>
    <w:lvl w:ilvl="7" w:tplc="F842AA16">
      <w:numFmt w:val="decimal"/>
      <w:lvlText w:val=""/>
      <w:lvlJc w:val="left"/>
    </w:lvl>
    <w:lvl w:ilvl="8" w:tplc="939AEF38">
      <w:numFmt w:val="decimal"/>
      <w:lvlText w:val=""/>
      <w:lvlJc w:val="left"/>
    </w:lvl>
  </w:abstractNum>
  <w:abstractNum w:abstractNumId="1">
    <w:nsid w:val="00000BDB"/>
    <w:multiLevelType w:val="hybridMultilevel"/>
    <w:tmpl w:val="F1947156"/>
    <w:lvl w:ilvl="0" w:tplc="732CF472">
      <w:start w:val="1"/>
      <w:numFmt w:val="bullet"/>
      <w:lvlText w:val="к"/>
      <w:lvlJc w:val="left"/>
    </w:lvl>
    <w:lvl w:ilvl="1" w:tplc="64DEFCB4">
      <w:start w:val="5"/>
      <w:numFmt w:val="decimal"/>
      <w:lvlText w:val="%2."/>
      <w:lvlJc w:val="left"/>
    </w:lvl>
    <w:lvl w:ilvl="2" w:tplc="3A5A2136">
      <w:numFmt w:val="decimal"/>
      <w:lvlText w:val=""/>
      <w:lvlJc w:val="left"/>
    </w:lvl>
    <w:lvl w:ilvl="3" w:tplc="59D49ADC">
      <w:numFmt w:val="decimal"/>
      <w:lvlText w:val=""/>
      <w:lvlJc w:val="left"/>
    </w:lvl>
    <w:lvl w:ilvl="4" w:tplc="6B528AC0">
      <w:numFmt w:val="decimal"/>
      <w:lvlText w:val=""/>
      <w:lvlJc w:val="left"/>
    </w:lvl>
    <w:lvl w:ilvl="5" w:tplc="860E25EC">
      <w:numFmt w:val="decimal"/>
      <w:lvlText w:val=""/>
      <w:lvlJc w:val="left"/>
    </w:lvl>
    <w:lvl w:ilvl="6" w:tplc="513C04FC">
      <w:numFmt w:val="decimal"/>
      <w:lvlText w:val=""/>
      <w:lvlJc w:val="left"/>
    </w:lvl>
    <w:lvl w:ilvl="7" w:tplc="7F265718">
      <w:numFmt w:val="decimal"/>
      <w:lvlText w:val=""/>
      <w:lvlJc w:val="left"/>
    </w:lvl>
    <w:lvl w:ilvl="8" w:tplc="A6C4171E">
      <w:numFmt w:val="decimal"/>
      <w:lvlText w:val=""/>
      <w:lvlJc w:val="left"/>
    </w:lvl>
  </w:abstractNum>
  <w:abstractNum w:abstractNumId="2">
    <w:nsid w:val="0000301C"/>
    <w:multiLevelType w:val="hybridMultilevel"/>
    <w:tmpl w:val="CE18F8A8"/>
    <w:lvl w:ilvl="0" w:tplc="FCB444FC">
      <w:start w:val="1"/>
      <w:numFmt w:val="bullet"/>
      <w:lvlText w:val="к"/>
      <w:lvlJc w:val="left"/>
    </w:lvl>
    <w:lvl w:ilvl="1" w:tplc="0E82D244">
      <w:start w:val="4"/>
      <w:numFmt w:val="decimal"/>
      <w:lvlText w:val="%2."/>
      <w:lvlJc w:val="left"/>
    </w:lvl>
    <w:lvl w:ilvl="2" w:tplc="221A8C3A">
      <w:numFmt w:val="decimal"/>
      <w:lvlText w:val=""/>
      <w:lvlJc w:val="left"/>
    </w:lvl>
    <w:lvl w:ilvl="3" w:tplc="33D4C652">
      <w:numFmt w:val="decimal"/>
      <w:lvlText w:val=""/>
      <w:lvlJc w:val="left"/>
    </w:lvl>
    <w:lvl w:ilvl="4" w:tplc="F24C0F58">
      <w:numFmt w:val="decimal"/>
      <w:lvlText w:val=""/>
      <w:lvlJc w:val="left"/>
    </w:lvl>
    <w:lvl w:ilvl="5" w:tplc="0380BA6E">
      <w:numFmt w:val="decimal"/>
      <w:lvlText w:val=""/>
      <w:lvlJc w:val="left"/>
    </w:lvl>
    <w:lvl w:ilvl="6" w:tplc="A93C0C8E">
      <w:numFmt w:val="decimal"/>
      <w:lvlText w:val=""/>
      <w:lvlJc w:val="left"/>
    </w:lvl>
    <w:lvl w:ilvl="7" w:tplc="E9EA67DC">
      <w:numFmt w:val="decimal"/>
      <w:lvlText w:val=""/>
      <w:lvlJc w:val="left"/>
    </w:lvl>
    <w:lvl w:ilvl="8" w:tplc="C41C192C">
      <w:numFmt w:val="decimal"/>
      <w:lvlText w:val=""/>
      <w:lvlJc w:val="left"/>
    </w:lvl>
  </w:abstractNum>
  <w:abstractNum w:abstractNumId="3">
    <w:nsid w:val="00006B89"/>
    <w:multiLevelType w:val="hybridMultilevel"/>
    <w:tmpl w:val="2508178C"/>
    <w:lvl w:ilvl="0" w:tplc="D7660D48">
      <w:start w:val="1"/>
      <w:numFmt w:val="bullet"/>
      <w:lvlText w:val="в"/>
      <w:lvlJc w:val="left"/>
    </w:lvl>
    <w:lvl w:ilvl="1" w:tplc="EDFA1EEC">
      <w:start w:val="1"/>
      <w:numFmt w:val="decimal"/>
      <w:lvlText w:val="%2."/>
      <w:lvlJc w:val="left"/>
    </w:lvl>
    <w:lvl w:ilvl="2" w:tplc="CDC80C5C">
      <w:numFmt w:val="decimal"/>
      <w:lvlText w:val=""/>
      <w:lvlJc w:val="left"/>
    </w:lvl>
    <w:lvl w:ilvl="3" w:tplc="84308FCE">
      <w:numFmt w:val="decimal"/>
      <w:lvlText w:val=""/>
      <w:lvlJc w:val="left"/>
    </w:lvl>
    <w:lvl w:ilvl="4" w:tplc="71EA8970">
      <w:numFmt w:val="decimal"/>
      <w:lvlText w:val=""/>
      <w:lvlJc w:val="left"/>
    </w:lvl>
    <w:lvl w:ilvl="5" w:tplc="0024D3A6">
      <w:numFmt w:val="decimal"/>
      <w:lvlText w:val=""/>
      <w:lvlJc w:val="left"/>
    </w:lvl>
    <w:lvl w:ilvl="6" w:tplc="1F80E3F8">
      <w:numFmt w:val="decimal"/>
      <w:lvlText w:val=""/>
      <w:lvlJc w:val="left"/>
    </w:lvl>
    <w:lvl w:ilvl="7" w:tplc="5A72388C">
      <w:numFmt w:val="decimal"/>
      <w:lvlText w:val=""/>
      <w:lvlJc w:val="left"/>
    </w:lvl>
    <w:lvl w:ilvl="8" w:tplc="B4362644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A0"/>
    <w:rsid w:val="00253543"/>
    <w:rsid w:val="00AB5270"/>
    <w:rsid w:val="00B41DA0"/>
    <w:rsid w:val="00E36C01"/>
    <w:rsid w:val="00F52074"/>
    <w:rsid w:val="00FD554C"/>
    <w:rsid w:val="00FE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2021-11-11T14:45:00Z</dcterms:created>
  <dcterms:modified xsi:type="dcterms:W3CDTF">2021-11-12T09:23:00Z</dcterms:modified>
</cp:coreProperties>
</file>