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87" w:rsidRPr="00D443EF" w:rsidRDefault="006D6A0B">
      <w:pPr>
        <w:spacing w:after="0" w:line="408" w:lineRule="auto"/>
        <w:ind w:left="120"/>
        <w:jc w:val="center"/>
        <w:rPr>
          <w:lang w:val="ru-RU"/>
        </w:rPr>
      </w:pPr>
      <w:bookmarkStart w:id="0" w:name="block-7836685"/>
      <w:r w:rsidRPr="00D443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5987" w:rsidRPr="00D443EF" w:rsidRDefault="006D6A0B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D443E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D443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E5987" w:rsidRPr="00D443EF" w:rsidRDefault="006D6A0B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D443E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</w:t>
      </w:r>
      <w:proofErr w:type="spellStart"/>
      <w:r w:rsidRPr="00D443EF">
        <w:rPr>
          <w:rFonts w:ascii="Times New Roman" w:hAnsi="Times New Roman"/>
          <w:b/>
          <w:color w:val="000000"/>
          <w:sz w:val="28"/>
          <w:lang w:val="ru-RU"/>
        </w:rPr>
        <w:t>Белорече</w:t>
      </w:r>
      <w:bookmarkStart w:id="3" w:name="_GoBack"/>
      <w:bookmarkEnd w:id="3"/>
      <w:r w:rsidRPr="00D443EF">
        <w:rPr>
          <w:rFonts w:ascii="Times New Roman" w:hAnsi="Times New Roman"/>
          <w:b/>
          <w:color w:val="000000"/>
          <w:sz w:val="28"/>
          <w:lang w:val="ru-RU"/>
        </w:rPr>
        <w:t>нский</w:t>
      </w:r>
      <w:proofErr w:type="spellEnd"/>
      <w:r w:rsidRPr="00D443EF">
        <w:rPr>
          <w:rFonts w:ascii="Times New Roman" w:hAnsi="Times New Roman"/>
          <w:b/>
          <w:color w:val="000000"/>
          <w:sz w:val="28"/>
          <w:lang w:val="ru-RU"/>
        </w:rPr>
        <w:t xml:space="preserve"> район город Белореченск муниципальное бюджетное образовательное учреждение средняя </w:t>
      </w:r>
      <w:r w:rsidRPr="00D443EF">
        <w:rPr>
          <w:rFonts w:ascii="Times New Roman" w:hAnsi="Times New Roman"/>
          <w:b/>
          <w:color w:val="000000"/>
          <w:sz w:val="28"/>
          <w:lang w:val="ru-RU"/>
        </w:rPr>
        <w:t xml:space="preserve">общеобразовательная школа № 68 имени А.И. Макаренко города Белореченска муниципального образования </w:t>
      </w:r>
      <w:proofErr w:type="spellStart"/>
      <w:r w:rsidRPr="00D443EF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D443EF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DE5987" w:rsidRDefault="006D6A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68</w:t>
      </w:r>
    </w:p>
    <w:p w:rsidR="00DE5987" w:rsidRDefault="00DE5987">
      <w:pPr>
        <w:spacing w:after="0"/>
        <w:ind w:left="120"/>
      </w:pPr>
    </w:p>
    <w:p w:rsidR="00DE5987" w:rsidRDefault="00DE5987">
      <w:pPr>
        <w:spacing w:after="0"/>
        <w:ind w:left="120"/>
      </w:pPr>
    </w:p>
    <w:p w:rsidR="00DE5987" w:rsidRDefault="00DE5987">
      <w:pPr>
        <w:spacing w:after="0"/>
        <w:ind w:left="120"/>
      </w:pPr>
    </w:p>
    <w:p w:rsidR="00DE5987" w:rsidRDefault="00DE598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D6A0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D6A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6D6A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D6A0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4E6975" w:rsidRDefault="006D6A0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D4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6A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D6A0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D6A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D6A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D6A0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4E6975" w:rsidRDefault="006D6A0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6A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D6A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D6A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68</w:t>
            </w:r>
          </w:p>
          <w:p w:rsidR="000E6D86" w:rsidRDefault="006D6A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D6A0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И.В. Письменная</w:t>
            </w:r>
          </w:p>
          <w:p w:rsidR="000E6D86" w:rsidRDefault="006D6A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6A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5987" w:rsidRDefault="00DE5987">
      <w:pPr>
        <w:spacing w:after="0"/>
        <w:ind w:left="120"/>
      </w:pPr>
    </w:p>
    <w:p w:rsidR="00DE5987" w:rsidRDefault="00DE5987">
      <w:pPr>
        <w:spacing w:after="0"/>
        <w:ind w:left="120"/>
      </w:pPr>
    </w:p>
    <w:p w:rsidR="00DE5987" w:rsidRDefault="00DE5987">
      <w:pPr>
        <w:spacing w:after="0"/>
        <w:ind w:left="120"/>
      </w:pPr>
    </w:p>
    <w:p w:rsidR="00DE5987" w:rsidRDefault="00DE5987">
      <w:pPr>
        <w:spacing w:after="0"/>
        <w:ind w:left="120"/>
      </w:pPr>
    </w:p>
    <w:p w:rsidR="00DE5987" w:rsidRDefault="00DE5987">
      <w:pPr>
        <w:spacing w:after="0"/>
        <w:ind w:left="120"/>
      </w:pPr>
    </w:p>
    <w:p w:rsidR="00DE5987" w:rsidRDefault="006D6A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DE5987" w:rsidRDefault="006D6A0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1097658)</w:t>
      </w:r>
    </w:p>
    <w:p w:rsidR="00DE5987" w:rsidRDefault="00DE5987">
      <w:pPr>
        <w:spacing w:after="0"/>
        <w:ind w:left="120"/>
        <w:jc w:val="center"/>
      </w:pPr>
    </w:p>
    <w:p w:rsidR="00DE5987" w:rsidRPr="00D443EF" w:rsidRDefault="006D6A0B">
      <w:pPr>
        <w:spacing w:after="0" w:line="408" w:lineRule="auto"/>
        <w:ind w:left="120"/>
        <w:jc w:val="center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DE5987" w:rsidRPr="00D443EF" w:rsidRDefault="006D6A0B">
      <w:pPr>
        <w:spacing w:after="0" w:line="408" w:lineRule="auto"/>
        <w:ind w:left="120"/>
        <w:jc w:val="center"/>
        <w:rPr>
          <w:lang w:val="ru-RU"/>
        </w:rPr>
      </w:pPr>
      <w:r w:rsidRPr="00D443E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E5987" w:rsidRPr="00D443EF" w:rsidRDefault="006D6A0B">
      <w:pPr>
        <w:spacing w:after="0"/>
        <w:ind w:left="120"/>
        <w:jc w:val="center"/>
        <w:rPr>
          <w:lang w:val="ru-RU"/>
        </w:rPr>
      </w:pPr>
      <w:bookmarkStart w:id="4" w:name="3c91d4df-ec5a-4693-9f78-bc3133ba6b6b"/>
      <w:r w:rsidRPr="00D443EF">
        <w:rPr>
          <w:rFonts w:ascii="Times New Roman" w:hAnsi="Times New Roman"/>
          <w:b/>
          <w:color w:val="000000"/>
          <w:sz w:val="28"/>
          <w:lang w:val="ru-RU"/>
        </w:rPr>
        <w:t>город Белореченск</w:t>
      </w:r>
      <w:bookmarkEnd w:id="4"/>
      <w:r w:rsidRPr="00D443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c9c1c5d-85b7-4c8f-b36f-9edff786d340"/>
      <w:r w:rsidRPr="00D443E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DE5987" w:rsidRPr="00D443EF" w:rsidRDefault="00DE5987">
      <w:pPr>
        <w:spacing w:after="0"/>
        <w:ind w:left="120"/>
        <w:rPr>
          <w:lang w:val="ru-RU"/>
        </w:rPr>
      </w:pPr>
    </w:p>
    <w:p w:rsidR="00DE5987" w:rsidRPr="00D443EF" w:rsidRDefault="00DE5987">
      <w:pPr>
        <w:rPr>
          <w:lang w:val="ru-RU"/>
        </w:rPr>
        <w:sectPr w:rsidR="00DE5987" w:rsidRPr="00D443EF">
          <w:pgSz w:w="11906" w:h="16383"/>
          <w:pgMar w:top="1134" w:right="850" w:bottom="1134" w:left="1701" w:header="720" w:footer="720" w:gutter="0"/>
          <w:cols w:space="720"/>
        </w:sectPr>
      </w:pPr>
    </w:p>
    <w:p w:rsidR="00DE5987" w:rsidRPr="00D443EF" w:rsidRDefault="006D6A0B">
      <w:pPr>
        <w:spacing w:after="0" w:line="264" w:lineRule="auto"/>
        <w:ind w:left="120"/>
        <w:jc w:val="both"/>
        <w:rPr>
          <w:lang w:val="ru-RU"/>
        </w:rPr>
      </w:pPr>
      <w:bookmarkStart w:id="6" w:name="block-7836686"/>
      <w:bookmarkEnd w:id="0"/>
      <w:r w:rsidRPr="00D443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5987" w:rsidRPr="00D443EF" w:rsidRDefault="00DE5987">
      <w:pPr>
        <w:spacing w:after="0" w:line="264" w:lineRule="auto"/>
        <w:ind w:left="120"/>
        <w:jc w:val="both"/>
        <w:rPr>
          <w:lang w:val="ru-RU"/>
        </w:rPr>
      </w:pP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изации ООП СОО.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обучающимися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знаний и формирования у них умений и навыков в области безопасности жизнедеятельности.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Программа ОБЖ обеспечивает реализацию практико-ориентированного подхода в преподавании ОБЖ, системность и непрерывность приобретения обучающимися знаний и формирования у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них навыков в области безопасности жизнедеятельности при переходе с уровня основного общего образования; 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DE5987" w:rsidRDefault="006D6A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ОБЖ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DE5987" w:rsidRPr="00D443EF" w:rsidRDefault="006D6A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формирование л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DE5987" w:rsidRPr="00D443EF" w:rsidRDefault="006D6A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обучающихся 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потребностям общества в формировании полноценной личности безопасного типа;</w:t>
      </w:r>
    </w:p>
    <w:p w:rsidR="00DE5987" w:rsidRPr="00D443EF" w:rsidRDefault="006D6A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взаимосвязь личностных,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метапредметных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предметных результатов освоения учебного предмета ОБЖ на уровнях основного общего и среднего общего образования;</w:t>
      </w:r>
    </w:p>
    <w:p w:rsidR="00DE5987" w:rsidRPr="00D443EF" w:rsidRDefault="006D6A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подготовку выпускников к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решению актуальных практических задач безопасности жизнедеятельности в повседневной жизни.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учебного предмета ОБЖ структурно представлено отдельными модулями (тематическими линиями), обеспечивающими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системность и непрерывность изучения предмета 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 уровнях основного общего и среднего общего образования: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DE5987" w:rsidRDefault="006D6A0B">
      <w:pPr>
        <w:spacing w:after="0" w:line="264" w:lineRule="auto"/>
        <w:ind w:firstLine="600"/>
        <w:jc w:val="both"/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№ 2. </w:t>
      </w:r>
      <w:r>
        <w:rPr>
          <w:rFonts w:ascii="Times New Roman" w:hAnsi="Times New Roman"/>
          <w:color w:val="000000"/>
          <w:spacing w:val="-2"/>
          <w:sz w:val="28"/>
        </w:rPr>
        <w:t>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обороны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государства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».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Модуль № 4. «Защита населения Российской Федерации от оп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асных и чрезвычайных ситуаций».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№ 8. «Основы медицинских знаний 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оказание первой помощи».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</w:t>
      </w:r>
      <w:r w:rsidRPr="00D443EF">
        <w:rPr>
          <w:rFonts w:ascii="Times New Roman" w:hAnsi="Times New Roman"/>
          <w:b/>
          <w:color w:val="000000"/>
          <w:sz w:val="28"/>
          <w:lang w:val="ru-RU"/>
        </w:rPr>
        <w:t xml:space="preserve">НЕДЕЯТЕЛЬНОСТИ»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ОБЖ является открытой обучающей системой, имеет свои дидактические компоненты во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безопасности, поддержанных согласованным изучением других учеб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кватной модели индивидуального и группового безопасного поведения в повседневной жизни.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ю навыков, позволяющих обеспечивать благополучие человека, созданию условий устойчивого развития общества и государства.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Целью изучения ОБЖ на уровне среднего общего образования являет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E5987" w:rsidRPr="00D443EF" w:rsidRDefault="006D6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принципы и правила безопасного поведения в повседнев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ций;</w:t>
      </w:r>
    </w:p>
    <w:p w:rsidR="00DE5987" w:rsidRPr="00D443EF" w:rsidRDefault="006D6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E5987" w:rsidRPr="00D443EF" w:rsidRDefault="006D6A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знание и понимание роли личности, общества 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DE5987" w:rsidRPr="00D443EF" w:rsidRDefault="00DE5987">
      <w:pPr>
        <w:spacing w:after="0" w:line="264" w:lineRule="auto"/>
        <w:ind w:left="120"/>
        <w:jc w:val="both"/>
        <w:rPr>
          <w:lang w:val="ru-RU"/>
        </w:rPr>
      </w:pPr>
    </w:p>
    <w:p w:rsidR="00DE5987" w:rsidRPr="00D443EF" w:rsidRDefault="006D6A0B">
      <w:pPr>
        <w:spacing w:after="0" w:line="264" w:lineRule="auto"/>
        <w:ind w:left="12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«ОСНОВЫ БЕЗОПАСНОСТИ ЖИЗНЕДЕЯТЕЛЬНОСТИ» В УЧЕБНОМ ПЛАНЕ</w:t>
      </w:r>
    </w:p>
    <w:p w:rsidR="00DE5987" w:rsidRPr="00D443EF" w:rsidRDefault="00DE5987">
      <w:pPr>
        <w:spacing w:after="0" w:line="264" w:lineRule="auto"/>
        <w:ind w:left="120"/>
        <w:jc w:val="both"/>
        <w:rPr>
          <w:lang w:val="ru-RU"/>
        </w:rPr>
      </w:pP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z w:val="28"/>
          <w:lang w:val="ru-RU"/>
        </w:rPr>
        <w:t>Всего на изучение учебного</w:t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предмета ОБЖ на уровне среднего общего образования отводится 68 часов (по 34 часа в каждом классе).</w:t>
      </w:r>
    </w:p>
    <w:p w:rsidR="00DE5987" w:rsidRPr="00D443EF" w:rsidRDefault="00DE5987">
      <w:pPr>
        <w:rPr>
          <w:lang w:val="ru-RU"/>
        </w:rPr>
        <w:sectPr w:rsidR="00DE5987" w:rsidRPr="00D443EF">
          <w:pgSz w:w="11906" w:h="16383"/>
          <w:pgMar w:top="1134" w:right="850" w:bottom="1134" w:left="1701" w:header="720" w:footer="720" w:gutter="0"/>
          <w:cols w:space="720"/>
        </w:sectPr>
      </w:pPr>
    </w:p>
    <w:p w:rsidR="00DE5987" w:rsidRPr="00D443EF" w:rsidRDefault="006D6A0B">
      <w:pPr>
        <w:spacing w:after="0" w:line="264" w:lineRule="auto"/>
        <w:ind w:left="120"/>
        <w:jc w:val="both"/>
        <w:rPr>
          <w:lang w:val="ru-RU"/>
        </w:rPr>
      </w:pPr>
      <w:bookmarkStart w:id="7" w:name="block-7836687"/>
      <w:bookmarkEnd w:id="6"/>
      <w:r w:rsidRPr="00D443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E5987" w:rsidRPr="00D443EF" w:rsidRDefault="00DE5987">
      <w:pPr>
        <w:spacing w:after="0" w:line="264" w:lineRule="auto"/>
        <w:ind w:left="120"/>
        <w:jc w:val="both"/>
        <w:rPr>
          <w:lang w:val="ru-RU"/>
        </w:rPr>
      </w:pP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Культура безопасности жизнедеятельности в современном обществе.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Корпоративный, ин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Личностный фактор в обеспечении безопасности жизнедеятельности населения в стране.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Общие правила безопасности жизнедеятель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ности.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Явные и скрытые опасности современных р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азвлечений молодёжи.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Зацепинг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Административная ответственность за занятия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зацепингом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руфингом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Диггерство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его опасности. Ответственность за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диггерство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Паркур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Селфи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Основные меры безопасности для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паркура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селфи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Флешмоб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Ответственность за участие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флешмобе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, носящем антиобщественный характер.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Как не стать жертвой информационной войны.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на транспорте. Порядок действий при дорожно-транспортных происшествиях разного характера (при отсутствии пострадавших; с одним или несколькими пострадав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шими; при опасности возгорания).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Обязанности участников дорожного движения. Правила дорожного движения для пешеходов, пассажиров, водителей.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Правила безопасного поведения в общественном транспорте, в такси, маршрутном такси. Правила безопасного поведения 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случае возникновения пожара на транспорте.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Безопасное поведение на различных видах транспорта.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Электросамокат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Питбайк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Моноколесо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Сегвей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Гироскутер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. Основные меры безопасности при езде на средствах индивидуальной мобильности. Административная и уголовн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ая ответственность за нарушение правил при вождении.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мотоциклов и мопедов.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Ответственность за нарушение Правил дорожного движения и мер оказания первой помощи.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водном транспорте.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Источники опасности в быту. Причины пожаров в жилых помещениях. Правила поведения и действия при пожаре. Электробезопасность в повседневной жизни. Меры предосторожности для исключения поражения электрическим током. Права, обязанности 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Информационная и финансовая безо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пасность. Информационная безопасность Российской Федерации. Угроза информационной безопасности.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Информационная безопасность детей. Правила информационной безопасности в социальных сетях. Адреса электронной почты.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Никнейм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. Гражданская, административная и уг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оловная ответственность в информационной сфере.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потребителя, в том чис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ле при совершении покупок в Интернете.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проявлении агрессии,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при угрозе возникновения пожара.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Порядок действий при попадании в опасную ситуацию. Порядок действий в случаях, когда потерялся человек.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социуме. Конфликтные ситуации. Способы разрешения конфликтных ситуаций. Опасные проявления конфликтов. 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пособы противодействия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буллингу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проявлению насилия.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Российской Федерации.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Войска, воинские формирования, службы, которые привлекаются к обороне страны.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 медицинского осв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идетельствования о годности гражданина к военной службе.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граждан по военно-учётн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ым специальностям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:rsidR="00DE5987" w:rsidRDefault="006D6A0B">
      <w:pPr>
        <w:spacing w:after="0" w:line="264" w:lineRule="auto"/>
        <w:ind w:firstLine="600"/>
        <w:jc w:val="both"/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Вооружённые Силы Российской Фе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дерации – гарант обеспечения национальной безопасности Российской Федерации. История создания российской армии. Победа в Великой Отечественной войне (1941–1945). Вооружённые Силы Советского Союза в 1946–1991 гг.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Вооружённые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Силы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Российской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Федерации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созда</w:t>
      </w:r>
      <w:r>
        <w:rPr>
          <w:rFonts w:ascii="Times New Roman" w:hAnsi="Times New Roman"/>
          <w:color w:val="000000"/>
          <w:spacing w:val="-2"/>
          <w:sz w:val="28"/>
        </w:rPr>
        <w:t>ны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в 1992 г.).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Дни воинской славы (победные дни) России. Памятные даты России.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Национальные интересы Российской Феде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рации и 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по сдерживанию 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предотвращению военных конфликтов. Гибридная война и способы противодействия ей.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Российской Федерации. 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оинские звания военнослужащих. Военная форма одежды и знаки различия военнослужащих.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военно-патриотическое обществен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ное движение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Выбор воинско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Организация подготовки офицерских кадров для Вооружённых Сил Р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оссийской Федерации, МВД России, ФСБ России, МЧС России.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Традиции, ритуалы Вооружённых Сил Ро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Ритуал подъёма и спуска Государственного флага Российской Федерации. Вручение вои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нской части государственной награды.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призыву на военную слу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жбу, освобождение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4. «Защита населения Российской 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Федерации от опасных и чрезвычайных ситуаций».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ти государства по защите населения от опасных и чрезвычайных ситуаций.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овения чрезвычайных ситуаций и других).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МЧ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 России.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Гражданская оборона и её основные задачи на современном этапе. Подготовка населения в области гражданской обороны. Подготовка обучаемых гражданской обороне в общеобразовательных организациях. Оповещение населения о чрезвычайных ситуациях. Составные части 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истемы оповещения населения. Действия по сигналам гражданской обороны. Правила поведения населения в зонах химического и радиационного загрязнения.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Оказание первой помощи при поражении аварийно-химически опасными веществами. Правила поведения при угрозе чр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езвычайных ситуаций, возникающих при ведении военных действий. Эвакуация гражданского населения и её виды. Упреждающая и заблаговременная эвакуация. Общая и частичная эвакуация.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Средства индивидуальной защиты населения. Средства индивидуальной защиты орга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нов дыхания и средства индивидуальной защиты кожи. Использование медицинских средств индивидуальной защиты.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ях.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Аварийно-спасательные работы и другие неотложные работы в зоне поражения.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5. «Безопасность в природной ср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еде и экологическая безопасность».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Источники опасности в природной среде. Основные правила безопасного поведения в лесу, в горах, на водоёмах. Ориентирование на местности. Современные средства навигации (компас, </w:t>
      </w:r>
      <w:r>
        <w:rPr>
          <w:rFonts w:ascii="Times New Roman" w:hAnsi="Times New Roman"/>
          <w:color w:val="000000"/>
          <w:spacing w:val="-2"/>
          <w:sz w:val="28"/>
        </w:rPr>
        <w:t>GPS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). Безопасность в автономных условиях.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Чр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езвычайные ситуации природного характера (геологические, гидрологические, метеорологические, природные пожары). Возможности прогнозирования и предупреждения.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Экологическая безопасность и охрана окружающей среды. Нормы предельно допустимой концентрации вред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ных веществ. Правила использования питьевой воды. Качество продуктов питания. Правила хранения и употребления продуктов питания.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Роспотребнадзор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). Федеральный закон от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10 января 2002 г. № 7-ФЗ «Об охране окружающей среды».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Средства защиты и предупреждения от экологических опасностей. Бытовые приборы контроля воздуха. </w:t>
      </w:r>
      <w:r>
        <w:rPr>
          <w:rFonts w:ascii="Times New Roman" w:hAnsi="Times New Roman"/>
          <w:color w:val="000000"/>
          <w:spacing w:val="-2"/>
          <w:sz w:val="28"/>
        </w:rPr>
        <w:t>TDS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-метры (солемеры).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Шумомеры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Люксметры. Бытовые дозиметры (радиометры). Бытовые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нитратомеры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Основные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виды экологических знаков. Знаки, свидетельствующие об экологической чистоте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6. «Основы противод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ействия экстремизму и терроризму».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Разновидности экстремистской деятельности. Внешние и внутренние экстремистские угрозы.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террористическ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ой деятельности.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Праворадикальные группировки нацистской направленности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Ответственность граждан за участие в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экстремистской и террористической деятельности. Статьи Уголовного кодекса Российской Федерации, предусмотренные за участие в экстремистской и террористической деятельности.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Противодействие экстремизму и терроризму на государственном уровне. Национальный ан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титеррористический комитет (НАК) и его предназначение. Основные задачи НАК. Федеральный оперативный штаб.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ства и государства, которые принимаются в соответствии с установленным уровнем террористической опасности.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Особенности проведения контртеррористических операций. Обязанности руководителя контртеррористической операции. Группировка сил и средств для провед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ения контртеррористической операции.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Экстремизм и терроризм на современном этапе. Внутренние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ые мотивы. Терроризм на криминальной основе. Терроризм на национальной основе. Технологический терроризм.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Кибертерроризм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Борьба с угрозой экстремистской и террористической опасности. Способы противодействия вовлечению в экстремистскую и террористическую д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еятельность. Формирование антитеррористического поведения. Праворадикальные группировки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кстремистское течение. Как избежать вербовки в экстремистскую организацию.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Меры личной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ором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может быть замаскировано взрывное устройство. Безопасное поведение в толпе. Безопасное поведение при захвате в заложники.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Здоровый образ жизни как средство обеспечения благополучия личности. Государственная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правовая база для обеспечения безопасности населения и формирования у него культуры безопасности, составляющей которой является ведение здорового образа жизни.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Систематические занятия физической культурой и спортом. Выполнение нормативов ГТО. Основные сос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тавляющие здорового образа жизни. Главная цель здорового образа жизни – сохранение 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Репродуктивное здоровье. Факторы, оказывающие негативное влияние на репродуктивную функцию. Влияние уровня репродуктивного здоровья каждого человека и общества в целом на демографическую ситуацию страны.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Наркотизм – одна из главных угроз общественному з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доровью. Правовые основы государственной политики в сфере контроля за оборотом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Наказания за действия, связанные с наркотическими и психотропными веществами, предусмотренные в Уголовном кодексе Российской Федерации. Профилактика наркомании.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Психоактивные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 (ПАВ). Формирование индивидуального негативного отношения к наркотикам.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Комплексы профилактики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психоактивных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 (ПАВ). Первичная профилактика злоупотребления ПАВ. Вторичная профилактика злоупотребления ПАВ. Третичная профилактика злоупотребления ПАВ.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8. «Основы медицинских знаний и оказание первой помощи».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Освоен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ие основ медицинских знаний.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в сфере санитарно-эпидемиологического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Виды неинфекционных заболеваний. Как избежат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ь возникновения и прогрессирования неинфекционных заболеваний. Роль диспансеризации в профилактике неинфекционных заболеваний. Виды инфекционных заболеваний. Профилактика инфекционных болезней. Вакцинация.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Биологическая безопасность. Биолого-социальные чре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звычайные ситуации. Источник биолого-социальной чрезвычайной ситуации.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Безопасность при возникновении биолого-социальных чрезвычайных ситуаций. Способы личной защиты в случае сообщения об эпидемии. Пандемия новой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коронавирусной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инфекции С</w:t>
      </w:r>
      <w:r>
        <w:rPr>
          <w:rFonts w:ascii="Times New Roman" w:hAnsi="Times New Roman"/>
          <w:color w:val="000000"/>
          <w:spacing w:val="-2"/>
          <w:sz w:val="28"/>
        </w:rPr>
        <w:t>OVID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-19. Правила п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рофилактики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коронавируса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и правила её оказания. Признаки угрожающих 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дящегося в беспомощном состоянии, без возможности получения помощи.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Оказание первой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нарушениях сердечной деятельнос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ти. Острая сердечная недостаточность (ОСН). Неотложные мероприятия при ОСН. Первая 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Первая помощь при острой боли в животе, эпилепсии, ожогах. Первая помощь при пищевых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щелочами.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Первая помощь при утоплении и коме. Первая помощь при отравлении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психоактивными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веществами. Общие признаки отравления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психоактивными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веществами.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Составы аптечек для оказания первой помощи в различных условиях.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Правила и способы переноски (трансп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ортировки) пострадавших.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Строевая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Оружие пехотинца и правила обраще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ния с ним. Автомат Калашникова (АК-74). Основы и правила стрельбы. Устройство и принцип действия ручных гранат. Ручная осколочная граната Ф-1 (оборонительная). Ручная осколочная граната РГД-5.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Действия в современном общевойсковом бою. Состав и вооружение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мотострелкового отделения на БМП. Инженерное оборудование позиции солдата. Одиночный окоп.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Способы передвижения в бою при действиях в пешем порядке.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Средства индивидуальной защиты и оказание первой помощи в бою. Фильтрующий противогаз. Респиратор. Общевой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сковой защитный комплект (ОЗК). Табельные медицинские средства индивидуальной защиты. Первая помощь в бою. Различные способы переноски и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оттаскивания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раненых с поля боя.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Сооружения для защиты личного состава. Открытая щель. Перекрытая щель. Блиндаж. Укрыти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я для боевой техники. Убежища для личного состава.</w:t>
      </w:r>
    </w:p>
    <w:p w:rsidR="00DE5987" w:rsidRPr="00D443EF" w:rsidRDefault="00DE5987">
      <w:pPr>
        <w:rPr>
          <w:lang w:val="ru-RU"/>
        </w:rPr>
        <w:sectPr w:rsidR="00DE5987" w:rsidRPr="00D443EF">
          <w:pgSz w:w="11906" w:h="16383"/>
          <w:pgMar w:top="1134" w:right="850" w:bottom="1134" w:left="1701" w:header="720" w:footer="720" w:gutter="0"/>
          <w:cols w:space="720"/>
        </w:sectPr>
      </w:pPr>
    </w:p>
    <w:p w:rsidR="00DE5987" w:rsidRPr="00D443EF" w:rsidRDefault="006D6A0B">
      <w:pPr>
        <w:spacing w:after="0" w:line="264" w:lineRule="auto"/>
        <w:ind w:left="120"/>
        <w:jc w:val="both"/>
        <w:rPr>
          <w:lang w:val="ru-RU"/>
        </w:rPr>
      </w:pPr>
      <w:bookmarkStart w:id="8" w:name="block-7836688"/>
      <w:bookmarkEnd w:id="7"/>
      <w:r w:rsidRPr="00D44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:rsidR="00DE5987" w:rsidRPr="00D443EF" w:rsidRDefault="00DE5987">
      <w:pPr>
        <w:spacing w:after="0" w:line="264" w:lineRule="auto"/>
        <w:ind w:left="120"/>
        <w:jc w:val="both"/>
        <w:rPr>
          <w:lang w:val="ru-RU"/>
        </w:rPr>
      </w:pP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достигаются в единстве учебной и воспитательной деятельности в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результаты, формируемые в ходе изучения ОБЖ, должны способствовать процессам самопознания, самовос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уважительном отношении к традициям многонационального народа Российской Федерации и к жизни в целом.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изучения ОБЖ включают: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1) гражданское воспитание: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активной гражданской позиции обучающегося, готового и способного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применять принципы и правила безопасного поведения в течение всей жизни;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областях, связанных с безопасностью жизнедеятельности;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готовность противостоять идеологии экстреми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зма и терроризма, национализма и ксенофобии, дискриминации по социальным, религиозным, расовым, национальным признакам;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участию в дея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lastRenderedPageBreak/>
        <w:t>2) патриотическое воспитание: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российской гражданской идентичности, уважени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ценностное отношение к государс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чувства ответственно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сти перед Родиной, идейная убеждённость и готовность к служению и защите Отечества, ответственность за его судьбу;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3) духовно-нравственное воспитание: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ценности безопас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ответственное отношение к своим родителям, старшему поколению, семь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е, культуре и традициям народов России, принятие идей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волонтёрства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добровольчества;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4) эстетическое воспитание: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понимание взаимозависимости успешности и полноценного ра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звития и безопасного поведения в повседневной жизни;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5) ценности научного познания: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чных, общественных, гуманитарных областях знаний, современной концепции культуры безопасности жизнедеятельности;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ества и государства;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6) физическое воспитание: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сознание ценности жизни,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потребность в регулярном ведении здорового образа жизни;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7) трудовое воспитание: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ва, обеспечения национальной безопасности;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8) экологическое воспитание: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го характера экологических проблем, их роли в обеспечении безопасности личности, общества и государства;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активное неприя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 р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езультате изучения ОБЖ на уровне среднего общего образования у обучающегося будут сформированы познавательные универсальные учебные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действия, коммуникативные универсальные учебные действия, регулятивные универсальные учебные действия, совместная деятельнос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ть. 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логические действия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оритет и всесторонне анализировать, разрабатывать алгоритмы их возможного решения в различных ситуациях;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выявлять их закономерности и противоречия;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озможных последствий для реализации риск-ориентированного поведения;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ённые знания в повседневную жизнь;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развивать творческое мышление при решении ситуационных задач.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У обучающегося будут сформированы следующие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исследовательские действия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владеть видами деятельности по приобретению нового знания,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его преобразованию и применению для решения различных учебных задач, в том числе при разработке и защите проектных работ;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учётом установленных (обоснованных) критериев;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критически оценивать полученные в ходе решения уч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ебных задач результаты, обосновывать предложения по их корректировке в новых условиях;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знания других предметных областей для решения учебн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ых задач в области безопасности жизнедеятельности; переносить приобретённые знания и навыки в повседневную жизнь.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работать с информацией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владеть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создавать информационные блоки в различных форматах с учётом характера решаемой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учебной задачи; самостоятельно выбирать оптимальную форму их представления;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по предотвращению рисков, профилактике угроз и защите от 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пасностей цифровой среды;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общения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коммун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икативных универсальных учебных действий: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распознавать вербальные и невербальные средства общения; понимать значение социальн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ых знаков; определять признаки деструктивного общения;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аргументированно, логично и ясно излагать свою точку зрения с использованием я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зыковых средств.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самоорганизации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части регулятивных универсальных учебных действий: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выявл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ять проблемные вопросы, выбирать оптимальный способ и составлять план их решения в конкретных условиях;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делать осознанный выбор в новой ситуации, аргументировать его; брать ответственность за своё решение;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оценивать приобретённый опыт;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расширять познания 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самоконтрол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я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, принятия себя и других как части регулятивных универсальных учебных действий: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ьтатов целям;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принимать мотивы и аргументы других при анал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изе и оценке образовательной ситуации; признавать право на ошибку свою и чужую.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443EF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совместной деятельности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работы, договариваться о результатах);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х с позиции новизны и практической значимости; проявлять творчество и разумную инициативу.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Предметные результаты освоения программы по ОБЖ на уровне среднего общего образования характеризуют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 обучающихся активной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Приобретаемый опыт проявляется в понимании существующих проблем безопасности и 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пособности построения модели индивидуального и группового безопасного поведения в повседневной жизни.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Предметные результаты, формируемые в ходе изучения ОБЖ, должны обеспечивать: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1)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ценности безопасного поведения для личнос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ти, общества, государства; знание правил безопасного поведения и способов их применения в собственном поведении;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среде, в социуме, в цифровой среде); владение основными способами предупреждения опасных и экстремальных ситуаций; знание порядка действий в экстремальных и чрезвычайных ситуациях;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3)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важности соблюдения правил дорожного дв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ижения всеми участниками движения, правил безопасности на транспорте; знание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4) знания 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способах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об экологической безопасности, ценности бережного отношения к природ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е, разумного природопользования;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5) владение основами медицинских знаний: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6) знания основ безоп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асного, конструктивного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нетерпимости к проявлениям насилия в социальн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ом взаимодействии;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7) 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водействовать им;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8) 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граждан в области пожарной безопасности;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9)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государства, экстремизма, терроризма; знание роли государства в противодействии терроризму; умение различать приёмы во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влечения в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истического акта, при проведении контртеррористической операции;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10)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воинской службы, п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рав и обязанностей гражданина в области гражданской обороны; знание действия при сигналах гражданской обороны;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11) знание основ государственной политики в области защиты населения и территорий от чрезвычайных ситуаций различного характера; знание задач и о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12) знание основ государственной системы, российского законодательства, направленных на защиту населе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ния от внешних и внутренних угроз; </w:t>
      </w:r>
      <w:proofErr w:type="spellStart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роли государства, общества и личности в обеспечении безопасности.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128.4.5.3. Достижение результатов освоения программы ОБЖ обеспечивается посредством включения в указанную программу предме</w:t>
      </w: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тных результатов освоения модулей ОБЖ.</w:t>
      </w:r>
    </w:p>
    <w:p w:rsidR="00DE5987" w:rsidRPr="00D443EF" w:rsidRDefault="006D6A0B">
      <w:pPr>
        <w:spacing w:after="0" w:line="264" w:lineRule="auto"/>
        <w:ind w:firstLine="600"/>
        <w:jc w:val="both"/>
        <w:rPr>
          <w:lang w:val="ru-RU"/>
        </w:rPr>
      </w:pPr>
      <w:r w:rsidRPr="00D443EF">
        <w:rPr>
          <w:rFonts w:ascii="Times New Roman" w:hAnsi="Times New Roman"/>
          <w:color w:val="000000"/>
          <w:spacing w:val="-2"/>
          <w:sz w:val="28"/>
          <w:lang w:val="ru-RU"/>
        </w:rPr>
        <w:t>128.4.5.4. Образовательная организация вправе самостоятельно определять последовательность для освоения обучающимися модулей ОБЖ.</w:t>
      </w:r>
    </w:p>
    <w:p w:rsidR="00DE5987" w:rsidRPr="00D443EF" w:rsidRDefault="00DE5987">
      <w:pPr>
        <w:rPr>
          <w:lang w:val="ru-RU"/>
        </w:rPr>
        <w:sectPr w:rsidR="00DE5987" w:rsidRPr="00D443EF">
          <w:pgSz w:w="11906" w:h="16383"/>
          <w:pgMar w:top="1134" w:right="850" w:bottom="1134" w:left="1701" w:header="720" w:footer="720" w:gutter="0"/>
          <w:cols w:space="720"/>
        </w:sectPr>
      </w:pPr>
    </w:p>
    <w:p w:rsidR="00DE5987" w:rsidRDefault="006D6A0B">
      <w:pPr>
        <w:spacing w:after="0"/>
        <w:ind w:left="120"/>
      </w:pPr>
      <w:bookmarkStart w:id="9" w:name="block-7836689"/>
      <w:bookmarkEnd w:id="8"/>
      <w:r w:rsidRPr="00D44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5987" w:rsidRDefault="006D6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DE598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молодёжи в противозаконную и антиобщественную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обороны государства"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основы подготовки граждан к военной службе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"Военно-профессиональная деятельность"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Воинские символы, традиции и ритуалы в Вооружённых Силах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защиты населения от опасных и чрезвычайных ситуаций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"Безопасность в природной среде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экологическая безопасность"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природе и экологическая 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- угрозы обществу и каждому человеку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как средство обеспечения благополучия личности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8.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9.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"Элементы начальной военной подготовки"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</w:tbl>
    <w:p w:rsidR="00DE5987" w:rsidRDefault="00DE5987">
      <w:pPr>
        <w:sectPr w:rsidR="00DE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987" w:rsidRDefault="006D6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E598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различных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видах транспорта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бытовых ситуациях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на современном этапе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Борьба с угрозой экстремистской и террористической опасности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Наркотизм - одна из главных угроз общественному здоровью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"Основы медицинских знаний и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оказание первой помощи"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правила её оказания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 w:rsidRPr="00D44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7.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DE59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</w:tbl>
    <w:p w:rsidR="00DE5987" w:rsidRDefault="00DE5987">
      <w:pPr>
        <w:sectPr w:rsidR="00DE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987" w:rsidRDefault="00DE5987">
      <w:pPr>
        <w:sectPr w:rsidR="00DE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987" w:rsidRDefault="006D6A0B">
      <w:pPr>
        <w:spacing w:after="0"/>
        <w:ind w:left="120"/>
      </w:pPr>
      <w:bookmarkStart w:id="10" w:name="block-78366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5987" w:rsidRDefault="006D6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49"/>
        <w:gridCol w:w="1189"/>
        <w:gridCol w:w="1841"/>
        <w:gridCol w:w="1910"/>
        <w:gridCol w:w="1423"/>
        <w:gridCol w:w="2221"/>
      </w:tblGrid>
      <w:tr w:rsidR="00DE598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культуры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жизнедеятельности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Явные и скрытые опасности современных развлечений подростков и молодёжи, а также опасности их вовлечения в незаконные протестные акции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Как не стать участником информационной войны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об обороне государства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о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воинской обязанности и военной службе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Допризывная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такая профессия -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Родину защищать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граждан по военно-учётным специальностям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 и традиции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Ритуалы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и основные направления по организации защиты населения от опасных и чрезвычайных сит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обязанности и ответственность гражданина в области организации защиты населения от опасных и чрезвычайных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опасности в природной среде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Чрезвычайные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защиты и предупреждения от экологических опасностей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явлений экстремизма и терроризма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экстремизму и терроризму и ответственность граждан в этой области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Общегосударственное противодействие экстремизму и терроризму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государства при реальной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угрозе террористической опасности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Российской Федерации в области формирования здорового образа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и инфекционные заболевания и их профилактика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при возникновении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биолого-социальных чрезвычайных ситуаций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Строевая подготовка и воинское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приветствие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Оружие пехотинца и правила обращения с ним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современном общевойсковом бою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индивидуальной защиты и оказание первой помощи в бою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</w:tbl>
    <w:p w:rsidR="00DE5987" w:rsidRDefault="00DE5987">
      <w:pPr>
        <w:sectPr w:rsidR="00DE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987" w:rsidRDefault="006D6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DE598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987" w:rsidRDefault="00DE5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987" w:rsidRDefault="00DE5987"/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 дорожных знаков и сигнальной разметки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воздушном, железнодорожном и водном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Аварии на коммунальных системах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попадании в опасную ситуацию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способствующие и препятствующие эскалации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Составляющие государственной системы по защите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 опасных 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и мониторинг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оборона и ее основные задачи на современном этапе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Нормативно-правовые документы, регулирующие борьбу с терроризмом и экстремизмом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и виды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экстремистской и террористической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безопасному поведению при угрозе и в случае проведения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наркотизма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- залог спасения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жизни и здоровья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различных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способы </w:t>
            </w:r>
            <w:proofErr w:type="spellStart"/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переноскм</w:t>
            </w:r>
            <w:proofErr w:type="spellEnd"/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(транспортировки)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военной истории России и дни воинской славы (победные дни)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Стратегические национальные приоритеты и источники угроз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отдельные рода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Воинские должности, звания и военная форма одежды, а также знаки различия военнослужащих </w:t>
            </w: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вооружения, военной и специальной техники в Вооружённых Силах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Призыв граждан на военную службу. Поступление на военную службу по контракту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5987" w:rsidRDefault="00DE5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E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Pr="00D443EF" w:rsidRDefault="006D6A0B">
            <w:pPr>
              <w:spacing w:after="0"/>
              <w:ind w:left="135"/>
              <w:rPr>
                <w:lang w:val="ru-RU"/>
              </w:rPr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 w:rsidRPr="00D44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5987" w:rsidRDefault="006D6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987" w:rsidRDefault="00DE5987"/>
        </w:tc>
      </w:tr>
    </w:tbl>
    <w:p w:rsidR="00DE5987" w:rsidRDefault="00DE5987">
      <w:pPr>
        <w:sectPr w:rsidR="00DE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987" w:rsidRDefault="00DE5987">
      <w:pPr>
        <w:sectPr w:rsidR="00DE5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987" w:rsidRDefault="006D6A0B">
      <w:pPr>
        <w:spacing w:after="0"/>
        <w:ind w:left="120"/>
      </w:pPr>
      <w:bookmarkStart w:id="11" w:name="block-78366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5987" w:rsidRDefault="006D6A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5987" w:rsidRPr="00D443EF" w:rsidRDefault="006D6A0B">
      <w:pPr>
        <w:spacing w:after="0" w:line="480" w:lineRule="auto"/>
        <w:ind w:left="120"/>
        <w:rPr>
          <w:lang w:val="ru-RU"/>
        </w:rPr>
      </w:pPr>
      <w:bookmarkStart w:id="12" w:name="1cf67330-67df-428f-9a99-0efe5a0fdace"/>
      <w:r w:rsidRPr="00D443EF">
        <w:rPr>
          <w:rFonts w:ascii="Times New Roman" w:hAnsi="Times New Roman"/>
          <w:color w:val="000000"/>
          <w:sz w:val="28"/>
          <w:lang w:val="ru-RU"/>
        </w:rPr>
        <w:t xml:space="preserve"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</w:t>
      </w:r>
      <w:r w:rsidRPr="00D443E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12"/>
    </w:p>
    <w:p w:rsidR="00DE5987" w:rsidRPr="00D443EF" w:rsidRDefault="00DE5987">
      <w:pPr>
        <w:spacing w:after="0" w:line="480" w:lineRule="auto"/>
        <w:ind w:left="120"/>
        <w:rPr>
          <w:lang w:val="ru-RU"/>
        </w:rPr>
      </w:pPr>
    </w:p>
    <w:p w:rsidR="00DE5987" w:rsidRPr="00D443EF" w:rsidRDefault="00DE5987">
      <w:pPr>
        <w:spacing w:after="0"/>
        <w:ind w:left="120"/>
        <w:rPr>
          <w:lang w:val="ru-RU"/>
        </w:rPr>
      </w:pPr>
    </w:p>
    <w:p w:rsidR="00DE5987" w:rsidRPr="00D443EF" w:rsidRDefault="006D6A0B">
      <w:pPr>
        <w:spacing w:after="0" w:line="480" w:lineRule="auto"/>
        <w:ind w:left="120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5987" w:rsidRPr="00D443EF" w:rsidRDefault="006D6A0B">
      <w:pPr>
        <w:spacing w:after="0" w:line="480" w:lineRule="auto"/>
        <w:ind w:left="120"/>
        <w:rPr>
          <w:lang w:val="ru-RU"/>
        </w:rPr>
      </w:pPr>
      <w:bookmarkStart w:id="13" w:name="554695ad-f9c2-49ba-8ab2-d9df362e2260"/>
      <w:r w:rsidRPr="00D443EF">
        <w:rPr>
          <w:rFonts w:ascii="Times New Roman" w:hAnsi="Times New Roman"/>
          <w:color w:val="000000"/>
          <w:sz w:val="28"/>
          <w:lang w:val="ru-RU"/>
        </w:rPr>
        <w:t xml:space="preserve">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</w:t>
      </w:r>
      <w:r w:rsidRPr="00D443EF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13"/>
    </w:p>
    <w:p w:rsidR="00DE5987" w:rsidRPr="00D443EF" w:rsidRDefault="00DE5987">
      <w:pPr>
        <w:spacing w:after="0"/>
        <w:ind w:left="120"/>
        <w:rPr>
          <w:lang w:val="ru-RU"/>
        </w:rPr>
      </w:pPr>
    </w:p>
    <w:p w:rsidR="00DE5987" w:rsidRPr="00D443EF" w:rsidRDefault="006D6A0B">
      <w:pPr>
        <w:spacing w:after="0" w:line="480" w:lineRule="auto"/>
        <w:ind w:left="120"/>
        <w:rPr>
          <w:lang w:val="ru-RU"/>
        </w:rPr>
      </w:pPr>
      <w:r w:rsidRPr="00D443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5987" w:rsidRPr="00D443EF" w:rsidRDefault="006D6A0B">
      <w:pPr>
        <w:spacing w:after="0" w:line="480" w:lineRule="auto"/>
        <w:ind w:left="120"/>
        <w:rPr>
          <w:lang w:val="ru-RU"/>
        </w:rPr>
      </w:pPr>
      <w:r w:rsidRPr="00D443EF">
        <w:rPr>
          <w:rFonts w:ascii="Times New Roman" w:hAnsi="Times New Roman"/>
          <w:color w:val="000000"/>
          <w:sz w:val="28"/>
          <w:lang w:val="ru-RU"/>
        </w:rPr>
        <w:t>Совет безопасности РФ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scrf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Министерство внутренних дел РФ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mvd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МЧС России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emercom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Министерство здрав</w:t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оохранения и </w:t>
      </w:r>
      <w:proofErr w:type="spellStart"/>
      <w:r w:rsidRPr="00D443EF">
        <w:rPr>
          <w:rFonts w:ascii="Times New Roman" w:hAnsi="Times New Roman"/>
          <w:color w:val="000000"/>
          <w:sz w:val="28"/>
          <w:lang w:val="ru-RU"/>
        </w:rPr>
        <w:t>соцразвития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 xml:space="preserve"> РФ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minzdrav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rf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Министерство обороны РФ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mil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Министерство просвещения РФ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mon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/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Министерство природных ресурсов РФ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mnr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Федеральная служба железнодорожных войск</w:t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РФ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lastRenderedPageBreak/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fsgv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Федеральная служба России по гидрометеорологии и мониторингу окружающей среды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mecom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roshydro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pub</w:t>
      </w:r>
      <w:r w:rsidRPr="00D443E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rus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Федеральная пограничная служба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fps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Федеральный надзор России по ядерной и ради</w:t>
      </w:r>
      <w:r w:rsidRPr="00D443EF">
        <w:rPr>
          <w:rFonts w:ascii="Times New Roman" w:hAnsi="Times New Roman"/>
          <w:color w:val="000000"/>
          <w:sz w:val="28"/>
          <w:lang w:val="ru-RU"/>
        </w:rPr>
        <w:t>ационной безопасности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gan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Русский образовательный портал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педагогический идей «Открытый урок» (издательский дом «1 </w:t>
      </w:r>
      <w:r w:rsidRPr="00D443EF">
        <w:rPr>
          <w:rFonts w:ascii="Times New Roman" w:hAnsi="Times New Roman"/>
          <w:color w:val="000000"/>
          <w:sz w:val="28"/>
          <w:lang w:val="ru-RU"/>
        </w:rPr>
        <w:lastRenderedPageBreak/>
        <w:t>сентября»)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D443EF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Энциклопедия безопасности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opasn</w:t>
      </w:r>
      <w:r>
        <w:rPr>
          <w:rFonts w:ascii="Times New Roman" w:hAnsi="Times New Roman"/>
          <w:color w:val="000000"/>
          <w:sz w:val="28"/>
        </w:rPr>
        <w:t>o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Личная безопасность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personal</w:t>
      </w:r>
      <w:r w:rsidRPr="00D443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safety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redut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-7.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Образовательные ресурсы Интернета-Безопасность жизнедеятельности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alleng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«Мой компас» (безопасность ребёнка)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moikompas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compas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bezopasnost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det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443EF">
        <w:rPr>
          <w:rFonts w:ascii="Times New Roman" w:hAnsi="Times New Roman"/>
          <w:color w:val="000000"/>
          <w:sz w:val="28"/>
          <w:lang w:val="ru-RU"/>
        </w:rPr>
        <w:t>Эконавт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CATALOG</w:t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электронный каталог интернет ресурсов по Охране </w:t>
      </w:r>
      <w:r w:rsidRPr="00D443EF">
        <w:rPr>
          <w:rFonts w:ascii="Times New Roman" w:hAnsi="Times New Roman"/>
          <w:color w:val="000000"/>
          <w:sz w:val="28"/>
          <w:lang w:val="ru-RU"/>
        </w:rPr>
        <w:lastRenderedPageBreak/>
        <w:t>труд</w:t>
      </w:r>
      <w:r>
        <w:rPr>
          <w:rFonts w:ascii="Times New Roman" w:hAnsi="Times New Roman"/>
          <w:color w:val="000000"/>
          <w:sz w:val="28"/>
        </w:rPr>
        <w:t>a</w:t>
      </w:r>
      <w:r w:rsidRPr="00D443EF">
        <w:rPr>
          <w:rFonts w:ascii="Times New Roman" w:hAnsi="Times New Roman"/>
          <w:color w:val="000000"/>
          <w:sz w:val="28"/>
          <w:lang w:val="ru-RU"/>
        </w:rPr>
        <w:t>, Безопасности дорожного движения, Безопасности жизнедеятельности)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econavt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catalog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Портал Всероссийской олимпиады школьников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/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Безопасность. Образование. Человек. </w:t>
      </w:r>
      <w:r w:rsidRPr="00D443EF">
        <w:rPr>
          <w:rFonts w:ascii="Times New Roman" w:hAnsi="Times New Roman"/>
          <w:color w:val="000000"/>
          <w:sz w:val="28"/>
          <w:lang w:val="ru-RU"/>
        </w:rPr>
        <w:t>Информационный портал ОБЖ и БЖД: Всё о безопасности жизнедеятельности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bezopasnost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66.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r w:rsidRPr="00D443EF">
        <w:rPr>
          <w:rFonts w:ascii="Times New Roman" w:hAnsi="Times New Roman"/>
          <w:color w:val="000000"/>
          <w:sz w:val="28"/>
          <w:lang w:val="ru-RU"/>
        </w:rPr>
        <w:t xml:space="preserve"> Безопасность и выживание в экстремальных ситуациях</w:t>
      </w:r>
      <w:r w:rsidRPr="00D443EF">
        <w:rPr>
          <w:sz w:val="28"/>
          <w:lang w:val="ru-RU"/>
        </w:rPr>
        <w:br/>
      </w:r>
      <w:r w:rsidRPr="00D443EF">
        <w:rPr>
          <w:sz w:val="28"/>
          <w:lang w:val="ru-RU"/>
        </w:rPr>
        <w:br/>
      </w:r>
      <w:bookmarkStart w:id="14" w:name="cf711ec5-5bd7-47c6-88a3-ea50f4376a30"/>
      <w:r w:rsidRPr="00D443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43E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hardtime</w:t>
      </w:r>
      <w:proofErr w:type="spellEnd"/>
      <w:r w:rsidRPr="00D44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4"/>
      <w:proofErr w:type="spellEnd"/>
    </w:p>
    <w:p w:rsidR="00DE5987" w:rsidRPr="00D443EF" w:rsidRDefault="00DE5987">
      <w:pPr>
        <w:rPr>
          <w:lang w:val="ru-RU"/>
        </w:rPr>
        <w:sectPr w:rsidR="00DE5987" w:rsidRPr="00D443E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D6A0B" w:rsidRPr="00D443EF" w:rsidRDefault="006D6A0B">
      <w:pPr>
        <w:rPr>
          <w:lang w:val="ru-RU"/>
        </w:rPr>
      </w:pPr>
    </w:p>
    <w:sectPr w:rsidR="006D6A0B" w:rsidRPr="00D443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37B"/>
    <w:multiLevelType w:val="multilevel"/>
    <w:tmpl w:val="BA70FB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65111"/>
    <w:multiLevelType w:val="multilevel"/>
    <w:tmpl w:val="A1F6CB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5987"/>
    <w:rsid w:val="006D6A0B"/>
    <w:rsid w:val="00D443EF"/>
    <w:rsid w:val="00D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2B7F4-DF5D-4687-9C74-4C5C4059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" TargetMode="External"/><Relationship Id="rId21" Type="http://schemas.openxmlformats.org/officeDocument/2006/relationships/hyperlink" Target="http://www.edu.ru" TargetMode="External"/><Relationship Id="rId42" Type="http://schemas.openxmlformats.org/officeDocument/2006/relationships/hyperlink" Target="http://www.school.edu.ru" TargetMode="External"/><Relationship Id="rId47" Type="http://schemas.openxmlformats.org/officeDocument/2006/relationships/hyperlink" Target="http://www.edu.ru" TargetMode="External"/><Relationship Id="rId63" Type="http://schemas.openxmlformats.org/officeDocument/2006/relationships/hyperlink" Target="http://www.edu.ru" TargetMode="External"/><Relationship Id="rId68" Type="http://schemas.openxmlformats.org/officeDocument/2006/relationships/hyperlink" Target="http://www.school.edu.ru" TargetMode="External"/><Relationship Id="rId84" Type="http://schemas.openxmlformats.org/officeDocument/2006/relationships/hyperlink" Target="http://www.school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://www.school.edu.ru" TargetMode="External"/><Relationship Id="rId133" Type="http://schemas.openxmlformats.org/officeDocument/2006/relationships/hyperlink" Target="http://www.edu.ru" TargetMode="External"/><Relationship Id="rId138" Type="http://schemas.openxmlformats.org/officeDocument/2006/relationships/hyperlink" Target="http://www.school.edu.ru" TargetMode="External"/><Relationship Id="rId154" Type="http://schemas.openxmlformats.org/officeDocument/2006/relationships/hyperlink" Target="http://www.school.edu.ru" TargetMode="External"/><Relationship Id="rId159" Type="http://schemas.openxmlformats.org/officeDocument/2006/relationships/hyperlink" Target="http://www.edu.ru" TargetMode="External"/><Relationship Id="rId175" Type="http://schemas.openxmlformats.org/officeDocument/2006/relationships/hyperlink" Target="http://www.edu.ru" TargetMode="External"/><Relationship Id="rId170" Type="http://schemas.openxmlformats.org/officeDocument/2006/relationships/hyperlink" Target="http://www.school.edu.ru" TargetMode="External"/><Relationship Id="rId191" Type="http://schemas.openxmlformats.org/officeDocument/2006/relationships/hyperlink" Target="http://www.edu.ru" TargetMode="External"/><Relationship Id="rId16" Type="http://schemas.openxmlformats.org/officeDocument/2006/relationships/hyperlink" Target="http://www.school.edu.ru" TargetMode="External"/><Relationship Id="rId107" Type="http://schemas.openxmlformats.org/officeDocument/2006/relationships/hyperlink" Target="http://www.edu.ru" TargetMode="External"/><Relationship Id="rId11" Type="http://schemas.openxmlformats.org/officeDocument/2006/relationships/hyperlink" Target="http://www.edu.ru" TargetMode="External"/><Relationship Id="rId32" Type="http://schemas.openxmlformats.org/officeDocument/2006/relationships/hyperlink" Target="http://www.school.edu.ru" TargetMode="External"/><Relationship Id="rId37" Type="http://schemas.openxmlformats.org/officeDocument/2006/relationships/hyperlink" Target="http://www.edu.ru" TargetMode="External"/><Relationship Id="rId53" Type="http://schemas.openxmlformats.org/officeDocument/2006/relationships/hyperlink" Target="http://www.edu.ru" TargetMode="External"/><Relationship Id="rId58" Type="http://schemas.openxmlformats.org/officeDocument/2006/relationships/hyperlink" Target="http://www.school.edu.ru" TargetMode="External"/><Relationship Id="rId74" Type="http://schemas.openxmlformats.org/officeDocument/2006/relationships/hyperlink" Target="http://www.school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://www.edu.ru" TargetMode="External"/><Relationship Id="rId128" Type="http://schemas.openxmlformats.org/officeDocument/2006/relationships/hyperlink" Target="http://www.school.edu.ru" TargetMode="External"/><Relationship Id="rId144" Type="http://schemas.openxmlformats.org/officeDocument/2006/relationships/hyperlink" Target="http://www.school.edu.ru" TargetMode="External"/><Relationship Id="rId149" Type="http://schemas.openxmlformats.org/officeDocument/2006/relationships/hyperlink" Target="http://www.edu.ru" TargetMode="External"/><Relationship Id="rId5" Type="http://schemas.openxmlformats.org/officeDocument/2006/relationships/hyperlink" Target="http://www.edu.ru" TargetMode="External"/><Relationship Id="rId90" Type="http://schemas.openxmlformats.org/officeDocument/2006/relationships/hyperlink" Target="http://www.school.edu.ru" TargetMode="External"/><Relationship Id="rId95" Type="http://schemas.openxmlformats.org/officeDocument/2006/relationships/hyperlink" Target="http://www.edu.ru" TargetMode="External"/><Relationship Id="rId160" Type="http://schemas.openxmlformats.org/officeDocument/2006/relationships/hyperlink" Target="http://www.school.edu.ru" TargetMode="External"/><Relationship Id="rId165" Type="http://schemas.openxmlformats.org/officeDocument/2006/relationships/hyperlink" Target="http://www.edu.ru" TargetMode="External"/><Relationship Id="rId181" Type="http://schemas.openxmlformats.org/officeDocument/2006/relationships/hyperlink" Target="http://www.edu.ru" TargetMode="External"/><Relationship Id="rId186" Type="http://schemas.openxmlformats.org/officeDocument/2006/relationships/hyperlink" Target="http://www.school.edu.ru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hyperlink" Target="http://www.edu.ru" TargetMode="External"/><Relationship Id="rId43" Type="http://schemas.openxmlformats.org/officeDocument/2006/relationships/hyperlink" Target="http://www.edu.ru" TargetMode="External"/><Relationship Id="rId48" Type="http://schemas.openxmlformats.org/officeDocument/2006/relationships/hyperlink" Target="http://www.school.edu.ru" TargetMode="External"/><Relationship Id="rId64" Type="http://schemas.openxmlformats.org/officeDocument/2006/relationships/hyperlink" Target="http://www.school.edu.ru" TargetMode="External"/><Relationship Id="rId69" Type="http://schemas.openxmlformats.org/officeDocument/2006/relationships/hyperlink" Target="http://www.edu.ru" TargetMode="External"/><Relationship Id="rId113" Type="http://schemas.openxmlformats.org/officeDocument/2006/relationships/hyperlink" Target="http://www.edu.ru" TargetMode="External"/><Relationship Id="rId118" Type="http://schemas.openxmlformats.org/officeDocument/2006/relationships/hyperlink" Target="http://www.school.edu.ru" TargetMode="External"/><Relationship Id="rId134" Type="http://schemas.openxmlformats.org/officeDocument/2006/relationships/hyperlink" Target="http://www.school.edu.ru" TargetMode="External"/><Relationship Id="rId139" Type="http://schemas.openxmlformats.org/officeDocument/2006/relationships/hyperlink" Target="http://www.edu.ru" TargetMode="External"/><Relationship Id="rId80" Type="http://schemas.openxmlformats.org/officeDocument/2006/relationships/hyperlink" Target="http://www.school.edu.ru" TargetMode="External"/><Relationship Id="rId85" Type="http://schemas.openxmlformats.org/officeDocument/2006/relationships/hyperlink" Target="http://www.edu.ru" TargetMode="External"/><Relationship Id="rId150" Type="http://schemas.openxmlformats.org/officeDocument/2006/relationships/hyperlink" Target="http://www.school.edu.ru" TargetMode="External"/><Relationship Id="rId155" Type="http://schemas.openxmlformats.org/officeDocument/2006/relationships/hyperlink" Target="http://www.edu.ru" TargetMode="External"/><Relationship Id="rId171" Type="http://schemas.openxmlformats.org/officeDocument/2006/relationships/hyperlink" Target="http://www.edu.ru" TargetMode="External"/><Relationship Id="rId176" Type="http://schemas.openxmlformats.org/officeDocument/2006/relationships/hyperlink" Target="http://www.school.edu.ru" TargetMode="External"/><Relationship Id="rId192" Type="http://schemas.openxmlformats.org/officeDocument/2006/relationships/hyperlink" Target="http://www.school.edu.ru" TargetMode="External"/><Relationship Id="rId12" Type="http://schemas.openxmlformats.org/officeDocument/2006/relationships/hyperlink" Target="http://www.school.edu.ru" TargetMode="External"/><Relationship Id="rId17" Type="http://schemas.openxmlformats.org/officeDocument/2006/relationships/hyperlink" Target="http://www.edu.ru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school.edu.ru" TargetMode="External"/><Relationship Id="rId59" Type="http://schemas.openxmlformats.org/officeDocument/2006/relationships/hyperlink" Target="http://www.edu.ru" TargetMode="External"/><Relationship Id="rId103" Type="http://schemas.openxmlformats.org/officeDocument/2006/relationships/hyperlink" Target="http://www.edu.ru" TargetMode="External"/><Relationship Id="rId108" Type="http://schemas.openxmlformats.org/officeDocument/2006/relationships/hyperlink" Target="http://www.school.edu.ru" TargetMode="External"/><Relationship Id="rId124" Type="http://schemas.openxmlformats.org/officeDocument/2006/relationships/hyperlink" Target="http://www.school.edu.ru" TargetMode="External"/><Relationship Id="rId129" Type="http://schemas.openxmlformats.org/officeDocument/2006/relationships/hyperlink" Target="http://www.edu.ru" TargetMode="External"/><Relationship Id="rId54" Type="http://schemas.openxmlformats.org/officeDocument/2006/relationships/hyperlink" Target="http://www.school.edu.ru" TargetMode="External"/><Relationship Id="rId70" Type="http://schemas.openxmlformats.org/officeDocument/2006/relationships/hyperlink" Target="http://www.school.edu.ru" TargetMode="External"/><Relationship Id="rId75" Type="http://schemas.openxmlformats.org/officeDocument/2006/relationships/hyperlink" Target="http://www.edu.ru" TargetMode="External"/><Relationship Id="rId91" Type="http://schemas.openxmlformats.org/officeDocument/2006/relationships/hyperlink" Target="http://www.edu.ru" TargetMode="External"/><Relationship Id="rId96" Type="http://schemas.openxmlformats.org/officeDocument/2006/relationships/hyperlink" Target="http://www.school.edu.ru" TargetMode="External"/><Relationship Id="rId140" Type="http://schemas.openxmlformats.org/officeDocument/2006/relationships/hyperlink" Target="http://www.school.edu.ru" TargetMode="External"/><Relationship Id="rId145" Type="http://schemas.openxmlformats.org/officeDocument/2006/relationships/hyperlink" Target="http://www.edu.ru" TargetMode="External"/><Relationship Id="rId161" Type="http://schemas.openxmlformats.org/officeDocument/2006/relationships/hyperlink" Target="http://www.edu.ru" TargetMode="External"/><Relationship Id="rId166" Type="http://schemas.openxmlformats.org/officeDocument/2006/relationships/hyperlink" Target="http://www.school.edu.ru" TargetMode="External"/><Relationship Id="rId182" Type="http://schemas.openxmlformats.org/officeDocument/2006/relationships/hyperlink" Target="http://www.school.edu.ru" TargetMode="External"/><Relationship Id="rId187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.edu.ru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://www.school.edu.ru" TargetMode="External"/><Relationship Id="rId49" Type="http://schemas.openxmlformats.org/officeDocument/2006/relationships/hyperlink" Target="http://www.edu.ru" TargetMode="External"/><Relationship Id="rId114" Type="http://schemas.openxmlformats.org/officeDocument/2006/relationships/hyperlink" Target="http://www.school.edu.ru" TargetMode="External"/><Relationship Id="rId119" Type="http://schemas.openxmlformats.org/officeDocument/2006/relationships/hyperlink" Target="http://www.edu.ru" TargetMode="External"/><Relationship Id="rId44" Type="http://schemas.openxmlformats.org/officeDocument/2006/relationships/hyperlink" Target="http://www.school.edu.ru" TargetMode="External"/><Relationship Id="rId60" Type="http://schemas.openxmlformats.org/officeDocument/2006/relationships/hyperlink" Target="http://www.school.edu.ru" TargetMode="External"/><Relationship Id="rId65" Type="http://schemas.openxmlformats.org/officeDocument/2006/relationships/hyperlink" Target="http://www.edu.ru" TargetMode="External"/><Relationship Id="rId81" Type="http://schemas.openxmlformats.org/officeDocument/2006/relationships/hyperlink" Target="http://www.edu.ru" TargetMode="External"/><Relationship Id="rId86" Type="http://schemas.openxmlformats.org/officeDocument/2006/relationships/hyperlink" Target="http://www.school.edu.ru" TargetMode="External"/><Relationship Id="rId130" Type="http://schemas.openxmlformats.org/officeDocument/2006/relationships/hyperlink" Target="http://www.school.edu.ru" TargetMode="External"/><Relationship Id="rId135" Type="http://schemas.openxmlformats.org/officeDocument/2006/relationships/hyperlink" Target="http://www.edu.ru" TargetMode="External"/><Relationship Id="rId151" Type="http://schemas.openxmlformats.org/officeDocument/2006/relationships/hyperlink" Target="http://www.edu.ru" TargetMode="External"/><Relationship Id="rId156" Type="http://schemas.openxmlformats.org/officeDocument/2006/relationships/hyperlink" Target="http://www.school.edu.ru" TargetMode="External"/><Relationship Id="rId177" Type="http://schemas.openxmlformats.org/officeDocument/2006/relationships/hyperlink" Target="http://www.edu.ru" TargetMode="External"/><Relationship Id="rId172" Type="http://schemas.openxmlformats.org/officeDocument/2006/relationships/hyperlink" Target="http://www.school.edu.ru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school.edu.ru" TargetMode="External"/><Relationship Id="rId39" Type="http://schemas.openxmlformats.org/officeDocument/2006/relationships/hyperlink" Target="http://www.edu.ru" TargetMode="External"/><Relationship Id="rId109" Type="http://schemas.openxmlformats.org/officeDocument/2006/relationships/hyperlink" Target="http://www.edu.ru" TargetMode="External"/><Relationship Id="rId34" Type="http://schemas.openxmlformats.org/officeDocument/2006/relationships/hyperlink" Target="http://www.school.edu.ru" TargetMode="External"/><Relationship Id="rId50" Type="http://schemas.openxmlformats.org/officeDocument/2006/relationships/hyperlink" Target="http://www.school.edu.ru" TargetMode="External"/><Relationship Id="rId55" Type="http://schemas.openxmlformats.org/officeDocument/2006/relationships/hyperlink" Target="http://www.edu.ru" TargetMode="External"/><Relationship Id="rId76" Type="http://schemas.openxmlformats.org/officeDocument/2006/relationships/hyperlink" Target="http://www.school.edu.ru" TargetMode="External"/><Relationship Id="rId97" Type="http://schemas.openxmlformats.org/officeDocument/2006/relationships/hyperlink" Target="http://www.edu.ru" TargetMode="External"/><Relationship Id="rId104" Type="http://schemas.openxmlformats.org/officeDocument/2006/relationships/hyperlink" Target="http://www.school.edu.ru" TargetMode="External"/><Relationship Id="rId120" Type="http://schemas.openxmlformats.org/officeDocument/2006/relationships/hyperlink" Target="http://www.school.edu.ru" TargetMode="External"/><Relationship Id="rId125" Type="http://schemas.openxmlformats.org/officeDocument/2006/relationships/hyperlink" Target="http://www.edu.ru" TargetMode="External"/><Relationship Id="rId141" Type="http://schemas.openxmlformats.org/officeDocument/2006/relationships/hyperlink" Target="http://www.edu.ru" TargetMode="External"/><Relationship Id="rId146" Type="http://schemas.openxmlformats.org/officeDocument/2006/relationships/hyperlink" Target="http://www.school.edu.ru" TargetMode="External"/><Relationship Id="rId167" Type="http://schemas.openxmlformats.org/officeDocument/2006/relationships/hyperlink" Target="http://www.edu.ru" TargetMode="External"/><Relationship Id="rId188" Type="http://schemas.openxmlformats.org/officeDocument/2006/relationships/hyperlink" Target="http://www.school.edu.ru" TargetMode="External"/><Relationship Id="rId7" Type="http://schemas.openxmlformats.org/officeDocument/2006/relationships/hyperlink" Target="http://www.edu.ru" TargetMode="Externa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school.edu.ru" TargetMode="External"/><Relationship Id="rId162" Type="http://schemas.openxmlformats.org/officeDocument/2006/relationships/hyperlink" Target="http://www.school.edu.ru" TargetMode="External"/><Relationship Id="rId183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" TargetMode="External"/><Relationship Id="rId24" Type="http://schemas.openxmlformats.org/officeDocument/2006/relationships/hyperlink" Target="http://www.school.edu.ru" TargetMode="External"/><Relationship Id="rId40" Type="http://schemas.openxmlformats.org/officeDocument/2006/relationships/hyperlink" Target="http://www.school.edu.ru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school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://www.school.edu.ru" TargetMode="External"/><Relationship Id="rId115" Type="http://schemas.openxmlformats.org/officeDocument/2006/relationships/hyperlink" Target="http://www.edu.ru" TargetMode="External"/><Relationship Id="rId131" Type="http://schemas.openxmlformats.org/officeDocument/2006/relationships/hyperlink" Target="http://www.edu.ru" TargetMode="External"/><Relationship Id="rId136" Type="http://schemas.openxmlformats.org/officeDocument/2006/relationships/hyperlink" Target="http://www.school.edu.ru" TargetMode="External"/><Relationship Id="rId157" Type="http://schemas.openxmlformats.org/officeDocument/2006/relationships/hyperlink" Target="http://www.edu.ru" TargetMode="External"/><Relationship Id="rId178" Type="http://schemas.openxmlformats.org/officeDocument/2006/relationships/hyperlink" Target="http://www.school.edu.ru" TargetMode="External"/><Relationship Id="rId61" Type="http://schemas.openxmlformats.org/officeDocument/2006/relationships/hyperlink" Target="http://www.edu.ru" TargetMode="External"/><Relationship Id="rId82" Type="http://schemas.openxmlformats.org/officeDocument/2006/relationships/hyperlink" Target="http://www.school.edu.ru" TargetMode="External"/><Relationship Id="rId152" Type="http://schemas.openxmlformats.org/officeDocument/2006/relationships/hyperlink" Target="http://www.school.edu.ru" TargetMode="External"/><Relationship Id="rId173" Type="http://schemas.openxmlformats.org/officeDocument/2006/relationships/hyperlink" Target="http://www.edu.ru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://www.edu.ru" TargetMode="External"/><Relationship Id="rId14" Type="http://schemas.openxmlformats.org/officeDocument/2006/relationships/hyperlink" Target="http://www.school.edu.ru" TargetMode="External"/><Relationship Id="rId30" Type="http://schemas.openxmlformats.org/officeDocument/2006/relationships/hyperlink" Target="http://www.school.edu.ru" TargetMode="External"/><Relationship Id="rId35" Type="http://schemas.openxmlformats.org/officeDocument/2006/relationships/hyperlink" Target="http://www.edu.ru" TargetMode="External"/><Relationship Id="rId56" Type="http://schemas.openxmlformats.org/officeDocument/2006/relationships/hyperlink" Target="http://www.school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://www.school.edu.ru" TargetMode="External"/><Relationship Id="rId105" Type="http://schemas.openxmlformats.org/officeDocument/2006/relationships/hyperlink" Target="http://www.edu.ru" TargetMode="External"/><Relationship Id="rId126" Type="http://schemas.openxmlformats.org/officeDocument/2006/relationships/hyperlink" Target="http://www.school.edu.ru" TargetMode="External"/><Relationship Id="rId147" Type="http://schemas.openxmlformats.org/officeDocument/2006/relationships/hyperlink" Target="http://www.edu.ru" TargetMode="External"/><Relationship Id="rId168" Type="http://schemas.openxmlformats.org/officeDocument/2006/relationships/hyperlink" Target="http://www.school.edu.ru" TargetMode="External"/><Relationship Id="rId8" Type="http://schemas.openxmlformats.org/officeDocument/2006/relationships/hyperlink" Target="http://www.school.edu.ru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school.edu.ru" TargetMode="External"/><Relationship Id="rId93" Type="http://schemas.openxmlformats.org/officeDocument/2006/relationships/hyperlink" Target="http://www.edu.ru" TargetMode="External"/><Relationship Id="rId98" Type="http://schemas.openxmlformats.org/officeDocument/2006/relationships/hyperlink" Target="http://www.school.edu.ru" TargetMode="External"/><Relationship Id="rId121" Type="http://schemas.openxmlformats.org/officeDocument/2006/relationships/hyperlink" Target="http://www.edu.ru" TargetMode="External"/><Relationship Id="rId142" Type="http://schemas.openxmlformats.org/officeDocument/2006/relationships/hyperlink" Target="http://www.school.edu.ru" TargetMode="External"/><Relationship Id="rId163" Type="http://schemas.openxmlformats.org/officeDocument/2006/relationships/hyperlink" Target="http://www.edu.ru" TargetMode="External"/><Relationship Id="rId184" Type="http://schemas.openxmlformats.org/officeDocument/2006/relationships/hyperlink" Target="http://www.school.edu.ru" TargetMode="External"/><Relationship Id="rId189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edu.ru" TargetMode="External"/><Relationship Id="rId46" Type="http://schemas.openxmlformats.org/officeDocument/2006/relationships/hyperlink" Target="http://www.school.edu.ru" TargetMode="External"/><Relationship Id="rId67" Type="http://schemas.openxmlformats.org/officeDocument/2006/relationships/hyperlink" Target="http://www.edu.ru" TargetMode="External"/><Relationship Id="rId116" Type="http://schemas.openxmlformats.org/officeDocument/2006/relationships/hyperlink" Target="http://www.school.edu.ru" TargetMode="External"/><Relationship Id="rId137" Type="http://schemas.openxmlformats.org/officeDocument/2006/relationships/hyperlink" Target="http://www.edu.ru" TargetMode="External"/><Relationship Id="rId158" Type="http://schemas.openxmlformats.org/officeDocument/2006/relationships/hyperlink" Target="http://www.school.edu.ru" TargetMode="External"/><Relationship Id="rId20" Type="http://schemas.openxmlformats.org/officeDocument/2006/relationships/hyperlink" Target="http://www.school.edu.ru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www.school.edu.ru" TargetMode="External"/><Relationship Id="rId83" Type="http://schemas.openxmlformats.org/officeDocument/2006/relationships/hyperlink" Target="http://www.edu.ru" TargetMode="External"/><Relationship Id="rId88" Type="http://schemas.openxmlformats.org/officeDocument/2006/relationships/hyperlink" Target="http://www.school.edu.ru" TargetMode="External"/><Relationship Id="rId111" Type="http://schemas.openxmlformats.org/officeDocument/2006/relationships/hyperlink" Target="http://www.edu.ru" TargetMode="External"/><Relationship Id="rId132" Type="http://schemas.openxmlformats.org/officeDocument/2006/relationships/hyperlink" Target="http://www.school.edu.ru" TargetMode="External"/><Relationship Id="rId153" Type="http://schemas.openxmlformats.org/officeDocument/2006/relationships/hyperlink" Target="http://www.edu.ru" TargetMode="External"/><Relationship Id="rId174" Type="http://schemas.openxmlformats.org/officeDocument/2006/relationships/hyperlink" Target="http://www.school.edu.ru" TargetMode="External"/><Relationship Id="rId179" Type="http://schemas.openxmlformats.org/officeDocument/2006/relationships/hyperlink" Target="http://www.edu.ru" TargetMode="External"/><Relationship Id="rId190" Type="http://schemas.openxmlformats.org/officeDocument/2006/relationships/hyperlink" Target="http://www.school.edu.ru" TargetMode="External"/><Relationship Id="rId15" Type="http://schemas.openxmlformats.org/officeDocument/2006/relationships/hyperlink" Target="http://www.edu.ru" TargetMode="External"/><Relationship Id="rId36" Type="http://schemas.openxmlformats.org/officeDocument/2006/relationships/hyperlink" Target="http://www.school.edu.ru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www.school.edu.ru" TargetMode="External"/><Relationship Id="rId127" Type="http://schemas.openxmlformats.org/officeDocument/2006/relationships/hyperlink" Target="http://www.edu.ru" TargetMode="External"/><Relationship Id="rId10" Type="http://schemas.openxmlformats.org/officeDocument/2006/relationships/hyperlink" Target="http://www.school.edu.ru" TargetMode="External"/><Relationship Id="rId31" Type="http://schemas.openxmlformats.org/officeDocument/2006/relationships/hyperlink" Target="http://www.edu.ru" TargetMode="External"/><Relationship Id="rId52" Type="http://schemas.openxmlformats.org/officeDocument/2006/relationships/hyperlink" Target="http://www.school.edu.ru" TargetMode="External"/><Relationship Id="rId73" Type="http://schemas.openxmlformats.org/officeDocument/2006/relationships/hyperlink" Target="http://www.edu.ru" TargetMode="External"/><Relationship Id="rId78" Type="http://schemas.openxmlformats.org/officeDocument/2006/relationships/hyperlink" Target="http://www.school.edu.ru" TargetMode="External"/><Relationship Id="rId94" Type="http://schemas.openxmlformats.org/officeDocument/2006/relationships/hyperlink" Target="http://www.school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://www.edu.ru" TargetMode="External"/><Relationship Id="rId122" Type="http://schemas.openxmlformats.org/officeDocument/2006/relationships/hyperlink" Target="http://www.school.edu.ru" TargetMode="External"/><Relationship Id="rId143" Type="http://schemas.openxmlformats.org/officeDocument/2006/relationships/hyperlink" Target="http://www.edu.ru" TargetMode="External"/><Relationship Id="rId148" Type="http://schemas.openxmlformats.org/officeDocument/2006/relationships/hyperlink" Target="http://www.school.edu.ru" TargetMode="External"/><Relationship Id="rId164" Type="http://schemas.openxmlformats.org/officeDocument/2006/relationships/hyperlink" Target="http://www.school.edu.ru" TargetMode="External"/><Relationship Id="rId169" Type="http://schemas.openxmlformats.org/officeDocument/2006/relationships/hyperlink" Target="http://www.edu.ru" TargetMode="External"/><Relationship Id="rId185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" TargetMode="External"/><Relationship Id="rId180" Type="http://schemas.openxmlformats.org/officeDocument/2006/relationships/hyperlink" Target="http://www.school.edu.ru" TargetMode="External"/><Relationship Id="rId26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9738</Words>
  <Characters>55510</Characters>
  <Application>Microsoft Office Word</Application>
  <DocSecurity>0</DocSecurity>
  <Lines>462</Lines>
  <Paragraphs>130</Paragraphs>
  <ScaleCrop>false</ScaleCrop>
  <Company/>
  <LinksUpToDate>false</LinksUpToDate>
  <CharactersWithSpaces>65118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2023-09-23T11:00:00Z</dcterms:created>
  <dcterms:modified xsi:type="dcterms:W3CDTF">2023-09-23T11:02:00Z</dcterms:modified>
</cp:coreProperties>
</file>