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EA" w:rsidRPr="009D243F" w:rsidRDefault="00A11FEA" w:rsidP="009D243F">
      <w:pPr>
        <w:pStyle w:val="a3"/>
        <w:jc w:val="center"/>
        <w:rPr>
          <w:sz w:val="28"/>
          <w:szCs w:val="28"/>
        </w:rPr>
      </w:pPr>
    </w:p>
    <w:p w:rsidR="00A11FEA" w:rsidRPr="00950E74" w:rsidRDefault="00A11FEA" w:rsidP="009D24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A11FEA" w:rsidRPr="00950E74" w:rsidRDefault="00A11FEA" w:rsidP="009D24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11FEA" w:rsidRPr="00950E74" w:rsidRDefault="00A11FEA" w:rsidP="009D24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11FEA" w:rsidRPr="00950E74" w:rsidRDefault="00A11FEA" w:rsidP="009D24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средня</w:t>
      </w:r>
      <w:r>
        <w:rPr>
          <w:rFonts w:ascii="Times New Roman" w:hAnsi="Times New Roman" w:cs="Times New Roman"/>
          <w:sz w:val="28"/>
          <w:szCs w:val="28"/>
        </w:rPr>
        <w:t>я общеобразовательная школа № 68</w:t>
      </w:r>
    </w:p>
    <w:p w:rsidR="00A11FEA" w:rsidRPr="00950E74" w:rsidRDefault="00A11FEA" w:rsidP="009D24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Белореченска</w:t>
      </w:r>
    </w:p>
    <w:p w:rsidR="00A11FEA" w:rsidRPr="00950E74" w:rsidRDefault="00A11FEA" w:rsidP="009D243F">
      <w:pPr>
        <w:shd w:val="clear" w:color="auto" w:fill="FFFFFF"/>
        <w:ind w:left="4962"/>
        <w:rPr>
          <w:rFonts w:ascii="Times New Roman" w:hAnsi="Times New Roman" w:cs="Times New Roman"/>
        </w:rPr>
      </w:pPr>
    </w:p>
    <w:p w:rsidR="00A11FEA" w:rsidRPr="00950E74" w:rsidRDefault="00A11FEA" w:rsidP="009D243F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</w:rPr>
      </w:pPr>
      <w:r w:rsidRPr="00950E74">
        <w:rPr>
          <w:rFonts w:ascii="Times New Roman" w:hAnsi="Times New Roman" w:cs="Times New Roman"/>
        </w:rPr>
        <w:t>УТВЕРЖДЕНО:</w:t>
      </w:r>
    </w:p>
    <w:p w:rsidR="00A11FEA" w:rsidRPr="00950E74" w:rsidRDefault="00A11FEA" w:rsidP="009D243F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педсовета протокол №1</w:t>
      </w:r>
    </w:p>
    <w:p w:rsidR="00A11FEA" w:rsidRPr="00950E74" w:rsidRDefault="00A11FEA" w:rsidP="009D243F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</w:rPr>
      </w:pPr>
      <w:r w:rsidRPr="00950E74">
        <w:rPr>
          <w:rFonts w:ascii="Times New Roman" w:hAnsi="Times New Roman" w:cs="Times New Roman"/>
        </w:rPr>
        <w:t>от 3</w:t>
      </w:r>
      <w:r w:rsidR="000825DA">
        <w:rPr>
          <w:rFonts w:ascii="Times New Roman" w:hAnsi="Times New Roman" w:cs="Times New Roman"/>
        </w:rPr>
        <w:t>0</w:t>
      </w:r>
      <w:r w:rsidRPr="00950E74">
        <w:rPr>
          <w:rFonts w:ascii="Times New Roman" w:hAnsi="Times New Roman" w:cs="Times New Roman"/>
        </w:rPr>
        <w:t>.08.201</w:t>
      </w:r>
      <w:r w:rsidR="000825DA">
        <w:rPr>
          <w:rFonts w:ascii="Times New Roman" w:hAnsi="Times New Roman" w:cs="Times New Roman"/>
        </w:rPr>
        <w:t>9</w:t>
      </w:r>
      <w:r w:rsidRPr="00950E74">
        <w:rPr>
          <w:rFonts w:ascii="Times New Roman" w:hAnsi="Times New Roman" w:cs="Times New Roman"/>
        </w:rPr>
        <w:t xml:space="preserve"> года</w:t>
      </w:r>
    </w:p>
    <w:p w:rsidR="00A11FEA" w:rsidRPr="00950E74" w:rsidRDefault="00A11FEA" w:rsidP="009D243F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</w:rPr>
      </w:pPr>
      <w:r w:rsidRPr="00950E74">
        <w:rPr>
          <w:rFonts w:ascii="Times New Roman" w:hAnsi="Times New Roman" w:cs="Times New Roman"/>
        </w:rPr>
        <w:t>Председатель педсовета</w:t>
      </w:r>
    </w:p>
    <w:p w:rsidR="00A11FEA" w:rsidRPr="00950E74" w:rsidRDefault="00A11FEA" w:rsidP="009D243F">
      <w:pPr>
        <w:shd w:val="clear" w:color="auto" w:fill="FFFFFF"/>
        <w:spacing w:after="0"/>
        <w:ind w:left="6468"/>
        <w:rPr>
          <w:rFonts w:ascii="Times New Roman" w:hAnsi="Times New Roman" w:cs="Times New Roman"/>
        </w:rPr>
      </w:pPr>
      <w:r w:rsidRPr="00950E74">
        <w:rPr>
          <w:rFonts w:ascii="Times New Roman" w:hAnsi="Times New Roman" w:cs="Times New Roman"/>
        </w:rPr>
        <w:t xml:space="preserve">    _________ </w:t>
      </w:r>
      <w:r>
        <w:rPr>
          <w:rFonts w:ascii="Times New Roman" w:hAnsi="Times New Roman" w:cs="Times New Roman"/>
        </w:rPr>
        <w:t>И.В.Письменная</w:t>
      </w:r>
    </w:p>
    <w:p w:rsidR="00A11FEA" w:rsidRPr="00950E74" w:rsidRDefault="00A11FEA" w:rsidP="009D243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A11FEA" w:rsidRPr="00950E74" w:rsidRDefault="00A11FEA" w:rsidP="009D243F">
      <w:pPr>
        <w:shd w:val="clear" w:color="auto" w:fill="FFFFFF"/>
        <w:ind w:left="4962"/>
        <w:rPr>
          <w:rFonts w:ascii="Times New Roman" w:hAnsi="Times New Roman" w:cs="Times New Roman"/>
        </w:rPr>
      </w:pPr>
    </w:p>
    <w:p w:rsidR="00A11FEA" w:rsidRPr="00950E74" w:rsidRDefault="00A11FEA" w:rsidP="009D243F">
      <w:pPr>
        <w:shd w:val="clear" w:color="auto" w:fill="FFFFFF"/>
        <w:ind w:left="4962"/>
        <w:rPr>
          <w:rFonts w:ascii="Times New Roman" w:hAnsi="Times New Roman" w:cs="Times New Roman"/>
        </w:rPr>
      </w:pPr>
    </w:p>
    <w:p w:rsidR="00A11FEA" w:rsidRPr="00950E74" w:rsidRDefault="00A11FEA" w:rsidP="009D243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FEA" w:rsidRPr="00950E74" w:rsidRDefault="00A11FEA" w:rsidP="009D243F">
      <w:pPr>
        <w:pStyle w:val="3"/>
        <w:jc w:val="center"/>
        <w:rPr>
          <w:rFonts w:ascii="Times New Roman" w:hAnsi="Times New Roman" w:cs="Times New Roman"/>
          <w:i/>
          <w:iCs/>
          <w:color w:val="auto"/>
          <w:sz w:val="40"/>
          <w:szCs w:val="40"/>
        </w:rPr>
      </w:pPr>
      <w:r w:rsidRPr="00950E74">
        <w:rPr>
          <w:rFonts w:ascii="Times New Roman" w:hAnsi="Times New Roman" w:cs="Times New Roman"/>
          <w:i/>
          <w:iCs/>
          <w:color w:val="auto"/>
          <w:sz w:val="40"/>
          <w:szCs w:val="40"/>
        </w:rPr>
        <w:t>РАБОЧАЯ  ПРОГРАММА</w:t>
      </w:r>
    </w:p>
    <w:p w:rsidR="00A11FEA" w:rsidRPr="00950E74" w:rsidRDefault="00A11FEA" w:rsidP="009D243F">
      <w:pPr>
        <w:rPr>
          <w:rFonts w:ascii="Times New Roman" w:hAnsi="Times New Roman" w:cs="Times New Roman"/>
        </w:rPr>
      </w:pPr>
    </w:p>
    <w:p w:rsidR="00A11FEA" w:rsidRPr="00950E74" w:rsidRDefault="00A11FEA" w:rsidP="009D243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11FEA" w:rsidRPr="00950E74" w:rsidRDefault="00A11FEA" w:rsidP="009D243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По    астрономии</w:t>
      </w:r>
    </w:p>
    <w:p w:rsidR="00A11FEA" w:rsidRPr="00950E74" w:rsidRDefault="00A11FEA" w:rsidP="009D2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Основное общее образование 11 класс</w:t>
      </w:r>
    </w:p>
    <w:p w:rsidR="00A11FEA" w:rsidRPr="00950E74" w:rsidRDefault="00A11FEA" w:rsidP="009D24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Pr="00950E74">
        <w:rPr>
          <w:rFonts w:ascii="Times New Roman" w:hAnsi="Times New Roman" w:cs="Times New Roman"/>
          <w:sz w:val="28"/>
          <w:szCs w:val="28"/>
        </w:rPr>
        <w:t>:  базовый</w:t>
      </w:r>
    </w:p>
    <w:p w:rsidR="00A11FEA" w:rsidRPr="00950E74" w:rsidRDefault="00A11FEA" w:rsidP="009D24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Количество часов:  34 ч,</w:t>
      </w:r>
      <w:r>
        <w:rPr>
          <w:rFonts w:ascii="Times New Roman" w:hAnsi="Times New Roman" w:cs="Times New Roman"/>
          <w:sz w:val="28"/>
          <w:szCs w:val="28"/>
        </w:rPr>
        <w:t xml:space="preserve"> 1 ч в неделю</w:t>
      </w:r>
    </w:p>
    <w:p w:rsidR="00A11FEA" w:rsidRPr="00950E74" w:rsidRDefault="00A11FEA" w:rsidP="009D243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 xml:space="preserve">Мордовина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</w:t>
      </w:r>
      <w:r w:rsidRPr="00950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FEA" w:rsidRPr="00950E74" w:rsidRDefault="00A11FEA" w:rsidP="009D24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11FEA" w:rsidRPr="00950E74" w:rsidRDefault="00A11FEA" w:rsidP="009D243F">
      <w:pPr>
        <w:shd w:val="clear" w:color="auto" w:fill="FFFFFF"/>
        <w:rPr>
          <w:rFonts w:ascii="Times New Roman" w:hAnsi="Times New Roman" w:cs="Times New Roman"/>
        </w:rPr>
      </w:pPr>
    </w:p>
    <w:p w:rsidR="00A11FEA" w:rsidRPr="00950E74" w:rsidRDefault="00A11FEA" w:rsidP="009D24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11FEA" w:rsidRPr="00950E74" w:rsidRDefault="00A11FEA" w:rsidP="000454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авторской программы по астрономии  </w:t>
      </w:r>
    </w:p>
    <w:p w:rsidR="00A11FEA" w:rsidRPr="00950E74" w:rsidRDefault="00A11FEA" w:rsidP="000454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Астрономия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>азовый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уровень.11 класс: рабочая программа к УМК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Б.В.Воронцова-Вельяминова,ьЕ.К.Страута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»</w:t>
      </w:r>
    </w:p>
    <w:p w:rsidR="00A11FEA" w:rsidRPr="00950E74" w:rsidRDefault="00A11FEA" w:rsidP="000454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Б.В.Воронцов-Вельяминов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Е.К.Страут</w:t>
      </w:r>
      <w:proofErr w:type="spellEnd"/>
      <w:proofErr w:type="gramStart"/>
      <w:r w:rsidRPr="00950E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FEA" w:rsidRPr="00950E74" w:rsidRDefault="00A11FEA" w:rsidP="0004545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В соответствии с ФГОС. </w:t>
      </w:r>
    </w:p>
    <w:p w:rsidR="00A11FEA" w:rsidRPr="00950E74" w:rsidRDefault="00A11FEA" w:rsidP="000454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Учебник: Астрономия.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E74">
        <w:rPr>
          <w:rFonts w:ascii="Times New Roman" w:hAnsi="Times New Roman" w:cs="Times New Roman"/>
          <w:sz w:val="28"/>
          <w:szCs w:val="28"/>
        </w:rPr>
        <w:t xml:space="preserve">Базовый уровень.11 класс: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Б.В.Воронцова-Вельяминова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Е.К.Страута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E74">
        <w:rPr>
          <w:rFonts w:ascii="Times New Roman" w:hAnsi="Times New Roman" w:cs="Times New Roman"/>
          <w:sz w:val="28"/>
          <w:szCs w:val="28"/>
        </w:rPr>
        <w:t>2018</w:t>
      </w:r>
    </w:p>
    <w:p w:rsidR="00A11FEA" w:rsidRPr="00950E74" w:rsidRDefault="00A11FEA" w:rsidP="009D243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11FEA" w:rsidRPr="00950E74" w:rsidRDefault="00A11FEA" w:rsidP="009D243F">
      <w:pPr>
        <w:shd w:val="clear" w:color="auto" w:fill="FFFFFF"/>
        <w:spacing w:line="317" w:lineRule="exact"/>
        <w:ind w:left="29" w:firstLine="713"/>
        <w:jc w:val="both"/>
        <w:rPr>
          <w:rFonts w:ascii="Times New Roman" w:hAnsi="Times New Roman" w:cs="Times New Roman"/>
          <w:sz w:val="28"/>
          <w:szCs w:val="28"/>
        </w:rPr>
      </w:pPr>
    </w:p>
    <w:p w:rsidR="00A11FEA" w:rsidRPr="00950E74" w:rsidRDefault="00A11FEA" w:rsidP="00950E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  <w:r w:rsidRPr="00950E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11FEA" w:rsidRPr="00950E74" w:rsidRDefault="00A11FEA" w:rsidP="00E03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A11FEA" w:rsidRPr="00950E74" w:rsidRDefault="00A11FEA" w:rsidP="00E03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Астрономия является предметом по выбору и реализуется за счет школьного или регионального компонента.</w:t>
      </w:r>
    </w:p>
    <w:p w:rsidR="00A11FEA" w:rsidRPr="00950E74" w:rsidRDefault="00A11FEA" w:rsidP="00E03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Изучение курса рассчитано на 3 часа. При планировании 1 час в неделю в 11 классе. </w:t>
      </w:r>
    </w:p>
    <w:p w:rsidR="00A11FEA" w:rsidRPr="00950E74" w:rsidRDefault="00A11FEA" w:rsidP="00E038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Важную роль в освоении курса играют проводимые во внеурочное время собственные наблюдения учащихся. Специфика планирования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A11FEA" w:rsidRPr="00950E74" w:rsidRDefault="00A11FEA" w:rsidP="009717B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950E74">
        <w:rPr>
          <w:rFonts w:ascii="Times New Roman" w:hAnsi="Times New Roman" w:cs="Times New Roman"/>
          <w:sz w:val="28"/>
          <w:szCs w:val="28"/>
        </w:rPr>
        <w:t>обучения астрономии в средней школе являются: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•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 xml:space="preserve">в сфере отношений обучающихся к себе, к своему здоровью, к познанию себя </w:t>
      </w:r>
      <w:r w:rsidRPr="00950E74">
        <w:rPr>
          <w:rFonts w:ascii="Times New Roman" w:hAnsi="Times New Roman" w:cs="Times New Roman"/>
          <w:sz w:val="28"/>
          <w:szCs w:val="28"/>
        </w:rPr>
        <w:t xml:space="preserve">— ориентация на достижение личного счастья, реализацию позитивных жизненных перспектив, инициативность,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, готовность и способность к личностному самоопределению, способность ставить цели и строить жизненные планы;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деятельности, к отстаиванию личного достоинства, собственного мнения,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страны, к саморазвитию и самовоспитанию в соответствии с общечеловеческими ценностями и идеалами гражданского общества;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принятие и реализацию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•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 xml:space="preserve">в сфере отношений обучающихся к России как к Родине </w:t>
      </w:r>
      <w:r w:rsidRPr="00950E74">
        <w:rPr>
          <w:rFonts w:ascii="Times New Roman" w:hAnsi="Times New Roman" w:cs="Times New Roman"/>
          <w:sz w:val="28"/>
          <w:szCs w:val="28"/>
        </w:rPr>
        <w:t>(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Отечеству</w:t>
      </w:r>
      <w:r w:rsidRPr="00950E74">
        <w:rPr>
          <w:rFonts w:ascii="Times New Roman" w:hAnsi="Times New Roman" w:cs="Times New Roman"/>
          <w:sz w:val="28"/>
          <w:szCs w:val="28"/>
        </w:rPr>
        <w:t xml:space="preserve">) —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воспитание уважения к культуре, языкам, традициям и обычаям народов, проживающих в Российской Федерации;</w:t>
      </w:r>
      <w:proofErr w:type="gramEnd"/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E74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 xml:space="preserve">в сфере отношений обучающихся к закону, государству и гражданскому обществу </w:t>
      </w:r>
      <w:r w:rsidRPr="00950E74">
        <w:rPr>
          <w:rFonts w:ascii="Times New Roman" w:hAnsi="Times New Roman" w:cs="Times New Roman"/>
          <w:sz w:val="28"/>
          <w:szCs w:val="28"/>
        </w:rPr>
        <w:t>—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 xml:space="preserve">признание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неотчуждаемости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готовность обучающихся к конструктивному участию в принятии решений, затрагивающих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 национальному достоинству людей, их чувствам, религиозным убеждениям; готовность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E74">
        <w:rPr>
          <w:rFonts w:ascii="Times New Roman" w:hAnsi="Times New Roman" w:cs="Times New Roman"/>
          <w:i/>
          <w:iCs/>
          <w:sz w:val="28"/>
          <w:szCs w:val="28"/>
        </w:rPr>
        <w:t xml:space="preserve">• в сфере отношений обучающихся с окружающими людьми </w:t>
      </w:r>
      <w:r w:rsidRPr="00950E74">
        <w:rPr>
          <w:rFonts w:ascii="Times New Roman" w:hAnsi="Times New Roman" w:cs="Times New Roman"/>
          <w:sz w:val="28"/>
          <w:szCs w:val="28"/>
        </w:rPr>
        <w:t>—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дружелюбия),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  <w:proofErr w:type="gramEnd"/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E74">
        <w:rPr>
          <w:rFonts w:ascii="Times New Roman" w:hAnsi="Times New Roman" w:cs="Times New Roman"/>
          <w:i/>
          <w:iCs/>
          <w:sz w:val="28"/>
          <w:szCs w:val="28"/>
        </w:rPr>
        <w:t xml:space="preserve">• в сфере отношений обучающихся к окружающему миру, к живой природе, художественной культуре </w:t>
      </w:r>
      <w:r w:rsidRPr="00950E74">
        <w:rPr>
          <w:rFonts w:ascii="Times New Roman" w:hAnsi="Times New Roman" w:cs="Times New Roman"/>
          <w:sz w:val="28"/>
          <w:szCs w:val="28"/>
        </w:rPr>
        <w:t xml:space="preserve">— мировоззрение, соответствующее современному уровню развития науки, значимость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</w:t>
      </w:r>
      <w:r w:rsidRPr="00950E74">
        <w:rPr>
          <w:rFonts w:ascii="Times New Roman" w:hAnsi="Times New Roman" w:cs="Times New Roman"/>
          <w:sz w:val="28"/>
          <w:szCs w:val="28"/>
        </w:rPr>
        <w:lastRenderedPageBreak/>
        <w:t>об устройстве мира и общества; готовность и способность к образованию, в том числе самообразованию, на протяжении всей жизни;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сознательное отношение к непрерывному образованию как условию успешной профессиональной и общественной деятельности;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среды,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экологии;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приобретение опыта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экологонаправленной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деятельности; эстетическое отношение к миру, готовность к эстетическому обустройству собственного быта;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E74">
        <w:rPr>
          <w:rFonts w:ascii="Times New Roman" w:hAnsi="Times New Roman" w:cs="Times New Roman"/>
          <w:i/>
          <w:iCs/>
          <w:sz w:val="28"/>
          <w:szCs w:val="28"/>
        </w:rPr>
        <w:t xml:space="preserve">• в сфере отношений обучающихся к труду, в сфере социально-экономических отношений </w:t>
      </w:r>
      <w:r w:rsidRPr="00950E74">
        <w:rPr>
          <w:rFonts w:ascii="Times New Roman" w:hAnsi="Times New Roman" w:cs="Times New Roman"/>
          <w:sz w:val="28"/>
          <w:szCs w:val="28"/>
        </w:rPr>
        <w:t>— уважение всех форм собственности, готовность к защите своей собственности; осознанный выбор будущей профессии как путь и способ реализации собственных жизненных планов;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деятельности, готовность к самообслуживанию, включая обучение и выполнение домашних обязанностей.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50E74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</w:t>
      </w:r>
      <w:r w:rsidRPr="00950E74">
        <w:rPr>
          <w:rFonts w:ascii="Times New Roman" w:hAnsi="Times New Roman" w:cs="Times New Roman"/>
          <w:sz w:val="28"/>
          <w:szCs w:val="28"/>
        </w:rPr>
        <w:t>обучения астрономии в средней школе представлены тремя группами универсальных учебных действий.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 действия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научится</w:t>
      </w:r>
      <w:r w:rsidRPr="00950E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оценивать ресурсы, в том числе время и другие нематериальные ресурсы, необходимые для достижения поставленной ранее цели;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сопоставлять имеющиеся возможности и необходимые для достижения цели ресурсы;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организовывать эффективный поиск ресурсов, необходимых для достижения поставленной цели;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определять несколько путей достижения поставленной цели;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выбирать оптимальный путь достижения цели, учитывая эффективность расходования ресурсов и основываясь на соображениях этики и морали;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задавать параметры и критерии, по которым можно определить, что цель достигнута;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сопоставлять полученный результат деятельности с поставленной заранее целью;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оценивать последствия достижения поставленной цели в учебной деятельности, собственной жизни и жизни окружающих людей.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научится</w:t>
      </w:r>
      <w:r w:rsidRPr="00950E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критически оценивать и интерпретировать информацию с разных позиций;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распознавать и фиксировать противоречия в информационных источниках;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lastRenderedPageBreak/>
        <w:t>• осуществлять развернутый информационный поиск и ставить на его основе новые (учебные и познавательные) задачи;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искать и находить обобщенные способы решения задач;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• приводить критические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аргументы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как в отношении собственного суждения, так и в отношении действий и суждений другого;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анализировать и преобразовывать проблемно-противоречивые ситуации;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научится: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осуществлять деловую коммуникацию как со сверстниками, так и </w:t>
      </w:r>
      <w:proofErr w:type="gramStart"/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</w:t>
      </w:r>
      <w:proofErr w:type="gramEnd"/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взрослыми (как внутри образовательной организации, так и за ее пределами);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развернуто, логично и точно излагать свою точку зрения с использованием адекватных (устных и письменных) языковых средств;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распознавать </w:t>
      </w:r>
      <w:proofErr w:type="spellStart"/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конфликтогенные</w:t>
      </w:r>
      <w:proofErr w:type="spellEnd"/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ситуации и предотвращать конфликты до их активной фазы;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координировать и выполнять работу в условиях виртуального взаимодействия (или сочетания реального и виртуального);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согласовывать позиции членов команды в процессе работы над общим продуктом/решением;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представлять публично результаты индивидуальной и групповой </w:t>
      </w:r>
      <w:proofErr w:type="gramStart"/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деятельности</w:t>
      </w:r>
      <w:proofErr w:type="gramEnd"/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как перед знакомой, так и перед незнакомой аудиторией;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подбирать партнеров для деловой коммуникации, исходя из соображений результативности взаимодействия, а не личных симпатий;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воспринимать критические замечания как ресурс собственного развития;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•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 Предметные результаты изучения астрономии в средней школе представлены по темам.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Астрономия, ее значение и связь с другими науками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50E74">
        <w:rPr>
          <w:rFonts w:ascii="Times New Roman" w:hAnsi="Times New Roman" w:cs="Times New Roman"/>
          <w:sz w:val="28"/>
          <w:szCs w:val="28"/>
        </w:rPr>
        <w:t>освоения темы позволяют: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воспроизводить сведения по истории развития астрономии, о ее связях с физикой и математикой;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использовать полученные ранее знания для объяснения устройства и принципа работы телескопа.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Практические основы астрономии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50E74">
        <w:rPr>
          <w:rFonts w:ascii="Times New Roman" w:hAnsi="Times New Roman" w:cs="Times New Roman"/>
          <w:sz w:val="28"/>
          <w:szCs w:val="28"/>
        </w:rPr>
        <w:t>изучения данной темы позволяют: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lastRenderedPageBreak/>
        <w:t>— воспроизводить определения терминов и понятий (созвездие, высота и кульминация звезд и Солнца, эклиптика, местное, поясное, летнее и зимнее время);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объяснять необходимость введения високосных лет и нового календарного стиля;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объяснять 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применять звездную карту для поиска на небе определенных созвездий и звезд.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Строение Солнечной системы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50E74">
        <w:rPr>
          <w:rFonts w:ascii="Times New Roman" w:hAnsi="Times New Roman" w:cs="Times New Roman"/>
          <w:sz w:val="28"/>
          <w:szCs w:val="28"/>
        </w:rPr>
        <w:t>освоения данной темы позволяют: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воспроизводить исторические сведения о становлении и развитии гелиоцентрической системы мира;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воспроизводить определения терминов и понятий (конфигурация планет, синодический и сидерический периоды обращения планет, горизонтальный параллакс, угловые размеры объекта, астрономическая единица);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вычислять расстояние до планет по горизонтальному параллаксу, а их размеры — по угловым размерам и расстоянию;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формулировать законы Кеплера, определять массы планет на основе третьего (уточненного) закона Кеплера;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особенности движения тел Солнечной системы под действием сил тяготения по орбитам с различным эксцентриситетом;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объяснять причины возникновения приливов на Земле и возмущений в движении тел Солнечной системы;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характеризовать особенности движения и маневров космических аппаратов для исследования тел Солнечной системы.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Природа тел Солнечной системы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50E74">
        <w:rPr>
          <w:rFonts w:ascii="Times New Roman" w:hAnsi="Times New Roman" w:cs="Times New Roman"/>
          <w:sz w:val="28"/>
          <w:szCs w:val="28"/>
        </w:rPr>
        <w:t>изучения темы позволяют: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E74">
        <w:rPr>
          <w:rFonts w:ascii="Times New Roman" w:hAnsi="Times New Roman" w:cs="Times New Roman"/>
          <w:sz w:val="28"/>
          <w:szCs w:val="28"/>
        </w:rPr>
        <w:t xml:space="preserve"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метеороиды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, метеоры, болиды, метеориты);</w:t>
      </w:r>
      <w:proofErr w:type="gramEnd"/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природу Луны и объяснять причины ее отличия от Земли;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перечислять существенные различия природы двух групп планет и объяснять причины их возникновения;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проводить сравнение Меркурия, Венеры и Марса с Землей по рельефу поверхности и составу атмосфер, указывать следы эволюционных изменений природы этих планет;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объяснять механизм парникового эффекта и его значение для формирования и сохранения уникальной природы Земли;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характерные особенности природы планет-гигантов, их спутников и колец;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характеризовать природу малых тел Солнечной системы и объяснять причины их значительных различий;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lastRenderedPageBreak/>
        <w:t>— описывать явления метеора и болида, объяснять процессы, которые происходят при движении тел, влетающих в атмосферу планеты с космической скоростью;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последствия падения на Землю крупных метеоритов;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— объяснять сущность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астероидно-кометной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опасности, возможности и способы ее предотвращения.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Солнце и звезды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50E74">
        <w:rPr>
          <w:rFonts w:ascii="Times New Roman" w:hAnsi="Times New Roman" w:cs="Times New Roman"/>
          <w:sz w:val="28"/>
          <w:szCs w:val="28"/>
        </w:rPr>
        <w:t>освоения темы позволяют: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определять и различать понятия (звезда, модель звезды, светимость, парсек, световой год);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характеризовать физическое состояние вещества Солнца и звезд и источники их энергии;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внутреннее строение Солнца и способы передачи энергии из центра к поверхности;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объяснять механизм возникновения на Солнце грануляции и пятен;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наблюдаемые проявления солнечной активности и их влияние на Землю;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вычислять расстояние до звезд по годичному параллаксу;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называть основные отличительные особенности звезд различных последовательностей на диаграмме «спектр — светимость»;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— сравнивать модели различных типов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звездс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моделью Солнца;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объяснять причины изменения светимости переменных звезд;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механизм вспышек новых и сверхновых;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оценивать время существования звезд в зависимости от их массы;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описывать этапы формирования и эволюции звезды;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характеризовать физические особенности объектов, возникающих на конечной стадии эволюции звезд: белых карликов, нейтронных звезд и черных дыр.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Строение и эволюция Вселенной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50E74">
        <w:rPr>
          <w:rFonts w:ascii="Times New Roman" w:hAnsi="Times New Roman" w:cs="Times New Roman"/>
          <w:sz w:val="28"/>
          <w:szCs w:val="28"/>
        </w:rPr>
        <w:t>изучения темы позволяют: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объяснять смысл понятий (космология, Вселенная, модель Вселенной, Большой взрыв, реликтовое излучение);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характеризовать основные параметры Галактики (размеры, состав, структура и кинематика);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определять расстояние до звездных скоплений и галактик по цефеидам на основе зависимости «период — светимость»;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распознавать типы галактик (спиральные, эллиптические, неправильные);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сравнивать выводы А. Эйнштейна и А. А. Фридмана относительно модели Вселенной;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обосновывать справедливость модели Фридмана результатами наблюдений «красного смещения» в спектрах галактик;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формулировать закон Хаббла;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определять расстояние до галактик на основе закона Хаббла; по светимости сверхновых;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оценивать возраст Вселенной на основе постоянной Хаббла;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интерпретировать обнаружение реликтового излучения как свидетельство в пользу гипотезы горячей Вселенной;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lastRenderedPageBreak/>
        <w:t xml:space="preserve">— классифицировать основные периоды эволюции Вселенной с момента начала ее расширения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—Б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>ольшого взрыва;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— интерпретировать современные данные об ускорении расширения Вселенной как результата действия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антитяготения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«темной энергии» — вида материи, природа которой еще неизвестна.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Жизнь и разум во Вселенной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950E74">
        <w:rPr>
          <w:rFonts w:ascii="Times New Roman" w:hAnsi="Times New Roman" w:cs="Times New Roman"/>
          <w:sz w:val="28"/>
          <w:szCs w:val="28"/>
        </w:rPr>
        <w:t>позволяют: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— систематизировать знания о методах исследования и современном состоянии проблемы существования жизни во Вселенной.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подход. 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Одним из путей повышения мотивации и эффективности учебной деятельности в средней школе является включение учащихся в учебно-исследовательскую и проектную деятельность, которая имеет следующие особенности: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1) цели и задачи этих видов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E74">
        <w:rPr>
          <w:rFonts w:ascii="Times New Roman" w:hAnsi="Times New Roman" w:cs="Times New Roman"/>
          <w:sz w:val="28"/>
          <w:szCs w:val="28"/>
        </w:rPr>
        <w:t xml:space="preserve">2) 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сотрудничества в коллективе;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В результате учебно-исследовательской и проектной деятельности </w:t>
      </w: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получит представление</w:t>
      </w:r>
      <w:r w:rsidRPr="00950E74">
        <w:rPr>
          <w:rFonts w:ascii="Times New Roman" w:hAnsi="Times New Roman" w:cs="Times New Roman"/>
          <w:sz w:val="28"/>
          <w:szCs w:val="28"/>
        </w:rPr>
        <w:t>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• о таких понятиях, как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концепция</w:t>
      </w:r>
      <w:r w:rsidRPr="00950E74">
        <w:rPr>
          <w:rFonts w:ascii="Times New Roman" w:hAnsi="Times New Roman" w:cs="Times New Roman"/>
          <w:sz w:val="28"/>
          <w:szCs w:val="28"/>
        </w:rPr>
        <w:t xml:space="preserve">,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научная гипотеза</w:t>
      </w:r>
      <w:r w:rsidRPr="00950E74">
        <w:rPr>
          <w:rFonts w:ascii="Times New Roman" w:hAnsi="Times New Roman" w:cs="Times New Roman"/>
          <w:sz w:val="28"/>
          <w:szCs w:val="28"/>
        </w:rPr>
        <w:t xml:space="preserve">,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метод</w:t>
      </w:r>
      <w:r w:rsidRPr="00950E74">
        <w:rPr>
          <w:rFonts w:ascii="Times New Roman" w:hAnsi="Times New Roman" w:cs="Times New Roman"/>
          <w:sz w:val="28"/>
          <w:szCs w:val="28"/>
        </w:rPr>
        <w:t xml:space="preserve">,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эксперимент</w:t>
      </w:r>
      <w:r w:rsidRPr="00950E74">
        <w:rPr>
          <w:rFonts w:ascii="Times New Roman" w:hAnsi="Times New Roman" w:cs="Times New Roman"/>
          <w:sz w:val="28"/>
          <w:szCs w:val="28"/>
        </w:rPr>
        <w:t xml:space="preserve">,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надежность гипотезы</w:t>
      </w:r>
      <w:r w:rsidRPr="00950E74">
        <w:rPr>
          <w:rFonts w:ascii="Times New Roman" w:hAnsi="Times New Roman" w:cs="Times New Roman"/>
          <w:sz w:val="28"/>
          <w:szCs w:val="28"/>
        </w:rPr>
        <w:t xml:space="preserve">,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модель</w:t>
      </w:r>
      <w:r w:rsidRPr="00950E74">
        <w:rPr>
          <w:rFonts w:ascii="Times New Roman" w:hAnsi="Times New Roman" w:cs="Times New Roman"/>
          <w:sz w:val="28"/>
          <w:szCs w:val="28"/>
        </w:rPr>
        <w:t xml:space="preserve">, </w:t>
      </w:r>
      <w:r w:rsidRPr="00950E74">
        <w:rPr>
          <w:rFonts w:ascii="Times New Roman" w:hAnsi="Times New Roman" w:cs="Times New Roman"/>
          <w:i/>
          <w:iCs/>
          <w:sz w:val="28"/>
          <w:szCs w:val="28"/>
        </w:rPr>
        <w:t>метод сбора и метод анализа данных</w:t>
      </w:r>
      <w:r w:rsidRPr="00950E74">
        <w:rPr>
          <w:rFonts w:ascii="Times New Roman" w:hAnsi="Times New Roman" w:cs="Times New Roman"/>
          <w:sz w:val="28"/>
          <w:szCs w:val="28"/>
        </w:rPr>
        <w:t>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 том, чем отличаются исследования в гуманитарных областях от исследований в естественных науках;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об истории науки;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 новейших разработках в области науки и технологий;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lastRenderedPageBreak/>
        <w:t>•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•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краудфандинговые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структуры и т. п.).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сможет</w:t>
      </w:r>
      <w:r w:rsidRPr="00950E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решать задачи, находящиеся на стыке нескольких учебных дисциплин (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задачи);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использовать основной алгоритм исследования при решении своих учебно-познавательных задач;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использовать элементы математического моделирования при решении исследовательских задач;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• использовать элементы математического анализа для интерпретации результатов, полученных в ходе учебно-исследовательской работы. С точки зрения формирования универсальных учебных действий в ходе освоения принципов учебно-исследовательской и проектной деятельности 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Выпускник научится</w:t>
      </w:r>
      <w:r w:rsidRPr="00950E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оценивать ресурсы, в том числе и нематериальные, такие как время, необходимые для достижения поставленной цели;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адекватно оценивать риски реализации проекта и проведения исследования и предусматривать пути минимизации этих рисков;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• адекватно оценивать последствия реализации своего проекта (изменения, которые он повлечет в жизни других людей, сообществ);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lastRenderedPageBreak/>
        <w:t>• 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Астрономия, ее значение и связь с другими науками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Практические основы астрономии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Звезды и созвездия. Звездные карты, глобусы и 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Строение Солнечной системы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Природа тел Солнечной системы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 Меркурия, Венеры и Марса. Планеты-гиганты, их спутники и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кольца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>алые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тела Солнечной системы: астероиды, планеты-карлики, кометы,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метеороиды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, метеоры, болиды и метеориты.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Солнце и звезды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 — 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Строение и эволюция Вселенной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 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антитяготение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Жизнь и разум во Вселенной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A11FEA" w:rsidRPr="00950E74" w:rsidRDefault="00A11FEA" w:rsidP="005C27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планирование.</w:t>
      </w:r>
    </w:p>
    <w:p w:rsidR="00A11FEA" w:rsidRPr="00950E74" w:rsidRDefault="00A11FEA" w:rsidP="005C27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11 класс 34 часа, 1 час в неделю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1"/>
        <w:gridCol w:w="5282"/>
      </w:tblGrid>
      <w:tr w:rsidR="00A11FEA" w:rsidRPr="00950E74">
        <w:tc>
          <w:tcPr>
            <w:tcW w:w="5281" w:type="dxa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5282" w:type="dxa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</w:p>
        </w:tc>
      </w:tr>
      <w:tr w:rsidR="00A11FEA" w:rsidRPr="00950E74">
        <w:tc>
          <w:tcPr>
            <w:tcW w:w="10563" w:type="dxa"/>
            <w:gridSpan w:val="2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Астрономия, ее значение и связь с другими науками. (2 ч)</w:t>
            </w:r>
          </w:p>
        </w:tc>
      </w:tr>
      <w:tr w:rsidR="00A11FEA" w:rsidRPr="00950E74">
        <w:tc>
          <w:tcPr>
            <w:tcW w:w="5281" w:type="dxa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E74">
              <w:rPr>
                <w:rFonts w:ascii="Times New Roman" w:hAnsi="Times New Roman" w:cs="Times New Roman"/>
                <w:sz w:val="20"/>
                <w:szCs w:val="20"/>
              </w:rPr>
              <w:t>Астрономия, ее связь с другими науками. Развитие астрономии было вызвано практическими потребностями человека, начиная с глубокой древности. Астрономия, математика и физика — их развитие в тесной связи друг с другом.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sz w:val="20"/>
                <w:szCs w:val="20"/>
              </w:rPr>
              <w:t>Структура и масштабы Вселенной. Наземные и космические приборы и методы исследования астрономических объектов. Телескопы и радиотелескопы. Всеволновая астрономия</w:t>
            </w:r>
          </w:p>
        </w:tc>
        <w:tc>
          <w:tcPr>
            <w:tcW w:w="5282" w:type="dxa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E74">
              <w:rPr>
                <w:rFonts w:ascii="Times New Roman" w:hAnsi="Times New Roman" w:cs="Times New Roman"/>
                <w:sz w:val="20"/>
                <w:szCs w:val="20"/>
              </w:rPr>
              <w:t>Поиск примеров, подтверждающих практическую направленность астрономии.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sz w:val="20"/>
                <w:szCs w:val="20"/>
              </w:rPr>
              <w:t>Применение знаний, полученных в курсе физики, для описания устройства телескопа. Характеристика преимуществ наблюдений, проводимых из космоса</w:t>
            </w:r>
          </w:p>
        </w:tc>
      </w:tr>
      <w:tr w:rsidR="00A11FEA" w:rsidRPr="00950E74">
        <w:tc>
          <w:tcPr>
            <w:tcW w:w="10563" w:type="dxa"/>
            <w:gridSpan w:val="2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основы астрономии (5 ч)</w:t>
            </w:r>
          </w:p>
        </w:tc>
      </w:tr>
      <w:tr w:rsidR="00A11FEA" w:rsidRPr="00950E74">
        <w:tc>
          <w:tcPr>
            <w:tcW w:w="5281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2"/>
                <w:rFonts w:ascii="Times New Roman" w:hAnsi="Times New Roman" w:cs="Times New Roman"/>
              </w:rPr>
              <w:t>Звездная величина как характеристика осве</w:t>
            </w:r>
            <w:r w:rsidRPr="00950E74">
              <w:rPr>
                <w:rStyle w:val="32"/>
                <w:rFonts w:ascii="Times New Roman" w:hAnsi="Times New Roman" w:cs="Times New Roman"/>
              </w:rPr>
              <w:softHyphen/>
              <w:t xml:space="preserve">щенности, создаваемой звездой. Согласно шкале звездных величин разность на </w:t>
            </w:r>
            <w:r w:rsidRPr="00950E74">
              <w:rPr>
                <w:rStyle w:val="33"/>
                <w:rFonts w:ascii="Times New Roman" w:hAnsi="Times New Roman" w:cs="Times New Roman"/>
              </w:rPr>
              <w:t>5 величин, различие в потоках света в 100 раз. Экваториальная система координат: прямое восхождение и склонение. Использование звездной карты для определения объектов, которые можно наблюдать в заданный момент времени.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3"/>
                <w:rFonts w:ascii="Times New Roman" w:hAnsi="Times New Roman" w:cs="Times New Roman"/>
              </w:rPr>
              <w:t>Высота полюса мира над горизонтом и ее за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висимость от географической широты места наблюдения. Небесный меридиан. Кульми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нация светил. Определение географической широты по измерению высоты звезд в момент их кульминации.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3"/>
                <w:rFonts w:ascii="Times New Roman" w:hAnsi="Times New Roman" w:cs="Times New Roman"/>
              </w:rPr>
              <w:t>Эклиптика и зодиакальные созвездия. Наклон эклиптики к небесному экватору. Положение Солнца на эклиптике в дни равноденствий и солнцестояний. Изменение в течение года продолжительности дня и ночи на различных географических широтах.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40" w:lineRule="exact"/>
              <w:ind w:left="20" w:right="-12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3"/>
                <w:rFonts w:ascii="Times New Roman" w:hAnsi="Times New Roman" w:cs="Times New Roman"/>
              </w:rPr>
              <w:t xml:space="preserve">Луна — ближайшее к Земле небесное тело, ее единственный естественный спутник. Период </w:t>
            </w:r>
            <w:r w:rsidRPr="00950E74">
              <w:rPr>
                <w:rStyle w:val="34"/>
                <w:rFonts w:ascii="Times New Roman" w:hAnsi="Times New Roman" w:cs="Times New Roman"/>
              </w:rPr>
              <w:t>обращения Луны вокруг Земли и вокруг своей оси — сидерический (звездный) месяц. Сино</w:t>
            </w:r>
            <w:r w:rsidRPr="00950E74">
              <w:rPr>
                <w:rStyle w:val="34"/>
                <w:rFonts w:ascii="Times New Roman" w:hAnsi="Times New Roman" w:cs="Times New Roman"/>
              </w:rPr>
              <w:softHyphen/>
              <w:t>дический месяц — период полной смены фаз Луны.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100" w:line="240" w:lineRule="exact"/>
              <w:ind w:left="20" w:right="-12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4"/>
                <w:rFonts w:ascii="Times New Roman" w:hAnsi="Times New Roman" w:cs="Times New Roman"/>
              </w:rPr>
              <w:t>Условия наступления солнечных и лунных затмений. Их периодичность. Полные, част</w:t>
            </w:r>
            <w:r w:rsidRPr="00950E74">
              <w:rPr>
                <w:rStyle w:val="34"/>
                <w:rFonts w:ascii="Times New Roman" w:hAnsi="Times New Roman" w:cs="Times New Roman"/>
              </w:rPr>
              <w:softHyphen/>
              <w:t xml:space="preserve">ные и кольцеобразные затмения Солнца. Полные и частные затмения Луны. </w:t>
            </w:r>
            <w:proofErr w:type="spellStart"/>
            <w:r w:rsidRPr="00950E74">
              <w:rPr>
                <w:rStyle w:val="34"/>
                <w:rFonts w:ascii="Times New Roman" w:hAnsi="Times New Roman" w:cs="Times New Roman"/>
              </w:rPr>
              <w:t>Предв</w:t>
            </w:r>
            <w:proofErr w:type="gramStart"/>
            <w:r w:rsidRPr="00950E74">
              <w:rPr>
                <w:rStyle w:val="34"/>
                <w:rFonts w:ascii="Times New Roman" w:hAnsi="Times New Roman" w:cs="Times New Roman"/>
              </w:rPr>
              <w:t>ы</w:t>
            </w:r>
            <w:proofErr w:type="spellEnd"/>
            <w:r w:rsidRPr="00950E74">
              <w:rPr>
                <w:rStyle w:val="34"/>
                <w:rFonts w:ascii="Times New Roman" w:hAnsi="Times New Roman" w:cs="Times New Roman"/>
              </w:rPr>
              <w:t>-</w:t>
            </w:r>
            <w:proofErr w:type="gramEnd"/>
            <w:r w:rsidRPr="00950E74">
              <w:rPr>
                <w:rStyle w:val="34"/>
                <w:rFonts w:ascii="Times New Roman" w:hAnsi="Times New Roman" w:cs="Times New Roman"/>
              </w:rPr>
              <w:t xml:space="preserve"> </w:t>
            </w:r>
            <w:proofErr w:type="spellStart"/>
            <w:r w:rsidRPr="00950E74">
              <w:rPr>
                <w:rStyle w:val="34"/>
                <w:rFonts w:ascii="Times New Roman" w:hAnsi="Times New Roman" w:cs="Times New Roman"/>
              </w:rPr>
              <w:t>числение</w:t>
            </w:r>
            <w:proofErr w:type="spellEnd"/>
            <w:r w:rsidRPr="00950E74">
              <w:rPr>
                <w:rStyle w:val="34"/>
                <w:rFonts w:ascii="Times New Roman" w:hAnsi="Times New Roman" w:cs="Times New Roman"/>
              </w:rPr>
              <w:t xml:space="preserve"> будущих затмений. Точное время и определение географической долготы. Часовые пояса. Местное и поясное, летнее и зимнее время. Календарь — систе</w:t>
            </w:r>
            <w:r w:rsidRPr="00950E74">
              <w:rPr>
                <w:rStyle w:val="34"/>
                <w:rFonts w:ascii="Times New Roman" w:hAnsi="Times New Roman" w:cs="Times New Roman"/>
              </w:rPr>
              <w:softHyphen/>
              <w:t>ма счета длительных промежутков времени. История календаря. Високосные годы. Ста</w:t>
            </w:r>
            <w:r w:rsidRPr="00950E74">
              <w:rPr>
                <w:rStyle w:val="34"/>
                <w:rFonts w:ascii="Times New Roman" w:hAnsi="Times New Roman" w:cs="Times New Roman"/>
              </w:rPr>
              <w:softHyphen/>
              <w:t>рый и новый стиль.</w:t>
            </w:r>
          </w:p>
          <w:p w:rsidR="00A11FEA" w:rsidRPr="00950E74" w:rsidRDefault="00A11FEA" w:rsidP="00BB1057">
            <w:pPr>
              <w:spacing w:after="9" w:line="190" w:lineRule="exact"/>
              <w:ind w:left="20"/>
              <w:rPr>
                <w:rFonts w:ascii="Times New Roman" w:hAnsi="Times New Roman" w:cs="Times New Roman"/>
              </w:rPr>
            </w:pPr>
            <w:r w:rsidRPr="00950E74">
              <w:rPr>
                <w:rStyle w:val="90"/>
                <w:rFonts w:ascii="Times New Roman" w:hAnsi="Times New Roman" w:cs="Times New Roman"/>
              </w:rPr>
              <w:t>Контрольная работа № 1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18" w:line="190" w:lineRule="exact"/>
              <w:ind w:left="2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4"/>
                <w:rFonts w:ascii="Times New Roman" w:hAnsi="Times New Roman" w:cs="Times New Roman"/>
              </w:rPr>
              <w:t>по теме «Практические основы астрономии».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 xml:space="preserve">Тема проекта или исследования: </w:t>
            </w:r>
            <w:r w:rsidRPr="00950E74">
              <w:rPr>
                <w:rStyle w:val="34"/>
                <w:rFonts w:ascii="Times New Roman" w:hAnsi="Times New Roman" w:cs="Times New Roman"/>
              </w:rPr>
              <w:t xml:space="preserve">«Определение скорости света по наблюдениям моментов затмений спутника Юпитера». </w:t>
            </w:r>
            <w:r w:rsidRPr="00950E74">
              <w:rPr>
                <w:rStyle w:val="a6"/>
                <w:rFonts w:ascii="Times New Roman" w:hAnsi="Times New Roman" w:cs="Times New Roman"/>
              </w:rPr>
              <w:t>Наблюдения</w:t>
            </w:r>
            <w:r w:rsidRPr="00950E74">
              <w:rPr>
                <w:rStyle w:val="34"/>
                <w:rFonts w:ascii="Times New Roman" w:hAnsi="Times New Roman" w:cs="Times New Roman"/>
              </w:rPr>
              <w:t xml:space="preserve"> (невооруженным глазом):</w:t>
            </w:r>
            <w:r w:rsidRPr="00950E74">
              <w:rPr>
                <w:rFonts w:ascii="Times New Roman" w:hAnsi="Times New Roman" w:cs="Times New Roman"/>
              </w:rPr>
              <w:t xml:space="preserve"> </w:t>
            </w:r>
            <w:r w:rsidRPr="00950E74">
              <w:rPr>
                <w:rStyle w:val="36"/>
                <w:rFonts w:ascii="Times New Roman" w:hAnsi="Times New Roman" w:cs="Times New Roman"/>
              </w:rPr>
              <w:t>«Основные созвездия и наиболее яркие звез</w:t>
            </w:r>
            <w:r w:rsidRPr="00950E74">
              <w:rPr>
                <w:rStyle w:val="36"/>
                <w:rFonts w:ascii="Times New Roman" w:hAnsi="Times New Roman" w:cs="Times New Roman"/>
              </w:rPr>
              <w:softHyphen/>
              <w:t>ды осеннего, зимнего и весеннего неба. Из</w:t>
            </w:r>
            <w:r w:rsidRPr="00950E74">
              <w:rPr>
                <w:rStyle w:val="36"/>
                <w:rFonts w:ascii="Times New Roman" w:hAnsi="Times New Roman" w:cs="Times New Roman"/>
              </w:rPr>
              <w:softHyphen/>
              <w:t>менение их положения с течением времени», «Движение Луны и смена ее фаз»</w:t>
            </w:r>
          </w:p>
        </w:tc>
        <w:tc>
          <w:tcPr>
            <w:tcW w:w="5282" w:type="dxa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32"/>
                <w:rFonts w:ascii="Times New Roman" w:hAnsi="Times New Roman" w:cs="Times New Roman"/>
              </w:rPr>
            </w:pPr>
            <w:r w:rsidRPr="00950E74">
              <w:rPr>
                <w:rStyle w:val="32"/>
                <w:rFonts w:ascii="Times New Roman" w:hAnsi="Times New Roman" w:cs="Times New Roman"/>
              </w:rPr>
              <w:t>Применение знаний, полученных в курсе географии, о составлении карт в различных проекциях.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33"/>
                <w:rFonts w:ascii="Times New Roman" w:hAnsi="Times New Roman" w:cs="Times New Roman"/>
              </w:rPr>
            </w:pPr>
            <w:r w:rsidRPr="00950E74">
              <w:rPr>
                <w:rStyle w:val="33"/>
                <w:rFonts w:ascii="Times New Roman" w:hAnsi="Times New Roman" w:cs="Times New Roman"/>
              </w:rPr>
              <w:t>Работа со звездной картой при органи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зации и проведении наблюдений. Характеристика отличительных осо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бенностей суточного движения звезд на полюсах, экваторе и в средних ши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ротах Земли, особенностей суточного движения Солнца на полюсах, эквато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ре и в средних широтах Земли. Изучение основных фаз Луны. Описание порядка смены фаз Луны, взаимного расположения Земли, Лу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ны и Солнца в моменты затмений. Анализ причин, по которым Луна всегда обращена к Земле одной сторо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ной, необходимости введения часо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>вых поясов, високосных лет и нового календарного стиля. Объяснение причин, по которым зат</w:t>
            </w:r>
            <w:r w:rsidRPr="00950E74">
              <w:rPr>
                <w:rStyle w:val="33"/>
                <w:rFonts w:ascii="Times New Roman" w:hAnsi="Times New Roman" w:cs="Times New Roman"/>
              </w:rPr>
              <w:softHyphen/>
              <w:t xml:space="preserve">мения Солнца и Луны не происходят каждый месяц. 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выступления с презентациями и сообщениями. </w:t>
            </w:r>
          </w:p>
        </w:tc>
      </w:tr>
      <w:tr w:rsidR="00A11FEA" w:rsidRPr="00950E74">
        <w:tc>
          <w:tcPr>
            <w:tcW w:w="10563" w:type="dxa"/>
            <w:gridSpan w:val="2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солнечной системы (7 ч). </w:t>
            </w:r>
          </w:p>
        </w:tc>
      </w:tr>
      <w:tr w:rsidR="00A11FEA" w:rsidRPr="00950E74">
        <w:tc>
          <w:tcPr>
            <w:tcW w:w="5281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6"/>
                <w:rFonts w:ascii="Times New Roman" w:hAnsi="Times New Roman" w:cs="Times New Roman"/>
              </w:rPr>
              <w:t>Геоцентрическая система мира Аристотеля — Птолемея. Система эпициклов и дифферентов для объяснения петлеобразного движения планет. Создание Коперником гелиоцентриче</w:t>
            </w:r>
            <w:r w:rsidRPr="00950E74">
              <w:rPr>
                <w:rStyle w:val="36"/>
                <w:rFonts w:ascii="Times New Roman" w:hAnsi="Times New Roman" w:cs="Times New Roman"/>
              </w:rPr>
              <w:softHyphen/>
              <w:t>ской системы мира. Роль Галилея в становле</w:t>
            </w:r>
            <w:r w:rsidRPr="00950E74">
              <w:rPr>
                <w:rStyle w:val="36"/>
                <w:rFonts w:ascii="Times New Roman" w:hAnsi="Times New Roman" w:cs="Times New Roman"/>
              </w:rPr>
              <w:softHyphen/>
              <w:t>нии новой системы мира.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6"/>
                <w:rFonts w:ascii="Times New Roman" w:hAnsi="Times New Roman" w:cs="Times New Roman"/>
              </w:rPr>
              <w:t>Внутренние и внешние планеты. Конфигура</w:t>
            </w:r>
            <w:r w:rsidRPr="00950E74">
              <w:rPr>
                <w:rStyle w:val="36"/>
                <w:rFonts w:ascii="Times New Roman" w:hAnsi="Times New Roman" w:cs="Times New Roman"/>
              </w:rPr>
              <w:softHyphen/>
              <w:t>ции планет: противостояние и соединение. Периодическое изменение условий видимости внутренних и внешних планет. Связь синоди</w:t>
            </w:r>
            <w:r w:rsidRPr="00950E74">
              <w:rPr>
                <w:rStyle w:val="36"/>
                <w:rFonts w:ascii="Times New Roman" w:hAnsi="Times New Roman" w:cs="Times New Roman"/>
              </w:rPr>
              <w:softHyphen/>
              <w:t>ческого и сидерического (звездного) периодов обращения планет.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35" w:lineRule="exact"/>
              <w:ind w:left="20" w:right="2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6"/>
                <w:rFonts w:ascii="Times New Roman" w:hAnsi="Times New Roman" w:cs="Times New Roman"/>
              </w:rPr>
              <w:t>Три закона Кеплера. Эллипс. Изменение ско</w:t>
            </w:r>
            <w:r w:rsidRPr="00950E74">
              <w:rPr>
                <w:rStyle w:val="37"/>
                <w:rFonts w:ascii="Times New Roman" w:hAnsi="Times New Roman" w:cs="Times New Roman"/>
              </w:rPr>
              <w:t>рости движения планет по эллиптическим ор</w:t>
            </w:r>
            <w:r w:rsidRPr="00950E74">
              <w:rPr>
                <w:rStyle w:val="37"/>
                <w:rFonts w:ascii="Times New Roman" w:hAnsi="Times New Roman" w:cs="Times New Roman"/>
              </w:rPr>
              <w:softHyphen/>
              <w:t xml:space="preserve">битам. Открытие Кеплером законов движения планет — важный шаг на </w:t>
            </w:r>
            <w:r w:rsidRPr="00950E74">
              <w:rPr>
                <w:rStyle w:val="37"/>
                <w:rFonts w:ascii="Times New Roman" w:hAnsi="Times New Roman" w:cs="Times New Roman"/>
              </w:rPr>
              <w:lastRenderedPageBreak/>
              <w:t>пути становления механики. Третий закон — основа для вычис</w:t>
            </w:r>
            <w:r w:rsidRPr="00950E74">
              <w:rPr>
                <w:rStyle w:val="37"/>
                <w:rFonts w:ascii="Times New Roman" w:hAnsi="Times New Roman" w:cs="Times New Roman"/>
              </w:rPr>
              <w:softHyphen/>
              <w:t>ления относительных расстояний планет от Солнца.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35" w:lineRule="exact"/>
              <w:ind w:left="20" w:right="2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7"/>
                <w:rFonts w:ascii="Times New Roman" w:hAnsi="Times New Roman" w:cs="Times New Roman"/>
              </w:rPr>
              <w:t>Размеры и форма Земли. Триангуляция. Гори</w:t>
            </w:r>
            <w:r w:rsidRPr="00950E74">
              <w:rPr>
                <w:rStyle w:val="37"/>
                <w:rFonts w:ascii="Times New Roman" w:hAnsi="Times New Roman" w:cs="Times New Roman"/>
              </w:rPr>
              <w:softHyphen/>
              <w:t>зонтальный параллакс. Угловые и линейные размеры тел Солнечной системы. Подтверждение справедливости закона тя</w:t>
            </w:r>
            <w:r w:rsidRPr="00950E74">
              <w:rPr>
                <w:rStyle w:val="37"/>
                <w:rFonts w:ascii="Times New Roman" w:hAnsi="Times New Roman" w:cs="Times New Roman"/>
              </w:rPr>
              <w:softHyphen/>
              <w:t>готения для Луны и планет. Возмущения в движении тел Солнечной системы. Открытие планеты Нептун. Определение мас</w:t>
            </w:r>
            <w:r w:rsidRPr="00950E74">
              <w:rPr>
                <w:rStyle w:val="37"/>
                <w:rFonts w:ascii="Times New Roman" w:hAnsi="Times New Roman" w:cs="Times New Roman"/>
              </w:rPr>
              <w:softHyphen/>
              <w:t>сы небесных тел. Масса и плотность Земли. Приливы и отливы.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60" w:line="235" w:lineRule="exact"/>
              <w:ind w:left="20" w:right="2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7"/>
                <w:rFonts w:ascii="Times New Roman" w:hAnsi="Times New Roman" w:cs="Times New Roman"/>
              </w:rPr>
              <w:t>Время старта КА и траектории полета к плане</w:t>
            </w:r>
            <w:r w:rsidRPr="00950E74">
              <w:rPr>
                <w:rStyle w:val="37"/>
                <w:rFonts w:ascii="Times New Roman" w:hAnsi="Times New Roman" w:cs="Times New Roman"/>
              </w:rPr>
              <w:softHyphen/>
              <w:t>там и другим телам Солнечной системы. Вы</w:t>
            </w:r>
            <w:r w:rsidRPr="00950E74">
              <w:rPr>
                <w:rStyle w:val="37"/>
                <w:rFonts w:ascii="Times New Roman" w:hAnsi="Times New Roman" w:cs="Times New Roman"/>
              </w:rPr>
              <w:softHyphen/>
              <w:t>полнение маневров, необходимых для посадки на поверхность планеты или выхода на орбиту вокруг нее.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37"/>
                <w:rFonts w:ascii="Times New Roman" w:hAnsi="Times New Roman" w:cs="Times New Roman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>Практическая работа</w:t>
            </w:r>
            <w:r w:rsidRPr="00950E74">
              <w:rPr>
                <w:rStyle w:val="37"/>
                <w:rFonts w:ascii="Times New Roman" w:hAnsi="Times New Roman" w:cs="Times New Roman"/>
              </w:rPr>
              <w:t xml:space="preserve"> с планом Солнечной системы. 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45" w:lineRule="exact"/>
              <w:ind w:left="2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>Контрольная работа</w:t>
            </w:r>
            <w:r w:rsidRPr="00950E74">
              <w:rPr>
                <w:rStyle w:val="38"/>
                <w:rFonts w:ascii="Times New Roman" w:hAnsi="Times New Roman" w:cs="Times New Roman"/>
              </w:rPr>
              <w:t xml:space="preserve"> № 2 по теме «Строение Солнечной системы». </w:t>
            </w:r>
            <w:r w:rsidRPr="00950E74">
              <w:rPr>
                <w:rStyle w:val="a6"/>
                <w:rFonts w:ascii="Times New Roman" w:hAnsi="Times New Roman" w:cs="Times New Roman"/>
              </w:rPr>
              <w:t xml:space="preserve">Тема проекта или исследования: </w:t>
            </w:r>
            <w:r w:rsidRPr="00950E74">
              <w:rPr>
                <w:rStyle w:val="38"/>
                <w:rFonts w:ascii="Times New Roman" w:hAnsi="Times New Roman" w:cs="Times New Roman"/>
              </w:rPr>
              <w:t>«Конструирование и установка глобуса Набо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кова».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>Наблюдения</w:t>
            </w:r>
            <w:r w:rsidRPr="00950E74">
              <w:rPr>
                <w:rStyle w:val="38"/>
                <w:rFonts w:ascii="Times New Roman" w:hAnsi="Times New Roman" w:cs="Times New Roman"/>
              </w:rPr>
              <w:t xml:space="preserve"> (в телескоп): «Рельеф Луны», «Фазы Венеры», «Марс», «Юпитер и его спут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ники», «Сатурн, его кольца и спутники»</w:t>
            </w:r>
          </w:p>
        </w:tc>
        <w:tc>
          <w:tcPr>
            <w:tcW w:w="5282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6"/>
                <w:rFonts w:ascii="Times New Roman" w:hAnsi="Times New Roman" w:cs="Times New Roman"/>
              </w:rPr>
              <w:lastRenderedPageBreak/>
              <w:t>Объяснение петлеобразного движения планет с использованием эпициклов и дифферентов.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6"/>
                <w:rFonts w:ascii="Times New Roman" w:hAnsi="Times New Roman" w:cs="Times New Roman"/>
              </w:rPr>
              <w:t>Описание условий видимости планет, находящихся в различных конфигу</w:t>
            </w:r>
            <w:r w:rsidRPr="00950E74">
              <w:rPr>
                <w:rStyle w:val="36"/>
                <w:rFonts w:ascii="Times New Roman" w:hAnsi="Times New Roman" w:cs="Times New Roman"/>
              </w:rPr>
              <w:softHyphen/>
              <w:t>рациях.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36"/>
                <w:rFonts w:ascii="Times New Roman" w:hAnsi="Times New Roman" w:cs="Times New Roman"/>
              </w:rPr>
              <w:t>Анализ законов Кеплера, их значения для развития физики и астрономии. Объяснение механизма возникновения возмущений и приливов. Подготовка презентаций и сообщений и выступление с ними. Решение задач</w:t>
            </w:r>
          </w:p>
        </w:tc>
      </w:tr>
      <w:tr w:rsidR="00A11FEA" w:rsidRPr="00950E74">
        <w:tc>
          <w:tcPr>
            <w:tcW w:w="10563" w:type="dxa"/>
            <w:gridSpan w:val="2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Природа тел Солнечной системы. (8 ч)</w:t>
            </w:r>
          </w:p>
        </w:tc>
      </w:tr>
      <w:tr w:rsidR="00A11FEA" w:rsidRPr="00950E74">
        <w:tc>
          <w:tcPr>
            <w:tcW w:w="5281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right="-60"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8"/>
                <w:rFonts w:ascii="Times New Roman" w:hAnsi="Times New Roman" w:cs="Times New Roman"/>
              </w:rPr>
              <w:t>Гипотеза о формировании всех тел Солнечной системы в процессе длительной эволюции хо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лодного газопылевого облака. Объяснение их природы на основе этой гипотезы. Краткие сведения о природе Земли. Условия на поверхности Луны. Два типа лунной по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верхности — моря и материки. Горы, кратеры и другие формы рельефа. Процессы формиро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 xml:space="preserve">вания поверхности Луны и ее рельефа. Результаты исследований, проведенных </w:t>
            </w:r>
            <w:r w:rsidRPr="00950E74">
              <w:rPr>
                <w:rStyle w:val="39"/>
                <w:rFonts w:ascii="Times New Roman" w:hAnsi="Times New Roman" w:cs="Times New Roman"/>
              </w:rPr>
              <w:t>автоматическими аппаратами и астронавта</w:t>
            </w:r>
            <w:r w:rsidRPr="00950E74">
              <w:rPr>
                <w:rStyle w:val="39"/>
                <w:rFonts w:ascii="Times New Roman" w:hAnsi="Times New Roman" w:cs="Times New Roman"/>
              </w:rPr>
              <w:softHyphen/>
              <w:t>ми. Внутреннее строение Луны. Химический состав лунных пород. Обнаружение воды на Луне. Перспективы освоения Луны. Анализ основных характеристик планет. Раз</w:t>
            </w:r>
            <w:r w:rsidRPr="00950E74">
              <w:rPr>
                <w:rStyle w:val="39"/>
                <w:rFonts w:ascii="Times New Roman" w:hAnsi="Times New Roman" w:cs="Times New Roman"/>
              </w:rPr>
              <w:softHyphen/>
              <w:t>деление планет по размерам, массе и средней плотности.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right="-60"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9"/>
                <w:rFonts w:ascii="Times New Roman" w:hAnsi="Times New Roman" w:cs="Times New Roman"/>
              </w:rPr>
              <w:t>Планеты земной группы и планеты-гиганты. Их различия.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right="-60"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9"/>
                <w:rFonts w:ascii="Times New Roman" w:hAnsi="Times New Roman" w:cs="Times New Roman"/>
              </w:rPr>
              <w:t>Сходство внутреннего строения и химиче</w:t>
            </w:r>
            <w:r w:rsidRPr="00950E74">
              <w:rPr>
                <w:rStyle w:val="39"/>
                <w:rFonts w:ascii="Times New Roman" w:hAnsi="Times New Roman" w:cs="Times New Roman"/>
              </w:rPr>
              <w:softHyphen/>
              <w:t>ского состава планет земной группы. Рельеф поверхности. Вулканизм и тектоника. Мете</w:t>
            </w:r>
            <w:r w:rsidRPr="00950E74">
              <w:rPr>
                <w:rStyle w:val="39"/>
                <w:rFonts w:ascii="Times New Roman" w:hAnsi="Times New Roman" w:cs="Times New Roman"/>
              </w:rPr>
              <w:softHyphen/>
              <w:t>оритные кратеры. Особенности температур</w:t>
            </w:r>
            <w:r w:rsidRPr="00950E74">
              <w:rPr>
                <w:rStyle w:val="39"/>
                <w:rFonts w:ascii="Times New Roman" w:hAnsi="Times New Roman" w:cs="Times New Roman"/>
              </w:rPr>
              <w:softHyphen/>
              <w:t>ных условий на Меркурии, Венере и Марсе. Отличия состава атмосферы Земли от атмо</w:t>
            </w:r>
            <w:r w:rsidRPr="00950E74">
              <w:rPr>
                <w:rStyle w:val="39"/>
                <w:rFonts w:ascii="Times New Roman" w:hAnsi="Times New Roman" w:cs="Times New Roman"/>
              </w:rPr>
              <w:softHyphen/>
              <w:t>сфер Марса и Венеры. Сезонные изменения в атмосфере и на поверхности Марса. Состоя</w:t>
            </w:r>
            <w:r w:rsidRPr="00950E74">
              <w:rPr>
                <w:rStyle w:val="39"/>
                <w:rFonts w:ascii="Times New Roman" w:hAnsi="Times New Roman" w:cs="Times New Roman"/>
              </w:rPr>
              <w:softHyphen/>
              <w:t>ние воды на Марсе в прошлом и в настоящее время. Эволюция природы планет. Поиски жизни на Марсе.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right="100"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39"/>
                <w:rFonts w:ascii="Times New Roman" w:hAnsi="Times New Roman" w:cs="Times New Roman"/>
              </w:rPr>
              <w:t>Химический состав и внутреннее строение планет-гигантов.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39"/>
                <w:rFonts w:ascii="Times New Roman" w:hAnsi="Times New Roman" w:cs="Times New Roman"/>
              </w:rPr>
              <w:t>Источники энергии в недрах планет. Облач</w:t>
            </w:r>
            <w:r w:rsidRPr="00950E74">
              <w:rPr>
                <w:rStyle w:val="41"/>
                <w:rFonts w:ascii="Times New Roman" w:hAnsi="Times New Roman" w:cs="Times New Roman"/>
              </w:rPr>
              <w:t>ный покров и атмосферная циркуляция. Раз</w:t>
            </w:r>
            <w:r w:rsidRPr="00950E74">
              <w:rPr>
                <w:rStyle w:val="41"/>
                <w:rFonts w:ascii="Times New Roman" w:hAnsi="Times New Roman" w:cs="Times New Roman"/>
              </w:rPr>
              <w:softHyphen/>
              <w:t>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1"/>
                <w:rFonts w:ascii="Times New Roman" w:hAnsi="Times New Roman" w:cs="Times New Roman"/>
              </w:rPr>
              <w:t>Астероиды главного пояса. Их размеры и чис</w:t>
            </w:r>
            <w:r w:rsidRPr="00950E74">
              <w:rPr>
                <w:rStyle w:val="41"/>
                <w:rFonts w:ascii="Times New Roman" w:hAnsi="Times New Roman" w:cs="Times New Roman"/>
              </w:rPr>
              <w:softHyphen/>
              <w:t xml:space="preserve">ленность. Малые тела пояса </w:t>
            </w:r>
            <w:proofErr w:type="spellStart"/>
            <w:r w:rsidRPr="00950E74">
              <w:rPr>
                <w:rStyle w:val="41"/>
                <w:rFonts w:ascii="Times New Roman" w:hAnsi="Times New Roman" w:cs="Times New Roman"/>
              </w:rPr>
              <w:t>Койпера</w:t>
            </w:r>
            <w:proofErr w:type="spellEnd"/>
            <w:r w:rsidRPr="00950E74">
              <w:rPr>
                <w:rStyle w:val="41"/>
                <w:rFonts w:ascii="Times New Roman" w:hAnsi="Times New Roman" w:cs="Times New Roman"/>
              </w:rPr>
              <w:t>. Плутон и другие карликовые планеты. Кометы. Их строение и состав. Орбиты комет. Общая чис</w:t>
            </w:r>
            <w:r w:rsidRPr="00950E74">
              <w:rPr>
                <w:rStyle w:val="41"/>
                <w:rFonts w:ascii="Times New Roman" w:hAnsi="Times New Roman" w:cs="Times New Roman"/>
              </w:rPr>
              <w:softHyphen/>
              <w:t xml:space="preserve">ленность комет. Кометное облако </w:t>
            </w:r>
            <w:proofErr w:type="spellStart"/>
            <w:r w:rsidRPr="00950E74">
              <w:rPr>
                <w:rStyle w:val="41"/>
                <w:rFonts w:ascii="Times New Roman" w:hAnsi="Times New Roman" w:cs="Times New Roman"/>
              </w:rPr>
              <w:t>Оорта</w:t>
            </w:r>
            <w:proofErr w:type="spellEnd"/>
            <w:r w:rsidRPr="00950E74">
              <w:rPr>
                <w:rStyle w:val="41"/>
                <w:rFonts w:ascii="Times New Roman" w:hAnsi="Times New Roman" w:cs="Times New Roman"/>
              </w:rPr>
              <w:t>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41"/>
                <w:rFonts w:ascii="Times New Roman" w:hAnsi="Times New Roman" w:cs="Times New Roman"/>
              </w:rPr>
            </w:pPr>
            <w:proofErr w:type="spellStart"/>
            <w:r w:rsidRPr="00950E74">
              <w:rPr>
                <w:rStyle w:val="41"/>
                <w:rFonts w:ascii="Times New Roman" w:hAnsi="Times New Roman" w:cs="Times New Roman"/>
              </w:rPr>
              <w:t>Астероидно-кометная</w:t>
            </w:r>
            <w:proofErr w:type="spellEnd"/>
            <w:r w:rsidRPr="00950E74">
              <w:rPr>
                <w:rStyle w:val="41"/>
                <w:rFonts w:ascii="Times New Roman" w:hAnsi="Times New Roman" w:cs="Times New Roman"/>
              </w:rPr>
              <w:t xml:space="preserve"> опасность. Возможно</w:t>
            </w:r>
            <w:r w:rsidRPr="00950E74">
              <w:rPr>
                <w:rStyle w:val="41"/>
                <w:rFonts w:ascii="Times New Roman" w:hAnsi="Times New Roman" w:cs="Times New Roman"/>
              </w:rPr>
              <w:softHyphen/>
              <w:t>сти и способы ее предотвращения. Одиночные метеоры. Скорости встречи с Зем</w:t>
            </w:r>
            <w:r w:rsidRPr="00950E74">
              <w:rPr>
                <w:rStyle w:val="41"/>
                <w:rFonts w:ascii="Times New Roman" w:hAnsi="Times New Roman" w:cs="Times New Roman"/>
              </w:rPr>
              <w:softHyphen/>
              <w:t>лей. Небольшие тела (</w:t>
            </w:r>
            <w:proofErr w:type="spellStart"/>
            <w:r w:rsidRPr="00950E74">
              <w:rPr>
                <w:rStyle w:val="41"/>
                <w:rFonts w:ascii="Times New Roman" w:hAnsi="Times New Roman" w:cs="Times New Roman"/>
              </w:rPr>
              <w:t>метеороиды</w:t>
            </w:r>
            <w:proofErr w:type="spellEnd"/>
            <w:r w:rsidRPr="00950E74">
              <w:rPr>
                <w:rStyle w:val="41"/>
                <w:rFonts w:ascii="Times New Roman" w:hAnsi="Times New Roman" w:cs="Times New Roman"/>
              </w:rPr>
              <w:t>). Метеорные потоки, их связь с кометами. Крупные тела. Явление болида, падение метеорита. Класси</w:t>
            </w:r>
            <w:r w:rsidRPr="00950E74">
              <w:rPr>
                <w:rStyle w:val="41"/>
                <w:rFonts w:ascii="Times New Roman" w:hAnsi="Times New Roman" w:cs="Times New Roman"/>
              </w:rPr>
              <w:softHyphen/>
              <w:t xml:space="preserve">фикация метеоритов: </w:t>
            </w:r>
            <w:proofErr w:type="gramStart"/>
            <w:r w:rsidRPr="00950E74">
              <w:rPr>
                <w:rStyle w:val="41"/>
                <w:rFonts w:ascii="Times New Roman" w:hAnsi="Times New Roman" w:cs="Times New Roman"/>
              </w:rPr>
              <w:t>железные</w:t>
            </w:r>
            <w:proofErr w:type="gramEnd"/>
            <w:r w:rsidRPr="00950E74">
              <w:rPr>
                <w:rStyle w:val="41"/>
                <w:rFonts w:ascii="Times New Roman" w:hAnsi="Times New Roman" w:cs="Times New Roman"/>
              </w:rPr>
              <w:t xml:space="preserve">, каменные, железокаменные. </w:t>
            </w:r>
          </w:p>
          <w:p w:rsidR="00A11FEA" w:rsidRPr="00950E74" w:rsidRDefault="00A11FEA" w:rsidP="00BB1057">
            <w:pPr>
              <w:spacing w:after="60" w:line="240" w:lineRule="auto"/>
              <w:ind w:left="240"/>
              <w:rPr>
                <w:rFonts w:ascii="Times New Roman" w:hAnsi="Times New Roman" w:cs="Times New Roman"/>
              </w:rPr>
            </w:pPr>
            <w:r w:rsidRPr="00950E74">
              <w:rPr>
                <w:rStyle w:val="90"/>
                <w:rFonts w:ascii="Times New Roman" w:hAnsi="Times New Roman" w:cs="Times New Roman"/>
              </w:rPr>
              <w:t>Практическая работа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before="60" w:after="60" w:line="240" w:lineRule="auto"/>
              <w:ind w:left="2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2"/>
                <w:rFonts w:ascii="Times New Roman" w:hAnsi="Times New Roman" w:cs="Times New Roman"/>
              </w:rPr>
              <w:t>«Две группы планет Солнечной системы».</w:t>
            </w:r>
          </w:p>
          <w:p w:rsidR="00A11FEA" w:rsidRPr="00950E74" w:rsidRDefault="00A11FEA" w:rsidP="00BB1057">
            <w:pPr>
              <w:spacing w:before="60" w:after="60" w:line="240" w:lineRule="auto"/>
              <w:ind w:left="240"/>
              <w:rPr>
                <w:rFonts w:ascii="Times New Roman" w:hAnsi="Times New Roman" w:cs="Times New Roman"/>
              </w:rPr>
            </w:pPr>
            <w:r w:rsidRPr="00950E74">
              <w:rPr>
                <w:rStyle w:val="90"/>
                <w:rFonts w:ascii="Times New Roman" w:hAnsi="Times New Roman" w:cs="Times New Roman"/>
              </w:rPr>
              <w:t>Контрольная работа №</w:t>
            </w:r>
            <w:r w:rsidRPr="00950E74">
              <w:rPr>
                <w:rStyle w:val="91"/>
                <w:rFonts w:ascii="Times New Roman" w:hAnsi="Times New Roman" w:cs="Times New Roman"/>
              </w:rPr>
              <w:t xml:space="preserve"> 3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before="60" w:after="60" w:line="240" w:lineRule="auto"/>
              <w:ind w:left="2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2"/>
                <w:rFonts w:ascii="Times New Roman" w:hAnsi="Times New Roman" w:cs="Times New Roman"/>
              </w:rPr>
              <w:t>по теме «Природа тел Солнечной системы».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 xml:space="preserve">Тема проекта или исследования: </w:t>
            </w:r>
            <w:r w:rsidRPr="00950E74">
              <w:rPr>
                <w:rStyle w:val="42"/>
                <w:rFonts w:ascii="Times New Roman" w:hAnsi="Times New Roman" w:cs="Times New Roman"/>
              </w:rPr>
              <w:t>«Определение высоты гор на Луне по способу Галилея»</w:t>
            </w:r>
          </w:p>
        </w:tc>
        <w:tc>
          <w:tcPr>
            <w:tcW w:w="5282" w:type="dxa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38"/>
                <w:rFonts w:ascii="Times New Roman" w:hAnsi="Times New Roman" w:cs="Times New Roman"/>
              </w:rPr>
            </w:pPr>
            <w:r w:rsidRPr="00950E74">
              <w:rPr>
                <w:rStyle w:val="38"/>
                <w:rFonts w:ascii="Times New Roman" w:hAnsi="Times New Roman" w:cs="Times New Roman"/>
              </w:rPr>
              <w:t>Анализ основных положений совре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менных представлений о происхожде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нии тел Солнечной системы, таблич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ных данных, признаков сходства и различий изучаемых объектов, клас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>сификация объектов, определения понятия «планета». Сравнение природы Земли с природой Луны на основе знаний из курса гео</w:t>
            </w:r>
            <w:r w:rsidRPr="00950E74">
              <w:rPr>
                <w:rStyle w:val="38"/>
                <w:rFonts w:ascii="Times New Roman" w:hAnsi="Times New Roman" w:cs="Times New Roman"/>
              </w:rPr>
              <w:softHyphen/>
              <w:t xml:space="preserve">графии. 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right="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0"/>
                <w:rFonts w:ascii="Times New Roman" w:hAnsi="Times New Roman" w:cs="Times New Roman"/>
              </w:rPr>
              <w:t>Объяснение причины отсутствия у Лу</w:t>
            </w:r>
            <w:r w:rsidRPr="00950E74">
              <w:rPr>
                <w:rStyle w:val="40"/>
                <w:rFonts w:ascii="Times New Roman" w:hAnsi="Times New Roman" w:cs="Times New Roman"/>
              </w:rPr>
              <w:softHyphen/>
              <w:t>ны атмосферы, причин существующих различий, процессов, происходящих в комете при изменении ее расстояния от Солнца.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right="4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0"/>
                <w:rFonts w:ascii="Times New Roman" w:hAnsi="Times New Roman" w:cs="Times New Roman"/>
              </w:rPr>
              <w:t>Описание основных форм лунной по</w:t>
            </w:r>
            <w:r w:rsidRPr="00950E74">
              <w:rPr>
                <w:rStyle w:val="40"/>
                <w:rFonts w:ascii="Times New Roman" w:hAnsi="Times New Roman" w:cs="Times New Roman"/>
              </w:rPr>
              <w:softHyphen/>
              <w:t>верхности и их происхождения, внеш</w:t>
            </w:r>
            <w:r w:rsidRPr="00950E74">
              <w:rPr>
                <w:rStyle w:val="40"/>
                <w:rFonts w:ascii="Times New Roman" w:hAnsi="Times New Roman" w:cs="Times New Roman"/>
              </w:rPr>
              <w:softHyphen/>
              <w:t>него вида астероидов и комет. На основе знаний законов физики объяснение явлений и процессов, происходящих в атмосферах планет, описание природы планет-гигантов, описание и объяснение явлений метео</w:t>
            </w:r>
            <w:r w:rsidRPr="00950E74">
              <w:rPr>
                <w:rStyle w:val="40"/>
                <w:rFonts w:ascii="Times New Roman" w:hAnsi="Times New Roman" w:cs="Times New Roman"/>
              </w:rPr>
              <w:softHyphen/>
              <w:t>ра и болида.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40"/>
                <w:rFonts w:ascii="Times New Roman" w:hAnsi="Times New Roman" w:cs="Times New Roman"/>
              </w:rPr>
              <w:t xml:space="preserve">Описание и сравнение природы планет земной группы. Участие в дискуссии. Подготовка презентаций и сообщений и выступление с ними </w:t>
            </w:r>
          </w:p>
        </w:tc>
      </w:tr>
      <w:tr w:rsidR="00A11FEA" w:rsidRPr="00950E74">
        <w:tc>
          <w:tcPr>
            <w:tcW w:w="10563" w:type="dxa"/>
            <w:gridSpan w:val="2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Солнце и звезды. (6 ч)</w:t>
            </w:r>
          </w:p>
        </w:tc>
      </w:tr>
      <w:tr w:rsidR="00A11FEA" w:rsidRPr="00950E74">
        <w:tc>
          <w:tcPr>
            <w:tcW w:w="5281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2"/>
                <w:rFonts w:ascii="Times New Roman" w:hAnsi="Times New Roman" w:cs="Times New Roman"/>
              </w:rPr>
              <w:lastRenderedPageBreak/>
              <w:t>Источник энергии Солнца и звезд — термо</w:t>
            </w:r>
            <w:r w:rsidRPr="00950E74">
              <w:rPr>
                <w:rStyle w:val="42"/>
                <w:rFonts w:ascii="Times New Roman" w:hAnsi="Times New Roman" w:cs="Times New Roman"/>
              </w:rPr>
              <w:softHyphen/>
              <w:t>ядерные реакции. Перенос энергии внутри Солнца. Строение его атмосферы. Грануляция. Солнечная корона. Обнаружение потока солнечных нейтрино. Значение этого открытия для физики и астро</w:t>
            </w:r>
            <w:r w:rsidRPr="00950E74">
              <w:rPr>
                <w:rStyle w:val="42"/>
                <w:rFonts w:ascii="Times New Roman" w:hAnsi="Times New Roman" w:cs="Times New Roman"/>
              </w:rPr>
              <w:softHyphen/>
              <w:t>физики.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2"/>
                <w:rFonts w:ascii="Times New Roman" w:hAnsi="Times New Roman" w:cs="Times New Roman"/>
              </w:rPr>
              <w:t>Проявления солнечной активности: солнеч</w:t>
            </w:r>
            <w:r w:rsidRPr="00950E74">
              <w:rPr>
                <w:rStyle w:val="42"/>
                <w:rFonts w:ascii="Times New Roman" w:hAnsi="Times New Roman" w:cs="Times New Roman"/>
              </w:rPr>
              <w:softHyphen/>
              <w:t xml:space="preserve">ные пятна, протуберанцы, вспышки, </w:t>
            </w:r>
            <w:proofErr w:type="spellStart"/>
            <w:r w:rsidRPr="00950E74">
              <w:rPr>
                <w:rStyle w:val="42"/>
                <w:rFonts w:ascii="Times New Roman" w:hAnsi="Times New Roman" w:cs="Times New Roman"/>
              </w:rPr>
              <w:t>кор</w:t>
            </w:r>
            <w:proofErr w:type="gramStart"/>
            <w:r w:rsidRPr="00950E74">
              <w:rPr>
                <w:rStyle w:val="42"/>
                <w:rFonts w:ascii="Times New Roman" w:hAnsi="Times New Roman" w:cs="Times New Roman"/>
              </w:rPr>
              <w:t>о</w:t>
            </w:r>
            <w:proofErr w:type="spellEnd"/>
            <w:r w:rsidRPr="00950E74">
              <w:rPr>
                <w:rStyle w:val="42"/>
                <w:rFonts w:ascii="Times New Roman" w:hAnsi="Times New Roman" w:cs="Times New Roman"/>
              </w:rPr>
              <w:t>-</w:t>
            </w:r>
            <w:proofErr w:type="gramEnd"/>
            <w:r w:rsidRPr="00950E74">
              <w:rPr>
                <w:rStyle w:val="42"/>
                <w:rFonts w:ascii="Times New Roman" w:hAnsi="Times New Roman" w:cs="Times New Roman"/>
              </w:rPr>
              <w:t xml:space="preserve"> </w:t>
            </w:r>
            <w:proofErr w:type="spellStart"/>
            <w:r w:rsidRPr="00950E74">
              <w:rPr>
                <w:rStyle w:val="42"/>
                <w:rFonts w:ascii="Times New Roman" w:hAnsi="Times New Roman" w:cs="Times New Roman"/>
              </w:rPr>
              <w:t>нальные</w:t>
            </w:r>
            <w:proofErr w:type="spellEnd"/>
            <w:r w:rsidRPr="00950E74">
              <w:rPr>
                <w:rStyle w:val="42"/>
                <w:rFonts w:ascii="Times New Roman" w:hAnsi="Times New Roman" w:cs="Times New Roman"/>
              </w:rPr>
              <w:t xml:space="preserve"> выбросы массы. Потоки солнечной плазмы. Их влияние на состояние магнито</w:t>
            </w:r>
            <w:r w:rsidRPr="00950E74">
              <w:rPr>
                <w:rStyle w:val="42"/>
                <w:rFonts w:ascii="Times New Roman" w:hAnsi="Times New Roman" w:cs="Times New Roman"/>
              </w:rPr>
              <w:softHyphen/>
              <w:t xml:space="preserve">сферы Земли. Магнитные бури, полярные сияния и другие геофизические явления, </w:t>
            </w:r>
            <w:r w:rsidRPr="00950E74">
              <w:rPr>
                <w:rStyle w:val="43"/>
                <w:rFonts w:ascii="Times New Roman" w:hAnsi="Times New Roman" w:cs="Times New Roman"/>
              </w:rPr>
              <w:t>влияющие на радиосвязь, сбои в линиях электропередачи. Период изменения солнеч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ной активности.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3"/>
                <w:rFonts w:ascii="Times New Roman" w:hAnsi="Times New Roman" w:cs="Times New Roman"/>
              </w:rPr>
              <w:t xml:space="preserve">Звезда — природный термоядерный реактор. Светимость звезды. Многообразие мира звезд. Их спектральная классификация. </w:t>
            </w:r>
            <w:proofErr w:type="spellStart"/>
            <w:r w:rsidRPr="00950E74">
              <w:rPr>
                <w:rStyle w:val="43"/>
                <w:rFonts w:ascii="Times New Roman" w:hAnsi="Times New Roman" w:cs="Times New Roman"/>
              </w:rPr>
              <w:t>Зве</w:t>
            </w:r>
            <w:proofErr w:type="gramStart"/>
            <w:r w:rsidRPr="00950E74">
              <w:rPr>
                <w:rStyle w:val="43"/>
                <w:rFonts w:ascii="Times New Roman" w:hAnsi="Times New Roman" w:cs="Times New Roman"/>
              </w:rPr>
              <w:t>з</w:t>
            </w:r>
            <w:proofErr w:type="spellEnd"/>
            <w:r w:rsidRPr="00950E74">
              <w:rPr>
                <w:rStyle w:val="43"/>
                <w:rFonts w:ascii="Times New Roman" w:hAnsi="Times New Roman" w:cs="Times New Roman"/>
              </w:rPr>
              <w:t>-</w:t>
            </w:r>
            <w:proofErr w:type="gramEnd"/>
            <w:r w:rsidRPr="00950E74">
              <w:rPr>
                <w:rStyle w:val="43"/>
                <w:rFonts w:ascii="Times New Roman" w:hAnsi="Times New Roman" w:cs="Times New Roman"/>
              </w:rPr>
              <w:t xml:space="preserve"> </w:t>
            </w:r>
            <w:proofErr w:type="spellStart"/>
            <w:r w:rsidRPr="00950E74">
              <w:rPr>
                <w:rStyle w:val="43"/>
                <w:rFonts w:ascii="Times New Roman" w:hAnsi="Times New Roman" w:cs="Times New Roman"/>
              </w:rPr>
              <w:t>ды-гиганты</w:t>
            </w:r>
            <w:proofErr w:type="spellEnd"/>
            <w:r w:rsidRPr="00950E74">
              <w:rPr>
                <w:rStyle w:val="43"/>
                <w:rFonts w:ascii="Times New Roman" w:hAnsi="Times New Roman" w:cs="Times New Roman"/>
              </w:rPr>
              <w:t xml:space="preserve"> и звезды-карлики. Диаграмма «спектр — светимость». Двойные и кратные звезды. Звездные скопления. Их состав и воз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раст.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3"/>
                <w:rFonts w:ascii="Times New Roman" w:hAnsi="Times New Roman" w:cs="Times New Roman"/>
              </w:rPr>
              <w:t>Цефеиды — природные автоколебательные си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стемы. Зависимость «период — светимость». Затменно-двойные звезды.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3"/>
                <w:rFonts w:ascii="Times New Roman" w:hAnsi="Times New Roman" w:cs="Times New Roman"/>
              </w:rPr>
              <w:t>Вспышки новых — явление в тесных системах двойных звезд. Открытие «</w:t>
            </w:r>
            <w:proofErr w:type="spellStart"/>
            <w:r w:rsidRPr="00950E74">
              <w:rPr>
                <w:rStyle w:val="43"/>
                <w:rFonts w:ascii="Times New Roman" w:hAnsi="Times New Roman" w:cs="Times New Roman"/>
              </w:rPr>
              <w:t>экзопланет</w:t>
            </w:r>
            <w:proofErr w:type="spellEnd"/>
            <w:r w:rsidRPr="00950E74">
              <w:rPr>
                <w:rStyle w:val="43"/>
                <w:rFonts w:ascii="Times New Roman" w:hAnsi="Times New Roman" w:cs="Times New Roman"/>
              </w:rPr>
              <w:t>» — планет и планетных систем вокруг других звезд.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43"/>
                <w:rFonts w:ascii="Times New Roman" w:hAnsi="Times New Roman" w:cs="Times New Roman"/>
              </w:rPr>
            </w:pPr>
            <w:r w:rsidRPr="00950E74">
              <w:rPr>
                <w:rStyle w:val="43"/>
                <w:rFonts w:ascii="Times New Roman" w:hAnsi="Times New Roman" w:cs="Times New Roman"/>
              </w:rPr>
              <w:t>Зависимость скорости и продолжительности эволюции звезд от их массы. Вспышка сверх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новой — взрыв звезды в конце ее эволюции.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60" w:line="230" w:lineRule="exact"/>
              <w:ind w:left="20" w:right="28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4"/>
                <w:rFonts w:ascii="Times New Roman" w:hAnsi="Times New Roman" w:cs="Times New Roman"/>
              </w:rPr>
              <w:t>Конечные стадии жизни звезд: белые карли</w:t>
            </w:r>
            <w:r w:rsidRPr="00950E74">
              <w:rPr>
                <w:rStyle w:val="44"/>
                <w:rFonts w:ascii="Times New Roman" w:hAnsi="Times New Roman" w:cs="Times New Roman"/>
              </w:rPr>
              <w:softHyphen/>
              <w:t>ки, нейтронные звезды (пульсары), черные дыры.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60" w:line="230" w:lineRule="exact"/>
              <w:ind w:left="20" w:right="168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 xml:space="preserve">Проверочная работа </w:t>
            </w:r>
            <w:r w:rsidRPr="00950E74">
              <w:rPr>
                <w:rStyle w:val="44"/>
                <w:rFonts w:ascii="Times New Roman" w:hAnsi="Times New Roman" w:cs="Times New Roman"/>
              </w:rPr>
              <w:t>«Солнце и Солнечная система».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64" w:line="230" w:lineRule="exact"/>
              <w:ind w:left="20" w:right="212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>Контрольная работа</w:t>
            </w:r>
            <w:r w:rsidRPr="00950E74">
              <w:rPr>
                <w:rStyle w:val="44"/>
                <w:rFonts w:ascii="Times New Roman" w:hAnsi="Times New Roman" w:cs="Times New Roman"/>
              </w:rPr>
              <w:t xml:space="preserve"> № 4 по теме «Солнце и звезды».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60" w:line="226" w:lineRule="exact"/>
              <w:ind w:left="20" w:right="280"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 xml:space="preserve">Темы проектов или исследований: </w:t>
            </w:r>
            <w:r w:rsidRPr="00950E74">
              <w:rPr>
                <w:rStyle w:val="44"/>
                <w:rFonts w:ascii="Times New Roman" w:hAnsi="Times New Roman" w:cs="Times New Roman"/>
              </w:rPr>
              <w:t>«Определение условий видимости планет в текущем учебном году», «Наблюдение сол</w:t>
            </w:r>
            <w:r w:rsidRPr="00950E74">
              <w:rPr>
                <w:rStyle w:val="44"/>
                <w:rFonts w:ascii="Times New Roman" w:hAnsi="Times New Roman" w:cs="Times New Roman"/>
              </w:rPr>
              <w:softHyphen/>
              <w:t>нечных пятен с помощью камеры-обскуры», «Изучение солнечной активности по на</w:t>
            </w:r>
            <w:r w:rsidRPr="00950E74">
              <w:rPr>
                <w:rStyle w:val="44"/>
                <w:rFonts w:ascii="Times New Roman" w:hAnsi="Times New Roman" w:cs="Times New Roman"/>
              </w:rPr>
              <w:softHyphen/>
              <w:t>блюдению солнечных пятен», «Определение температуры Солнца на основе измерения солнечной постоянной», «Наблюдение мете</w:t>
            </w:r>
            <w:r w:rsidRPr="00950E74">
              <w:rPr>
                <w:rStyle w:val="44"/>
                <w:rFonts w:ascii="Times New Roman" w:hAnsi="Times New Roman" w:cs="Times New Roman"/>
              </w:rPr>
              <w:softHyphen/>
              <w:t>орного потока», «Определение расстояния до удаленных объектов на основе измерения параллакса», «Изучение переменных звезд различного типа».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>Наблюдения</w:t>
            </w:r>
            <w:r w:rsidRPr="00950E74">
              <w:rPr>
                <w:rStyle w:val="44"/>
                <w:rFonts w:ascii="Times New Roman" w:hAnsi="Times New Roman" w:cs="Times New Roman"/>
              </w:rPr>
              <w:t xml:space="preserve"> (в телескоп): «Солнечные пятна» (на экране), «Двойные звезды»</w:t>
            </w:r>
          </w:p>
        </w:tc>
        <w:tc>
          <w:tcPr>
            <w:tcW w:w="5282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2"/>
                <w:rFonts w:ascii="Times New Roman" w:hAnsi="Times New Roman" w:cs="Times New Roman"/>
              </w:rPr>
              <w:t>На основе знаний законов физики описание и объяснение явлений и про</w:t>
            </w:r>
            <w:r w:rsidRPr="00950E74">
              <w:rPr>
                <w:rStyle w:val="42"/>
                <w:rFonts w:ascii="Times New Roman" w:hAnsi="Times New Roman" w:cs="Times New Roman"/>
              </w:rPr>
              <w:softHyphen/>
              <w:t>цессов, наблюдаемых на Солнце. Описание: процессов, происходящих при термоядерных реакциях пр</w:t>
            </w:r>
            <w:proofErr w:type="gramStart"/>
            <w:r w:rsidRPr="00950E74">
              <w:rPr>
                <w:rStyle w:val="42"/>
                <w:rFonts w:ascii="Times New Roman" w:hAnsi="Times New Roman" w:cs="Times New Roman"/>
              </w:rPr>
              <w:t>о-</w:t>
            </w:r>
            <w:proofErr w:type="gramEnd"/>
            <w:r w:rsidRPr="00950E74">
              <w:rPr>
                <w:rStyle w:val="42"/>
                <w:rFonts w:ascii="Times New Roman" w:hAnsi="Times New Roman" w:cs="Times New Roman"/>
              </w:rPr>
              <w:t xml:space="preserve"> </w:t>
            </w:r>
            <w:proofErr w:type="spellStart"/>
            <w:r w:rsidRPr="00950E74">
              <w:rPr>
                <w:rStyle w:val="42"/>
                <w:rFonts w:ascii="Times New Roman" w:hAnsi="Times New Roman" w:cs="Times New Roman"/>
              </w:rPr>
              <w:t>тон-протонного</w:t>
            </w:r>
            <w:proofErr w:type="spellEnd"/>
            <w:r w:rsidRPr="00950E74">
              <w:rPr>
                <w:rStyle w:val="42"/>
                <w:rFonts w:ascii="Times New Roman" w:hAnsi="Times New Roman" w:cs="Times New Roman"/>
              </w:rPr>
              <w:t xml:space="preserve"> цикла; образования пятен, протуберанцев и других прояв</w:t>
            </w:r>
            <w:r w:rsidRPr="00950E74">
              <w:rPr>
                <w:rStyle w:val="42"/>
                <w:rFonts w:ascii="Times New Roman" w:hAnsi="Times New Roman" w:cs="Times New Roman"/>
              </w:rPr>
              <w:softHyphen/>
              <w:t>лений солнечной активности на основе знаний о плазме, полученных в курсе физики.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42"/>
                <w:rFonts w:ascii="Times New Roman" w:hAnsi="Times New Roman" w:cs="Times New Roman"/>
              </w:rPr>
            </w:pPr>
            <w:r w:rsidRPr="00950E74">
              <w:rPr>
                <w:rStyle w:val="42"/>
                <w:rFonts w:ascii="Times New Roman" w:hAnsi="Times New Roman" w:cs="Times New Roman"/>
              </w:rPr>
              <w:t>Характеристика процессов солнечной активности и механизма их влияния на Землю.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3"/>
                <w:rFonts w:ascii="Times New Roman" w:hAnsi="Times New Roman" w:cs="Times New Roman"/>
              </w:rPr>
              <w:t>Определение понятия «звезда». Указание положения звезд на диа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грамме «спектр — светимость» соглас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но их характеристикам. Анализ основных групп диаграммы «спектр — светимость». На основе знаний по физике: описание пульсации цефеид как автоколеба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тельного процесса; оценка времени свечения звезды по известной массе запасов водорода; описание природы объектов на конечной стадии эволю</w:t>
            </w:r>
            <w:r w:rsidRPr="00950E74">
              <w:rPr>
                <w:rStyle w:val="43"/>
                <w:rFonts w:ascii="Times New Roman" w:hAnsi="Times New Roman" w:cs="Times New Roman"/>
              </w:rPr>
              <w:softHyphen/>
              <w:t>ции звезд.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43"/>
                <w:rFonts w:ascii="Times New Roman" w:hAnsi="Times New Roman" w:cs="Times New Roman"/>
              </w:rPr>
              <w:t>Подготовка презентаций и сообщений и выступление с ними. Решение задач</w:t>
            </w:r>
          </w:p>
        </w:tc>
      </w:tr>
      <w:tr w:rsidR="00A11FEA" w:rsidRPr="00950E74">
        <w:tc>
          <w:tcPr>
            <w:tcW w:w="10563" w:type="dxa"/>
            <w:gridSpan w:val="2"/>
          </w:tcPr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и эволюция Вселенной. (5 ч)</w:t>
            </w:r>
          </w:p>
        </w:tc>
      </w:tr>
      <w:tr w:rsidR="00A11FEA" w:rsidRPr="00950E74">
        <w:tc>
          <w:tcPr>
            <w:tcW w:w="5281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5"/>
                <w:rFonts w:ascii="Times New Roman" w:hAnsi="Times New Roman" w:cs="Times New Roman"/>
              </w:rPr>
              <w:t>Размеры и строение Галактики. Расположение и движение Солнца. Плоская и сферическая подсистемы Галактики. Ядро и спиральные рукава Галактики. Вращение Галактики и проблема «скрытой» массы. Радиоизлучение межзвездного вещества. Его состав. Области звездообразования. Обнаружение сложных органических молекул. Взаимосвязь звезд и межзвездной среды. Планетарные туманности — остатки вспышек сверхновых звезд.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Style w:val="45"/>
                <w:rFonts w:ascii="Times New Roman" w:hAnsi="Times New Roman" w:cs="Times New Roman"/>
              </w:rPr>
            </w:pPr>
            <w:r w:rsidRPr="00950E74">
              <w:rPr>
                <w:rStyle w:val="45"/>
                <w:rFonts w:ascii="Times New Roman" w:hAnsi="Times New Roman" w:cs="Times New Roman"/>
              </w:rPr>
              <w:t>Спиральные, эллиптические и неправильные галактики. Их отличительные особенности, размеры, масса, количество звезд. Сверх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массивные черные дыры в ядрах галактик. Квазары и радиогалактики. Взаимодействую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щие галактики. Скопления и сверхскопления галактик.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after="60" w:line="226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6"/>
                <w:rFonts w:ascii="Times New Roman" w:hAnsi="Times New Roman" w:cs="Times New Roman"/>
              </w:rPr>
              <w:t>Общая теория относительности. Стационарная Вселенная А. Эйнштейна. Вывод А. А. Фрид</w:t>
            </w:r>
            <w:r w:rsidRPr="00950E74">
              <w:rPr>
                <w:rStyle w:val="46"/>
                <w:rFonts w:ascii="Times New Roman" w:hAnsi="Times New Roman" w:cs="Times New Roman"/>
              </w:rPr>
              <w:softHyphen/>
              <w:t xml:space="preserve">мана о </w:t>
            </w:r>
            <w:proofErr w:type="spellStart"/>
            <w:r w:rsidRPr="00950E74">
              <w:rPr>
                <w:rStyle w:val="46"/>
                <w:rFonts w:ascii="Times New Roman" w:hAnsi="Times New Roman" w:cs="Times New Roman"/>
              </w:rPr>
              <w:t>нестационарности</w:t>
            </w:r>
            <w:proofErr w:type="spellEnd"/>
            <w:r w:rsidRPr="00950E74">
              <w:rPr>
                <w:rStyle w:val="46"/>
                <w:rFonts w:ascii="Times New Roman" w:hAnsi="Times New Roman" w:cs="Times New Roman"/>
              </w:rPr>
              <w:t xml:space="preserve"> Вселенной. «Крас</w:t>
            </w:r>
            <w:r w:rsidRPr="00950E74">
              <w:rPr>
                <w:rStyle w:val="46"/>
                <w:rFonts w:ascii="Times New Roman" w:hAnsi="Times New Roman" w:cs="Times New Roman"/>
              </w:rPr>
              <w:softHyphen/>
              <w:t xml:space="preserve">ное смещение» в спектрах галактик и закон Хаббла. Расширение Вселенной происходит однородно и изотропно. Гипотеза Г. А. </w:t>
            </w:r>
            <w:proofErr w:type="spellStart"/>
            <w:r w:rsidRPr="00950E74">
              <w:rPr>
                <w:rStyle w:val="46"/>
                <w:rFonts w:ascii="Times New Roman" w:hAnsi="Times New Roman" w:cs="Times New Roman"/>
              </w:rPr>
              <w:t>Гамова</w:t>
            </w:r>
            <w:proofErr w:type="spellEnd"/>
            <w:r w:rsidRPr="00950E74">
              <w:rPr>
                <w:rStyle w:val="46"/>
                <w:rFonts w:ascii="Times New Roman" w:hAnsi="Times New Roman" w:cs="Times New Roman"/>
              </w:rPr>
              <w:t xml:space="preserve"> о горячем начале Вселенной, ее обоснование и подтверждение. Реликтовое излучение. Теория Большого взрыва. Образование хими</w:t>
            </w:r>
            <w:r w:rsidRPr="00950E74">
              <w:rPr>
                <w:rStyle w:val="46"/>
                <w:rFonts w:ascii="Times New Roman" w:hAnsi="Times New Roman" w:cs="Times New Roman"/>
              </w:rPr>
              <w:softHyphen/>
              <w:t xml:space="preserve">ческих элементов. Формирование галактик и звезд. </w:t>
            </w:r>
            <w:r w:rsidRPr="00950E74">
              <w:rPr>
                <w:rStyle w:val="46"/>
                <w:rFonts w:ascii="Times New Roman" w:hAnsi="Times New Roman" w:cs="Times New Roman"/>
              </w:rPr>
              <w:lastRenderedPageBreak/>
              <w:t xml:space="preserve">Ускорение расширения Вселенной. «Темная энергия» и </w:t>
            </w:r>
            <w:proofErr w:type="spellStart"/>
            <w:r w:rsidRPr="00950E74">
              <w:rPr>
                <w:rStyle w:val="46"/>
                <w:rFonts w:ascii="Times New Roman" w:hAnsi="Times New Roman" w:cs="Times New Roman"/>
              </w:rPr>
              <w:t>антитяготение</w:t>
            </w:r>
            <w:proofErr w:type="spellEnd"/>
            <w:r w:rsidRPr="00950E74">
              <w:rPr>
                <w:rStyle w:val="46"/>
                <w:rFonts w:ascii="Times New Roman" w:hAnsi="Times New Roman" w:cs="Times New Roman"/>
              </w:rPr>
              <w:t>.</w:t>
            </w:r>
          </w:p>
          <w:p w:rsidR="00A11FEA" w:rsidRPr="00950E74" w:rsidRDefault="00A11FEA" w:rsidP="00BB1057">
            <w:pPr>
              <w:spacing w:before="60" w:after="60" w:line="230" w:lineRule="exact"/>
              <w:rPr>
                <w:rFonts w:ascii="Times New Roman" w:hAnsi="Times New Roman" w:cs="Times New Roman"/>
              </w:rPr>
            </w:pPr>
            <w:r w:rsidRPr="00950E74">
              <w:rPr>
                <w:rStyle w:val="90"/>
                <w:rFonts w:ascii="Times New Roman" w:hAnsi="Times New Roman" w:cs="Times New Roman"/>
              </w:rPr>
              <w:t xml:space="preserve">Тема проекта или исследования: </w:t>
            </w:r>
            <w:r w:rsidRPr="00950E74">
              <w:rPr>
                <w:rStyle w:val="91"/>
                <w:rFonts w:ascii="Times New Roman" w:hAnsi="Times New Roman" w:cs="Times New Roman"/>
              </w:rPr>
              <w:t xml:space="preserve">«Исследование ячеек </w:t>
            </w:r>
            <w:proofErr w:type="spellStart"/>
            <w:r w:rsidRPr="00950E74">
              <w:rPr>
                <w:rStyle w:val="91"/>
                <w:rFonts w:ascii="Times New Roman" w:hAnsi="Times New Roman" w:cs="Times New Roman"/>
              </w:rPr>
              <w:t>Бенара</w:t>
            </w:r>
            <w:proofErr w:type="spellEnd"/>
            <w:r w:rsidRPr="00950E74">
              <w:rPr>
                <w:rStyle w:val="91"/>
                <w:rFonts w:ascii="Times New Roman" w:hAnsi="Times New Roman" w:cs="Times New Roman"/>
              </w:rPr>
              <w:t>».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a6"/>
                <w:rFonts w:ascii="Times New Roman" w:hAnsi="Times New Roman" w:cs="Times New Roman"/>
              </w:rPr>
              <w:t>Наблюдения</w:t>
            </w:r>
            <w:r w:rsidRPr="00950E74">
              <w:rPr>
                <w:rStyle w:val="46"/>
                <w:rFonts w:ascii="Times New Roman" w:hAnsi="Times New Roman" w:cs="Times New Roman"/>
              </w:rPr>
              <w:t xml:space="preserve"> (в телескоп): «Звездные скопле</w:t>
            </w:r>
            <w:r w:rsidRPr="00950E74">
              <w:rPr>
                <w:rStyle w:val="46"/>
                <w:rFonts w:ascii="Times New Roman" w:hAnsi="Times New Roman" w:cs="Times New Roman"/>
              </w:rPr>
              <w:softHyphen/>
              <w:t>ния (Плеяды, Гиады)», «Большая туманность Ориона», «Туманность Андромеды»</w:t>
            </w:r>
          </w:p>
        </w:tc>
        <w:tc>
          <w:tcPr>
            <w:tcW w:w="5282" w:type="dxa"/>
          </w:tcPr>
          <w:p w:rsidR="00A11FEA" w:rsidRPr="00950E74" w:rsidRDefault="00A11FEA" w:rsidP="00BB1057">
            <w:pPr>
              <w:pStyle w:val="52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5"/>
                <w:rFonts w:ascii="Times New Roman" w:hAnsi="Times New Roman" w:cs="Times New Roman"/>
              </w:rPr>
              <w:lastRenderedPageBreak/>
              <w:t>Описание строения и структуры Галактики, процесса формирования звезд из холодных газопылевых об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лаков.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35" w:lineRule="exact"/>
              <w:ind w:firstLine="0"/>
              <w:rPr>
                <w:rFonts w:ascii="Times New Roman" w:hAnsi="Times New Roman" w:cs="Times New Roman"/>
              </w:rPr>
            </w:pPr>
            <w:r w:rsidRPr="00950E74">
              <w:rPr>
                <w:rStyle w:val="45"/>
                <w:rFonts w:ascii="Times New Roman" w:hAnsi="Times New Roman" w:cs="Times New Roman"/>
              </w:rPr>
              <w:t>Изучение объектов плоской и сфери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ческой подсистем.</w:t>
            </w:r>
          </w:p>
          <w:p w:rsidR="00A11FEA" w:rsidRPr="00950E74" w:rsidRDefault="00A11FEA" w:rsidP="00BB1057">
            <w:pPr>
              <w:pStyle w:val="52"/>
              <w:shd w:val="clear" w:color="auto" w:fill="auto"/>
              <w:spacing w:line="235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950E74">
              <w:rPr>
                <w:rStyle w:val="45"/>
                <w:rFonts w:ascii="Times New Roman" w:hAnsi="Times New Roman" w:cs="Times New Roman"/>
              </w:rPr>
              <w:t>Объяснение на основе знаний по физи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ке различных механизмов радиоизлу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чения.</w:t>
            </w:r>
          </w:p>
          <w:p w:rsidR="00A11FEA" w:rsidRPr="00950E74" w:rsidRDefault="00A11FEA" w:rsidP="00BB1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E74">
              <w:rPr>
                <w:rStyle w:val="45"/>
                <w:rFonts w:ascii="Times New Roman" w:hAnsi="Times New Roman" w:cs="Times New Roman"/>
              </w:rPr>
              <w:t>Определение типов галактик. Применение принципа Доплера для объяснения «красного смещения». Доказательство справедливости зако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на Хаббла для наблюдателя, располо</w:t>
            </w:r>
            <w:r w:rsidRPr="00950E74">
              <w:rPr>
                <w:rStyle w:val="45"/>
                <w:rFonts w:ascii="Times New Roman" w:hAnsi="Times New Roman" w:cs="Times New Roman"/>
              </w:rPr>
              <w:softHyphen/>
              <w:t>женного в любой галактике. Подготовка презентаций и сообщений и выступление с ними</w:t>
            </w:r>
          </w:p>
        </w:tc>
      </w:tr>
    </w:tbl>
    <w:p w:rsidR="00A11FEA" w:rsidRPr="00950E74" w:rsidRDefault="00A11FEA" w:rsidP="005C27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950E74">
        <w:rPr>
          <w:rFonts w:ascii="Times New Roman" w:hAnsi="Times New Roman" w:cs="Times New Roman"/>
          <w:sz w:val="28"/>
          <w:szCs w:val="28"/>
        </w:rPr>
        <w:t xml:space="preserve">курса астрономии для 11 класса (автор Е. К.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)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1. Астрономия. Базовый уровень. 11 класс.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Учебник (авторы: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 xml:space="preserve">Б. А. Воронцов-Вельяминов, Е. К.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2. Астрономия. Базовый уровень. 11 класс. Методическое пособие (автор М. А.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Кунаш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>).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МАТЕРИАЛЬНО-ТЕХНИЧЕСКОЕ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ОБЕСПЕЧЕНИЕ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1. Телескоп.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2. Спектроскоп.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3. Теллурий.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4. Модель небесной сферы.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5. Звездный глобус.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6. Подвижная карта звездного неба.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7. Глобус Луны.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8. Карта Луны.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9. Карта Венеры.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10. Карта Марса.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11. Справочник любителя астрономии.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12. Школьный астрономический календарь (на текущий учебный год).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СПИСОК НАГЛЯДНЫХ ПОСОБИЙ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1. Вселенная.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2. Солнце.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3. Строение Солнца.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4. Планеты земной группы.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5. Луна.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6. Планеты-гиганты.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7. Малые тела Солнечной системы.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8. Звезды.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9. Наша Галактика.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10. Другие галактики.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РЕКОМЕНДАЦИИ ПО РАБОТЕ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С ЭЛЕКТРОННОЙ ФОРМОЙ УЧЕБНИКА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>И ФОРМИРОВАНИЮ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E74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УЧЕНИКА</w:t>
      </w:r>
    </w:p>
    <w:p w:rsidR="00A11FEA" w:rsidRPr="00950E74" w:rsidRDefault="00A11FEA" w:rsidP="009717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E74">
        <w:rPr>
          <w:rFonts w:ascii="Times New Roman" w:hAnsi="Times New Roman" w:cs="Times New Roman"/>
          <w:sz w:val="28"/>
          <w:szCs w:val="28"/>
        </w:rPr>
        <w:t xml:space="preserve">При работе с электронной формой учебника следует придерживаться общих методических принципов в сочетании с методиками использования информационных ресурсов. Учебная деятельность строится на основе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подхода и должна способствовать формированию универсальных учебных действий, при этом виды деятельности должны соответствовать ступени образования. Ведущим </w:t>
      </w:r>
      <w:r w:rsidRPr="00950E74">
        <w:rPr>
          <w:rFonts w:ascii="Times New Roman" w:hAnsi="Times New Roman" w:cs="Times New Roman"/>
          <w:sz w:val="28"/>
          <w:szCs w:val="28"/>
        </w:rPr>
        <w:lastRenderedPageBreak/>
        <w:t xml:space="preserve">видом деятельности учащихся основной школы является групповое взаимодействие, при этом большое внимание уделяется работе с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информационно</w:t>
      </w:r>
      <w:r w:rsidRPr="00950E74">
        <w:rPr>
          <w:rFonts w:ascii="Courier New" w:eastAsia="MS Mincho" w:hAnsi="Courier New" w:cs="Courier New"/>
          <w:sz w:val="28"/>
          <w:szCs w:val="28"/>
        </w:rPr>
        <w:t>‑</w:t>
      </w:r>
      <w:r w:rsidRPr="00950E74">
        <w:rPr>
          <w:rFonts w:ascii="Times New Roman" w:hAnsi="Times New Roman" w:cs="Times New Roman"/>
          <w:sz w:val="28"/>
          <w:szCs w:val="28"/>
        </w:rPr>
        <w:t>поисковыми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заданиями, дальнейшее развитие получают навыки сбора, хранения, обработки информации, усиливается интеграция знаний. Особое внимание уделяется применению полученных знаний в проектно</w:t>
      </w:r>
      <w:r>
        <w:rPr>
          <w:rFonts w:ascii="Times New Roman" w:eastAsia="MS Mincho" w:hAnsi="Courier New" w:cs="Times New Roman"/>
          <w:sz w:val="28"/>
          <w:szCs w:val="28"/>
        </w:rPr>
        <w:t>-</w:t>
      </w:r>
      <w:r w:rsidRPr="00950E74">
        <w:rPr>
          <w:rFonts w:ascii="Times New Roman" w:hAnsi="Times New Roman" w:cs="Times New Roman"/>
          <w:sz w:val="28"/>
          <w:szCs w:val="28"/>
        </w:rPr>
        <w:t xml:space="preserve">учебной, исследовательской деятельности на уровне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подготовки. При работе с электронной формой учебника появляются дополнительные возможности для развития мыслительных и контролирующих действий, а так же коммуникативных компетенций. Такая возможность обеспечивается интерактивными модулями как обучающего, так и проверочного и контролирующего характера. Работа с различными информационными ресурсами должна чередоваться беседой с учителем, обсуждением в группах, записями в тетрадях, игровыми элементами. Однако не следует увлекаться наглядностью, надо помнить о необходимости формирования и развития и других навыков: чтения, обработки текста, развития монологической речи, в том числе и с помощью информационных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 ресурсов. Можно предложить следующий алгоритм работы: восприятие информации, анализ полученной информации, проверка понимания, самооценка (рефлексия), определение дальнейшего маршрута продвижения в учебном материале. Учитель должен показать, как работать с информацией, сформулировать цели обучения, научить работать с информационными объектами, строить образовательные маршруты для достижения поставленных целей. Обращаем внимание, что последовательность работы с учебным материалом определяет учитель с учетом индивидуальных особенностей каждого учащегося или группы учащихся. Деятельность учащихся обязательно должна соответствовать поставленной учебной цели, которую ученикам сначала сообщает учитель, а впоследствии они сами научатся ее ставить. Это может быть знакомство с информацией, обработка информации, запоминание, использование информации при решении различных учебных задач и т. д. При работе с информационными объектами могут встретиться термины, которые сложны для понимания. В этом случае работу с информационными источниками следует совмещать с записями в тетради и другими видами деятельности, способствующими лучшему освоению материала. После обсуждения с учителем полученных сведений ученики приступают к выполнению тренировочных заданий, определенных учителем. Учитель дает четкие инструкции по выполнению интерактивных заданий и при необходимости формулирует требования к оформлению результатов. Если учащиеся достаточно подготовлены, они работают с заданием самостоятельно. Итогом самостоятельной работы является коллективное обсуждение результатов. Если выполнение заданий вызывает затруднения, следует совместно разобрать способы решения, а затем предложить учащимся самостоятельно поработать с интерактивным модулем. Возможна коллективная работа с тренировочными заданиями. Если учитель считает, что изучаемый материал хорошо усвоен, можно организовать соревнование между учащимися или их группами, а также применить другие игровые формы. В случае</w:t>
      </w:r>
      <w:proofErr w:type="gramStart"/>
      <w:r w:rsidRPr="00950E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0E74">
        <w:rPr>
          <w:rFonts w:ascii="Times New Roman" w:hAnsi="Times New Roman" w:cs="Times New Roman"/>
          <w:sz w:val="28"/>
          <w:szCs w:val="28"/>
        </w:rPr>
        <w:t xml:space="preserve"> если ученик работает самостоятельно с учебным материалом и при выполнении проверочных заданий испытывает трудности, можно порекомендовать ему выполнить дополнительные тренировочные задания. В противном случае следует еще раз обратиться к информационным объектам, справочным материалам, образцам решений и т. д. Учитель выбирает необходимую </w:t>
      </w:r>
      <w:proofErr w:type="spellStart"/>
      <w:r w:rsidRPr="00950E74">
        <w:rPr>
          <w:rFonts w:ascii="Times New Roman" w:hAnsi="Times New Roman" w:cs="Times New Roman"/>
          <w:sz w:val="28"/>
          <w:szCs w:val="28"/>
        </w:rPr>
        <w:t>образовательнуюраекторию</w:t>
      </w:r>
      <w:proofErr w:type="spellEnd"/>
      <w:r w:rsidRPr="00950E74">
        <w:rPr>
          <w:rFonts w:ascii="Times New Roman" w:hAnsi="Times New Roman" w:cs="Times New Roman"/>
          <w:sz w:val="28"/>
          <w:szCs w:val="28"/>
        </w:rPr>
        <w:t xml:space="preserve">, способную обеспечить визуализацию прохождения траектории обучения с </w:t>
      </w:r>
      <w:r w:rsidRPr="00950E74">
        <w:rPr>
          <w:rFonts w:ascii="Times New Roman" w:hAnsi="Times New Roman" w:cs="Times New Roman"/>
          <w:sz w:val="28"/>
          <w:szCs w:val="28"/>
        </w:rPr>
        <w:lastRenderedPageBreak/>
        <w:t>контрольными точками заданий различных видов: информационных, практических, контрольных. Формы организации учебной деятельности определяются видами учебной работы, спецификой учебной группы, изучаемым материалом, учебными целями.</w:t>
      </w:r>
    </w:p>
    <w:p w:rsidR="00A11FEA" w:rsidRPr="00950E74" w:rsidRDefault="00A11FEA" w:rsidP="009717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1FEA" w:rsidRPr="00950E74" w:rsidRDefault="00A11FEA" w:rsidP="009717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1FEA" w:rsidRPr="00950E74" w:rsidRDefault="00A11FEA" w:rsidP="00DC2D03">
      <w:pPr>
        <w:rPr>
          <w:rFonts w:ascii="Times New Roman" w:hAnsi="Times New Roman" w:cs="Times New Roman"/>
          <w:color w:val="000000"/>
        </w:rPr>
      </w:pPr>
      <w:r w:rsidRPr="00950E74">
        <w:rPr>
          <w:rFonts w:ascii="Times New Roman" w:hAnsi="Times New Roman" w:cs="Times New Roman"/>
          <w:color w:val="000000"/>
        </w:rPr>
        <w:t xml:space="preserve">Согласовано                                                                                                     </w:t>
      </w:r>
      <w:proofErr w:type="spellStart"/>
      <w:proofErr w:type="gramStart"/>
      <w:r w:rsidRPr="00950E74">
        <w:rPr>
          <w:rFonts w:ascii="Times New Roman" w:hAnsi="Times New Roman" w:cs="Times New Roman"/>
          <w:color w:val="000000"/>
        </w:rPr>
        <w:t>Согласовано</w:t>
      </w:r>
      <w:proofErr w:type="spellEnd"/>
      <w:proofErr w:type="gramEnd"/>
      <w:r w:rsidRPr="00950E74">
        <w:rPr>
          <w:rFonts w:ascii="Times New Roman" w:hAnsi="Times New Roman" w:cs="Times New Roman"/>
          <w:color w:val="000000"/>
        </w:rPr>
        <w:t xml:space="preserve">                                             </w:t>
      </w:r>
    </w:p>
    <w:p w:rsidR="00A11FEA" w:rsidRPr="00950E74" w:rsidRDefault="00A11FEA" w:rsidP="00DC2D03">
      <w:pPr>
        <w:rPr>
          <w:rFonts w:ascii="Times New Roman" w:hAnsi="Times New Roman" w:cs="Times New Roman"/>
          <w:color w:val="000000"/>
        </w:rPr>
      </w:pPr>
      <w:r w:rsidRPr="00950E74">
        <w:rPr>
          <w:rFonts w:ascii="Times New Roman" w:hAnsi="Times New Roman" w:cs="Times New Roman"/>
          <w:color w:val="000000"/>
        </w:rPr>
        <w:t>на заседани</w:t>
      </w:r>
      <w:r>
        <w:rPr>
          <w:rFonts w:ascii="Times New Roman" w:hAnsi="Times New Roman" w:cs="Times New Roman"/>
          <w:color w:val="000000"/>
        </w:rPr>
        <w:t xml:space="preserve">и МО  учителей                                     </w:t>
      </w:r>
      <w:r w:rsidRPr="00950E74">
        <w:rPr>
          <w:rFonts w:ascii="Times New Roman" w:hAnsi="Times New Roman" w:cs="Times New Roman"/>
          <w:color w:val="000000"/>
        </w:rPr>
        <w:t xml:space="preserve">                                   заместитель директора по УВР               </w:t>
      </w:r>
    </w:p>
    <w:p w:rsidR="00A11FEA" w:rsidRPr="00950E74" w:rsidRDefault="00A11FEA" w:rsidP="00DC2D03">
      <w:pPr>
        <w:rPr>
          <w:rFonts w:ascii="Times New Roman" w:hAnsi="Times New Roman" w:cs="Times New Roman"/>
          <w:color w:val="000000"/>
        </w:rPr>
      </w:pPr>
      <w:r w:rsidRPr="00950E74">
        <w:rPr>
          <w:rFonts w:ascii="Times New Roman" w:hAnsi="Times New Roman" w:cs="Times New Roman"/>
          <w:color w:val="000000"/>
        </w:rPr>
        <w:t xml:space="preserve">протокол № </w:t>
      </w:r>
      <w:r>
        <w:rPr>
          <w:rFonts w:ascii="Times New Roman" w:hAnsi="Times New Roman" w:cs="Times New Roman"/>
          <w:color w:val="000000"/>
        </w:rPr>
        <w:t>1</w:t>
      </w:r>
      <w:r w:rsidRPr="00950E74">
        <w:rPr>
          <w:rFonts w:ascii="Times New Roman" w:hAnsi="Times New Roman" w:cs="Times New Roman"/>
          <w:color w:val="000000"/>
        </w:rPr>
        <w:t xml:space="preserve"> от 3</w:t>
      </w:r>
      <w:r w:rsidR="000825DA">
        <w:rPr>
          <w:rFonts w:ascii="Times New Roman" w:hAnsi="Times New Roman" w:cs="Times New Roman"/>
          <w:color w:val="000000"/>
        </w:rPr>
        <w:t>0.08.2019</w:t>
      </w:r>
      <w:r w:rsidRPr="00950E74">
        <w:rPr>
          <w:rFonts w:ascii="Times New Roman" w:hAnsi="Times New Roman" w:cs="Times New Roman"/>
          <w:color w:val="000000"/>
        </w:rPr>
        <w:t xml:space="preserve"> г.                                                                     _________</w:t>
      </w:r>
      <w:r w:rsidR="000825DA">
        <w:rPr>
          <w:rFonts w:ascii="Times New Roman" w:hAnsi="Times New Roman" w:cs="Times New Roman"/>
          <w:color w:val="000000"/>
        </w:rPr>
        <w:t>Д.О.Гайваронская</w:t>
      </w:r>
    </w:p>
    <w:p w:rsidR="00A11FEA" w:rsidRPr="00950E74" w:rsidRDefault="00A11FEA" w:rsidP="00DC2D03">
      <w:pPr>
        <w:rPr>
          <w:rFonts w:ascii="Times New Roman" w:hAnsi="Times New Roman" w:cs="Times New Roman"/>
          <w:color w:val="000000"/>
        </w:rPr>
      </w:pPr>
      <w:r w:rsidRPr="00950E74">
        <w:rPr>
          <w:rFonts w:ascii="Times New Roman" w:hAnsi="Times New Roman" w:cs="Times New Roman"/>
          <w:color w:val="000000"/>
        </w:rPr>
        <w:t xml:space="preserve">руководитель МО                                                                                         </w:t>
      </w:r>
      <w:r w:rsidRPr="00950E74">
        <w:rPr>
          <w:rFonts w:ascii="Times New Roman" w:hAnsi="Times New Roman" w:cs="Times New Roman"/>
          <w:color w:val="000000"/>
        </w:rPr>
        <w:tab/>
      </w:r>
      <w:r w:rsidRPr="00950E74">
        <w:rPr>
          <w:rFonts w:ascii="Times New Roman" w:hAnsi="Times New Roman" w:cs="Times New Roman"/>
          <w:color w:val="000000"/>
        </w:rPr>
        <w:tab/>
        <w:t>3</w:t>
      </w:r>
      <w:r w:rsidR="000825DA">
        <w:rPr>
          <w:rFonts w:ascii="Times New Roman" w:hAnsi="Times New Roman" w:cs="Times New Roman"/>
          <w:color w:val="000000"/>
        </w:rPr>
        <w:t>0</w:t>
      </w:r>
      <w:r w:rsidRPr="00950E74">
        <w:rPr>
          <w:rFonts w:ascii="Times New Roman" w:hAnsi="Times New Roman" w:cs="Times New Roman"/>
          <w:color w:val="000000"/>
        </w:rPr>
        <w:t>.08.201</w:t>
      </w:r>
      <w:r w:rsidR="000825DA">
        <w:rPr>
          <w:rFonts w:ascii="Times New Roman" w:hAnsi="Times New Roman" w:cs="Times New Roman"/>
          <w:color w:val="000000"/>
        </w:rPr>
        <w:t>9</w:t>
      </w:r>
      <w:r w:rsidRPr="00950E74">
        <w:rPr>
          <w:rFonts w:ascii="Times New Roman" w:hAnsi="Times New Roman" w:cs="Times New Roman"/>
          <w:color w:val="000000"/>
        </w:rPr>
        <w:t xml:space="preserve"> г.                          </w:t>
      </w:r>
    </w:p>
    <w:p w:rsidR="00A11FEA" w:rsidRPr="00950E74" w:rsidRDefault="00A11FEA" w:rsidP="00DC2D03">
      <w:pPr>
        <w:rPr>
          <w:rFonts w:ascii="Times New Roman" w:hAnsi="Times New Roman" w:cs="Times New Roman"/>
          <w:color w:val="000000"/>
        </w:rPr>
      </w:pPr>
      <w:r w:rsidRPr="00950E74">
        <w:rPr>
          <w:rFonts w:ascii="Times New Roman" w:hAnsi="Times New Roman" w:cs="Times New Roman"/>
          <w:color w:val="000000"/>
        </w:rPr>
        <w:t xml:space="preserve">___________ </w:t>
      </w:r>
      <w:proofErr w:type="spellStart"/>
      <w:r>
        <w:rPr>
          <w:rFonts w:ascii="Times New Roman" w:hAnsi="Times New Roman" w:cs="Times New Roman"/>
          <w:color w:val="000000"/>
        </w:rPr>
        <w:t>Ю.П.Джигутанова</w:t>
      </w:r>
      <w:proofErr w:type="spellEnd"/>
    </w:p>
    <w:p w:rsidR="00A11FEA" w:rsidRPr="00950E74" w:rsidRDefault="00A11FEA" w:rsidP="009717B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11FEA" w:rsidRPr="00950E74" w:rsidSect="00DB3915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697"/>
    <w:rsid w:val="0002006B"/>
    <w:rsid w:val="000436C1"/>
    <w:rsid w:val="00045454"/>
    <w:rsid w:val="00071731"/>
    <w:rsid w:val="000825DA"/>
    <w:rsid w:val="00135B64"/>
    <w:rsid w:val="001B7B5C"/>
    <w:rsid w:val="001D53C2"/>
    <w:rsid w:val="002228FB"/>
    <w:rsid w:val="00243630"/>
    <w:rsid w:val="002B4BCD"/>
    <w:rsid w:val="002C32A2"/>
    <w:rsid w:val="002E56F7"/>
    <w:rsid w:val="003969D2"/>
    <w:rsid w:val="003A6264"/>
    <w:rsid w:val="003F1C8C"/>
    <w:rsid w:val="00470DA0"/>
    <w:rsid w:val="00473240"/>
    <w:rsid w:val="005378B2"/>
    <w:rsid w:val="00585F2D"/>
    <w:rsid w:val="005C2734"/>
    <w:rsid w:val="00643CC1"/>
    <w:rsid w:val="0065165D"/>
    <w:rsid w:val="00675007"/>
    <w:rsid w:val="00685BBC"/>
    <w:rsid w:val="006F53B9"/>
    <w:rsid w:val="00763C01"/>
    <w:rsid w:val="00847188"/>
    <w:rsid w:val="008D583F"/>
    <w:rsid w:val="00920BD6"/>
    <w:rsid w:val="00950E74"/>
    <w:rsid w:val="009717BB"/>
    <w:rsid w:val="009B6DD3"/>
    <w:rsid w:val="009D243F"/>
    <w:rsid w:val="009E53A0"/>
    <w:rsid w:val="00A11FEA"/>
    <w:rsid w:val="00A349ED"/>
    <w:rsid w:val="00A45D2F"/>
    <w:rsid w:val="00AB283C"/>
    <w:rsid w:val="00AC53A4"/>
    <w:rsid w:val="00B24576"/>
    <w:rsid w:val="00BB1057"/>
    <w:rsid w:val="00C00679"/>
    <w:rsid w:val="00C823D1"/>
    <w:rsid w:val="00C85456"/>
    <w:rsid w:val="00CB4697"/>
    <w:rsid w:val="00D95CAB"/>
    <w:rsid w:val="00DB3915"/>
    <w:rsid w:val="00DC2D03"/>
    <w:rsid w:val="00E03867"/>
    <w:rsid w:val="00E35DC9"/>
    <w:rsid w:val="00E61B78"/>
    <w:rsid w:val="00EB1E2B"/>
    <w:rsid w:val="00EC2A6C"/>
    <w:rsid w:val="00ED5681"/>
    <w:rsid w:val="00ED6916"/>
    <w:rsid w:val="00F5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D6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D243F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D243F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a3">
    <w:name w:val="No Spacing"/>
    <w:uiPriority w:val="99"/>
    <w:qFormat/>
    <w:rsid w:val="009D243F"/>
    <w:rPr>
      <w:rFonts w:cs="Calibri"/>
      <w:lang w:eastAsia="en-US"/>
    </w:rPr>
  </w:style>
  <w:style w:type="table" w:styleId="a4">
    <w:name w:val="Table Grid"/>
    <w:basedOn w:val="a1"/>
    <w:uiPriority w:val="99"/>
    <w:rsid w:val="005C273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32"/>
    <w:basedOn w:val="a0"/>
    <w:uiPriority w:val="99"/>
    <w:rsid w:val="005C2734"/>
    <w:rPr>
      <w:rFonts w:ascii="Century Schoolbook" w:hAnsi="Century Schoolbook" w:cs="Century Schoolbook"/>
      <w:spacing w:val="0"/>
      <w:sz w:val="19"/>
      <w:szCs w:val="19"/>
    </w:rPr>
  </w:style>
  <w:style w:type="character" w:customStyle="1" w:styleId="a5">
    <w:name w:val="Основной текст_"/>
    <w:basedOn w:val="a0"/>
    <w:link w:val="52"/>
    <w:uiPriority w:val="99"/>
    <w:locked/>
    <w:rsid w:val="005C2734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5"/>
    <w:uiPriority w:val="99"/>
    <w:rsid w:val="005C2734"/>
  </w:style>
  <w:style w:type="paragraph" w:customStyle="1" w:styleId="52">
    <w:name w:val="Основной текст52"/>
    <w:basedOn w:val="a"/>
    <w:link w:val="a5"/>
    <w:uiPriority w:val="99"/>
    <w:rsid w:val="005C2734"/>
    <w:pPr>
      <w:shd w:val="clear" w:color="auto" w:fill="FFFFFF"/>
      <w:spacing w:after="0" w:line="240" w:lineRule="atLeast"/>
      <w:ind w:hanging="560"/>
    </w:pPr>
    <w:rPr>
      <w:rFonts w:ascii="Century Schoolbook" w:hAnsi="Century Schoolbook" w:cs="Century Schoolbook"/>
      <w:sz w:val="19"/>
      <w:szCs w:val="19"/>
    </w:rPr>
  </w:style>
  <w:style w:type="character" w:customStyle="1" w:styleId="9">
    <w:name w:val="Основной текст (9)_"/>
    <w:basedOn w:val="a0"/>
    <w:uiPriority w:val="99"/>
    <w:rsid w:val="005C2734"/>
    <w:rPr>
      <w:rFonts w:ascii="Century Schoolbook" w:hAnsi="Century Schoolbook" w:cs="Century Schoolbook"/>
      <w:spacing w:val="0"/>
      <w:sz w:val="19"/>
      <w:szCs w:val="19"/>
    </w:rPr>
  </w:style>
  <w:style w:type="character" w:customStyle="1" w:styleId="34">
    <w:name w:val="Основной текст34"/>
    <w:basedOn w:val="a5"/>
    <w:uiPriority w:val="99"/>
    <w:rsid w:val="005C2734"/>
    <w:rPr>
      <w:spacing w:val="0"/>
    </w:rPr>
  </w:style>
  <w:style w:type="character" w:customStyle="1" w:styleId="90">
    <w:name w:val="Основной текст (9)"/>
    <w:basedOn w:val="9"/>
    <w:uiPriority w:val="99"/>
    <w:rsid w:val="005C2734"/>
  </w:style>
  <w:style w:type="character" w:customStyle="1" w:styleId="a6">
    <w:name w:val="Основной текст + Курсив"/>
    <w:basedOn w:val="a5"/>
    <w:uiPriority w:val="99"/>
    <w:rsid w:val="005C2734"/>
    <w:rPr>
      <w:i/>
      <w:iCs/>
      <w:spacing w:val="0"/>
    </w:rPr>
  </w:style>
  <w:style w:type="character" w:customStyle="1" w:styleId="36">
    <w:name w:val="Основной текст36"/>
    <w:basedOn w:val="a5"/>
    <w:uiPriority w:val="99"/>
    <w:rsid w:val="0002006B"/>
    <w:rPr>
      <w:spacing w:val="0"/>
    </w:rPr>
  </w:style>
  <w:style w:type="character" w:customStyle="1" w:styleId="37">
    <w:name w:val="Основной текст37"/>
    <w:basedOn w:val="a5"/>
    <w:uiPriority w:val="99"/>
    <w:rsid w:val="005378B2"/>
    <w:rPr>
      <w:spacing w:val="0"/>
    </w:rPr>
  </w:style>
  <w:style w:type="character" w:customStyle="1" w:styleId="38">
    <w:name w:val="Основной текст38"/>
    <w:basedOn w:val="a5"/>
    <w:uiPriority w:val="99"/>
    <w:rsid w:val="005378B2"/>
    <w:rPr>
      <w:spacing w:val="0"/>
    </w:rPr>
  </w:style>
  <w:style w:type="character" w:customStyle="1" w:styleId="39">
    <w:name w:val="Основной текст39"/>
    <w:basedOn w:val="a5"/>
    <w:uiPriority w:val="99"/>
    <w:rsid w:val="00A45D2F"/>
    <w:rPr>
      <w:spacing w:val="0"/>
    </w:rPr>
  </w:style>
  <w:style w:type="character" w:customStyle="1" w:styleId="41">
    <w:name w:val="Основной текст41"/>
    <w:basedOn w:val="a5"/>
    <w:uiPriority w:val="99"/>
    <w:rsid w:val="00A45D2F"/>
    <w:rPr>
      <w:spacing w:val="0"/>
    </w:rPr>
  </w:style>
  <w:style w:type="character" w:customStyle="1" w:styleId="42">
    <w:name w:val="Основной текст42"/>
    <w:basedOn w:val="a5"/>
    <w:uiPriority w:val="99"/>
    <w:rsid w:val="00A45D2F"/>
    <w:rPr>
      <w:spacing w:val="0"/>
    </w:rPr>
  </w:style>
  <w:style w:type="character" w:customStyle="1" w:styleId="91">
    <w:name w:val="Основной текст (9) + Не курсив"/>
    <w:basedOn w:val="9"/>
    <w:uiPriority w:val="99"/>
    <w:rsid w:val="00A45D2F"/>
    <w:rPr>
      <w:i/>
      <w:iCs/>
    </w:rPr>
  </w:style>
  <w:style w:type="character" w:customStyle="1" w:styleId="40">
    <w:name w:val="Основной текст40"/>
    <w:basedOn w:val="a5"/>
    <w:uiPriority w:val="99"/>
    <w:rsid w:val="00A45D2F"/>
    <w:rPr>
      <w:spacing w:val="0"/>
    </w:rPr>
  </w:style>
  <w:style w:type="character" w:customStyle="1" w:styleId="43">
    <w:name w:val="Основной текст43"/>
    <w:basedOn w:val="a5"/>
    <w:uiPriority w:val="99"/>
    <w:rsid w:val="00A45D2F"/>
    <w:rPr>
      <w:spacing w:val="0"/>
    </w:rPr>
  </w:style>
  <w:style w:type="character" w:customStyle="1" w:styleId="44">
    <w:name w:val="Основной текст44"/>
    <w:basedOn w:val="a5"/>
    <w:uiPriority w:val="99"/>
    <w:rsid w:val="00A45D2F"/>
    <w:rPr>
      <w:spacing w:val="0"/>
    </w:rPr>
  </w:style>
  <w:style w:type="character" w:customStyle="1" w:styleId="45">
    <w:name w:val="Основной текст45"/>
    <w:basedOn w:val="a5"/>
    <w:uiPriority w:val="99"/>
    <w:rsid w:val="00A45D2F"/>
    <w:rPr>
      <w:spacing w:val="0"/>
    </w:rPr>
  </w:style>
  <w:style w:type="character" w:customStyle="1" w:styleId="46">
    <w:name w:val="Основной текст46"/>
    <w:basedOn w:val="a5"/>
    <w:uiPriority w:val="99"/>
    <w:rsid w:val="009E53A0"/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16</Pages>
  <Words>6659</Words>
  <Characters>37961</Characters>
  <Application>Microsoft Office Word</Application>
  <DocSecurity>0</DocSecurity>
  <Lines>316</Lines>
  <Paragraphs>89</Paragraphs>
  <ScaleCrop>false</ScaleCrop>
  <Company/>
  <LinksUpToDate>false</LinksUpToDate>
  <CharactersWithSpaces>44531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68</dc:creator>
  <cp:keywords/>
  <dc:description/>
  <cp:lastModifiedBy>111</cp:lastModifiedBy>
  <cp:revision>27</cp:revision>
  <cp:lastPrinted>2018-09-24T08:41:00Z</cp:lastPrinted>
  <dcterms:created xsi:type="dcterms:W3CDTF">2017-11-08T09:06:00Z</dcterms:created>
  <dcterms:modified xsi:type="dcterms:W3CDTF">2020-08-27T13:14:00Z</dcterms:modified>
</cp:coreProperties>
</file>