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A4" w:rsidRDefault="00671D25" w:rsidP="005318A4">
      <w:pPr>
        <w:pStyle w:val="Heading1"/>
        <w:spacing w:before="72"/>
        <w:ind w:left="2162" w:right="739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5318A4">
        <w:rPr>
          <w:rFonts w:ascii="Times New Roman" w:hAnsi="Times New Roman" w:cs="Times New Roman"/>
          <w:color w:val="333333"/>
          <w:sz w:val="32"/>
          <w:szCs w:val="32"/>
        </w:rPr>
        <w:t xml:space="preserve">Условия питания </w:t>
      </w:r>
      <w:proofErr w:type="gramStart"/>
      <w:r w:rsidRPr="005318A4">
        <w:rPr>
          <w:rFonts w:ascii="Times New Roman" w:hAnsi="Times New Roman" w:cs="Times New Roman"/>
          <w:color w:val="333333"/>
          <w:sz w:val="32"/>
          <w:szCs w:val="32"/>
        </w:rPr>
        <w:t>обучающихся</w:t>
      </w:r>
      <w:proofErr w:type="gramEnd"/>
      <w:r w:rsidRPr="005318A4">
        <w:rPr>
          <w:rFonts w:ascii="Times New Roman" w:hAnsi="Times New Roman" w:cs="Times New Roman"/>
          <w:color w:val="333333"/>
          <w:sz w:val="32"/>
          <w:szCs w:val="32"/>
        </w:rPr>
        <w:t>,</w:t>
      </w:r>
    </w:p>
    <w:p w:rsidR="003121A7" w:rsidRPr="005318A4" w:rsidRDefault="00671D25" w:rsidP="005318A4">
      <w:pPr>
        <w:pStyle w:val="Heading1"/>
        <w:spacing w:before="72"/>
        <w:ind w:left="2162" w:right="739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5318A4">
        <w:rPr>
          <w:rFonts w:ascii="Times New Roman" w:hAnsi="Times New Roman" w:cs="Times New Roman"/>
          <w:color w:val="333333"/>
          <w:sz w:val="32"/>
          <w:szCs w:val="32"/>
        </w:rPr>
        <w:t>в том числе инвалидов и лиц с</w:t>
      </w:r>
      <w:r w:rsidRPr="005318A4">
        <w:rPr>
          <w:rFonts w:ascii="Times New Roman" w:hAnsi="Times New Roman" w:cs="Times New Roman"/>
          <w:color w:val="333333"/>
          <w:spacing w:val="-69"/>
          <w:sz w:val="32"/>
          <w:szCs w:val="32"/>
        </w:rPr>
        <w:t xml:space="preserve"> </w:t>
      </w:r>
      <w:r w:rsidR="005318A4">
        <w:rPr>
          <w:rFonts w:ascii="Times New Roman" w:hAnsi="Times New Roman" w:cs="Times New Roman"/>
          <w:color w:val="333333"/>
          <w:spacing w:val="-69"/>
          <w:sz w:val="32"/>
          <w:szCs w:val="32"/>
        </w:rPr>
        <w:t xml:space="preserve">         </w:t>
      </w:r>
      <w:r w:rsidRPr="005318A4">
        <w:rPr>
          <w:rFonts w:ascii="Times New Roman" w:hAnsi="Times New Roman" w:cs="Times New Roman"/>
          <w:color w:val="333333"/>
          <w:sz w:val="32"/>
          <w:szCs w:val="32"/>
        </w:rPr>
        <w:t>ограниченными</w:t>
      </w:r>
      <w:r w:rsidRPr="005318A4">
        <w:rPr>
          <w:rFonts w:ascii="Times New Roman" w:hAnsi="Times New Roman" w:cs="Times New Roman"/>
          <w:color w:val="333333"/>
          <w:spacing w:val="-1"/>
          <w:sz w:val="32"/>
          <w:szCs w:val="32"/>
        </w:rPr>
        <w:t xml:space="preserve"> </w:t>
      </w:r>
      <w:r w:rsidRPr="005318A4">
        <w:rPr>
          <w:rFonts w:ascii="Times New Roman" w:hAnsi="Times New Roman" w:cs="Times New Roman"/>
          <w:color w:val="333333"/>
          <w:sz w:val="32"/>
          <w:szCs w:val="32"/>
        </w:rPr>
        <w:t>возможностями</w:t>
      </w:r>
      <w:r w:rsidRPr="005318A4">
        <w:rPr>
          <w:rFonts w:ascii="Times New Roman" w:hAnsi="Times New Roman" w:cs="Times New Roman"/>
          <w:color w:val="333333"/>
          <w:spacing w:val="-1"/>
          <w:sz w:val="32"/>
          <w:szCs w:val="32"/>
        </w:rPr>
        <w:t xml:space="preserve"> </w:t>
      </w:r>
      <w:r w:rsidRPr="005318A4">
        <w:rPr>
          <w:rFonts w:ascii="Times New Roman" w:hAnsi="Times New Roman" w:cs="Times New Roman"/>
          <w:color w:val="333333"/>
          <w:sz w:val="32"/>
          <w:szCs w:val="32"/>
        </w:rPr>
        <w:t>здоровья.</w:t>
      </w:r>
    </w:p>
    <w:p w:rsidR="005318A4" w:rsidRPr="005318A4" w:rsidRDefault="005318A4" w:rsidP="005318A4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>Требования к организации питания детей в МБОУ СОШ 68 закреплены и регулируются на законодательном уровне. Основным законодательным актом, регулирующим требования к организации питания детей в дошкольном учреждении, является Постановление Главного государственного санитарного врача РФ СанПиН</w:t>
      </w:r>
      <w:proofErr w:type="gramStart"/>
      <w:r w:rsidRPr="005318A4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5318A4">
        <w:rPr>
          <w:rFonts w:ascii="Times New Roman" w:eastAsia="Times New Roman" w:hAnsi="Times New Roman" w:cs="Times New Roman"/>
          <w:sz w:val="24"/>
          <w:szCs w:val="24"/>
        </w:rPr>
        <w:t>.32.4.3590-20 «Санитарно-эпидемиологические требования к организации общественного питания населения».</w:t>
      </w:r>
    </w:p>
    <w:p w:rsidR="005318A4" w:rsidRPr="005318A4" w:rsidRDefault="005318A4" w:rsidP="005318A4">
      <w:pPr>
        <w:pStyle w:val="a3"/>
        <w:spacing w:before="1"/>
        <w:ind w:left="142" w:right="214"/>
        <w:jc w:val="both"/>
        <w:rPr>
          <w:rFonts w:ascii="Times New Roman" w:hAnsi="Times New Roman" w:cs="Times New Roman"/>
        </w:rPr>
      </w:pPr>
      <w:r w:rsidRPr="005318A4">
        <w:rPr>
          <w:rFonts w:ascii="Times New Roman" w:hAnsi="Times New Roman" w:cs="Times New Roman"/>
        </w:rPr>
        <w:t>От того, как питается человек зависит его здоровье, настроение,</w:t>
      </w:r>
      <w:r w:rsidRPr="005318A4">
        <w:rPr>
          <w:rFonts w:ascii="Times New Roman" w:hAnsi="Times New Roman" w:cs="Times New Roman"/>
          <w:spacing w:val="-73"/>
        </w:rPr>
        <w:t xml:space="preserve">  </w:t>
      </w:r>
      <w:r w:rsidRPr="005318A4">
        <w:rPr>
          <w:rFonts w:ascii="Times New Roman" w:hAnsi="Times New Roman" w:cs="Times New Roman"/>
        </w:rPr>
        <w:t>трудоспособность.</w:t>
      </w:r>
    </w:p>
    <w:p w:rsidR="005318A4" w:rsidRPr="005318A4" w:rsidRDefault="005318A4" w:rsidP="005318A4">
      <w:pPr>
        <w:pStyle w:val="a3"/>
        <w:ind w:left="142" w:right="138"/>
        <w:jc w:val="both"/>
        <w:rPr>
          <w:rFonts w:ascii="Times New Roman" w:hAnsi="Times New Roman" w:cs="Times New Roman"/>
        </w:rPr>
      </w:pPr>
      <w:r w:rsidRPr="005318A4">
        <w:rPr>
          <w:rFonts w:ascii="Times New Roman" w:hAnsi="Times New Roman" w:cs="Times New Roman"/>
        </w:rPr>
        <w:t>Насколько правильно и качественно организовано питание школьника, зависит</w:t>
      </w:r>
      <w:r w:rsidRPr="005318A4">
        <w:rPr>
          <w:rFonts w:ascii="Times New Roman" w:hAnsi="Times New Roman" w:cs="Times New Roman"/>
          <w:spacing w:val="1"/>
        </w:rPr>
        <w:t xml:space="preserve"> </w:t>
      </w:r>
      <w:r w:rsidRPr="005318A4">
        <w:rPr>
          <w:rFonts w:ascii="Times New Roman" w:hAnsi="Times New Roman" w:cs="Times New Roman"/>
        </w:rPr>
        <w:t>качество</w:t>
      </w:r>
      <w:r w:rsidRPr="005318A4">
        <w:rPr>
          <w:rFonts w:ascii="Times New Roman" w:hAnsi="Times New Roman" w:cs="Times New Roman"/>
          <w:spacing w:val="-3"/>
        </w:rPr>
        <w:t xml:space="preserve"> </w:t>
      </w:r>
      <w:r w:rsidRPr="005318A4">
        <w:rPr>
          <w:rFonts w:ascii="Times New Roman" w:hAnsi="Times New Roman" w:cs="Times New Roman"/>
        </w:rPr>
        <w:t>его</w:t>
      </w:r>
      <w:r w:rsidRPr="005318A4">
        <w:rPr>
          <w:rFonts w:ascii="Times New Roman" w:hAnsi="Times New Roman" w:cs="Times New Roman"/>
          <w:spacing w:val="-2"/>
        </w:rPr>
        <w:t xml:space="preserve"> </w:t>
      </w:r>
      <w:r w:rsidRPr="005318A4">
        <w:rPr>
          <w:rFonts w:ascii="Times New Roman" w:hAnsi="Times New Roman" w:cs="Times New Roman"/>
        </w:rPr>
        <w:t>учебной</w:t>
      </w:r>
      <w:r w:rsidRPr="005318A4">
        <w:rPr>
          <w:rFonts w:ascii="Times New Roman" w:hAnsi="Times New Roman" w:cs="Times New Roman"/>
          <w:spacing w:val="1"/>
        </w:rPr>
        <w:t xml:space="preserve"> </w:t>
      </w:r>
      <w:r w:rsidRPr="005318A4">
        <w:rPr>
          <w:rFonts w:ascii="Times New Roman" w:hAnsi="Times New Roman" w:cs="Times New Roman"/>
        </w:rPr>
        <w:t>деятельности.</w:t>
      </w:r>
    </w:p>
    <w:p w:rsidR="005318A4" w:rsidRPr="005318A4" w:rsidRDefault="005318A4" w:rsidP="005318A4">
      <w:pPr>
        <w:pStyle w:val="a3"/>
        <w:ind w:left="142" w:right="138"/>
        <w:jc w:val="both"/>
        <w:rPr>
          <w:rFonts w:ascii="Times New Roman" w:hAnsi="Times New Roman" w:cs="Times New Roman"/>
        </w:rPr>
      </w:pPr>
      <w:r w:rsidRPr="005318A4">
        <w:rPr>
          <w:rFonts w:ascii="Times New Roman" w:eastAsia="Times New Roman" w:hAnsi="Times New Roman" w:cs="Times New Roman"/>
        </w:rPr>
        <w:t>Одна из главных задач, решаемых в школе — это обеспечение конституционного права каждого ребенка на охрану его жизни и здоровья. Здоровье детей невозможно обеспечить без рационального питания, которое является необходимым условием их гармоничного роста, физического и нервно-психического развития, устойчивости к действию инфекций и других неблагоприятных факторов внешней среды. Кроме того, правильно организованное питание формирует у 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5318A4" w:rsidRPr="005318A4" w:rsidRDefault="005318A4" w:rsidP="005318A4">
      <w:pPr>
        <w:pStyle w:val="a3"/>
        <w:ind w:left="142" w:right="138"/>
        <w:jc w:val="both"/>
        <w:rPr>
          <w:rFonts w:ascii="Times New Roman" w:hAnsi="Times New Roman" w:cs="Times New Roman"/>
        </w:rPr>
      </w:pPr>
      <w:r w:rsidRPr="005318A4">
        <w:rPr>
          <w:rFonts w:ascii="Times New Roman" w:hAnsi="Times New Roman" w:cs="Times New Roman"/>
        </w:rPr>
        <w:t>В МБОУ СОШ 68 созданы условия для организации горячего питания обучающихся,</w:t>
      </w:r>
      <w:r w:rsidRPr="005318A4">
        <w:rPr>
          <w:rFonts w:ascii="Times New Roman" w:hAnsi="Times New Roman" w:cs="Times New Roman"/>
          <w:spacing w:val="1"/>
        </w:rPr>
        <w:t xml:space="preserve"> </w:t>
      </w:r>
      <w:r w:rsidRPr="005318A4">
        <w:rPr>
          <w:rFonts w:ascii="Times New Roman" w:hAnsi="Times New Roman" w:cs="Times New Roman"/>
        </w:rPr>
        <w:t>в том</w:t>
      </w:r>
      <w:r w:rsidRPr="005318A4">
        <w:rPr>
          <w:rFonts w:ascii="Times New Roman" w:hAnsi="Times New Roman" w:cs="Times New Roman"/>
          <w:spacing w:val="1"/>
        </w:rPr>
        <w:t xml:space="preserve"> </w:t>
      </w:r>
      <w:r w:rsidRPr="005318A4">
        <w:rPr>
          <w:rFonts w:ascii="Times New Roman" w:hAnsi="Times New Roman" w:cs="Times New Roman"/>
        </w:rPr>
        <w:t>числе инвалидов и лиц с ограниченными возможностями здоровья: имеется 2 зала для приёма пищи на</w:t>
      </w:r>
      <w:r w:rsidRPr="005318A4">
        <w:rPr>
          <w:rFonts w:ascii="Times New Roman" w:hAnsi="Times New Roman" w:cs="Times New Roman"/>
          <w:spacing w:val="-3"/>
        </w:rPr>
        <w:t xml:space="preserve"> 120</w:t>
      </w:r>
      <w:r w:rsidRPr="005318A4">
        <w:rPr>
          <w:rFonts w:ascii="Times New Roman" w:hAnsi="Times New Roman" w:cs="Times New Roman"/>
        </w:rPr>
        <w:t xml:space="preserve"> посадочных</w:t>
      </w:r>
      <w:r w:rsidRPr="005318A4">
        <w:rPr>
          <w:rFonts w:ascii="Times New Roman" w:hAnsi="Times New Roman" w:cs="Times New Roman"/>
          <w:spacing w:val="1"/>
        </w:rPr>
        <w:t xml:space="preserve"> </w:t>
      </w:r>
      <w:r w:rsidRPr="005318A4">
        <w:rPr>
          <w:rFonts w:ascii="Times New Roman" w:hAnsi="Times New Roman" w:cs="Times New Roman"/>
        </w:rPr>
        <w:t>мест.</w:t>
      </w:r>
    </w:p>
    <w:p w:rsidR="005318A4" w:rsidRPr="005318A4" w:rsidRDefault="005318A4" w:rsidP="005318A4">
      <w:pPr>
        <w:pStyle w:val="a3"/>
        <w:ind w:left="142" w:right="728"/>
        <w:jc w:val="both"/>
        <w:rPr>
          <w:rFonts w:ascii="Times New Roman" w:hAnsi="Times New Roman" w:cs="Times New Roman"/>
        </w:rPr>
      </w:pPr>
      <w:r w:rsidRPr="005318A4">
        <w:rPr>
          <w:rFonts w:ascii="Times New Roman" w:hAnsi="Times New Roman" w:cs="Times New Roman"/>
        </w:rPr>
        <w:t>Ежегодно составляется и утверждается режим питания, график приема пищи</w:t>
      </w:r>
      <w:r w:rsidRPr="005318A4">
        <w:rPr>
          <w:rFonts w:ascii="Times New Roman" w:hAnsi="Times New Roman" w:cs="Times New Roman"/>
          <w:spacing w:val="-72"/>
        </w:rPr>
        <w:t xml:space="preserve"> </w:t>
      </w:r>
      <w:r w:rsidRPr="005318A4">
        <w:rPr>
          <w:rFonts w:ascii="Times New Roman" w:hAnsi="Times New Roman" w:cs="Times New Roman"/>
        </w:rPr>
        <w:t>соблюдается</w:t>
      </w:r>
      <w:r w:rsidRPr="005318A4">
        <w:rPr>
          <w:rFonts w:ascii="Times New Roman" w:hAnsi="Times New Roman" w:cs="Times New Roman"/>
          <w:spacing w:val="-1"/>
        </w:rPr>
        <w:t xml:space="preserve"> </w:t>
      </w:r>
      <w:r w:rsidRPr="005318A4">
        <w:rPr>
          <w:rFonts w:ascii="Times New Roman" w:hAnsi="Times New Roman" w:cs="Times New Roman"/>
        </w:rPr>
        <w:t>постоянно.</w:t>
      </w:r>
    </w:p>
    <w:p w:rsidR="005318A4" w:rsidRPr="005318A4" w:rsidRDefault="005318A4" w:rsidP="005318A4">
      <w:pPr>
        <w:pStyle w:val="a3"/>
        <w:ind w:left="142" w:right="324"/>
        <w:jc w:val="both"/>
        <w:rPr>
          <w:rFonts w:ascii="Times New Roman" w:hAnsi="Times New Roman" w:cs="Times New Roman"/>
        </w:rPr>
      </w:pPr>
      <w:r w:rsidRPr="005318A4">
        <w:rPr>
          <w:rFonts w:ascii="Times New Roman" w:hAnsi="Times New Roman" w:cs="Times New Roman"/>
        </w:rPr>
        <w:t>Классными руководителями подаются заявки, где указывается класс, количество</w:t>
      </w:r>
      <w:r w:rsidRPr="005318A4">
        <w:rPr>
          <w:rFonts w:ascii="Times New Roman" w:hAnsi="Times New Roman" w:cs="Times New Roman"/>
          <w:spacing w:val="-73"/>
        </w:rPr>
        <w:t xml:space="preserve"> </w:t>
      </w:r>
      <w:r w:rsidRPr="005318A4">
        <w:rPr>
          <w:rFonts w:ascii="Times New Roman" w:hAnsi="Times New Roman" w:cs="Times New Roman"/>
        </w:rPr>
        <w:t>учеников,</w:t>
      </w:r>
      <w:r w:rsidRPr="005318A4">
        <w:rPr>
          <w:rFonts w:ascii="Times New Roman" w:hAnsi="Times New Roman" w:cs="Times New Roman"/>
          <w:spacing w:val="-4"/>
        </w:rPr>
        <w:t xml:space="preserve"> </w:t>
      </w:r>
      <w:r w:rsidRPr="005318A4">
        <w:rPr>
          <w:rFonts w:ascii="Times New Roman" w:hAnsi="Times New Roman" w:cs="Times New Roman"/>
        </w:rPr>
        <w:t>дата</w:t>
      </w:r>
      <w:r w:rsidRPr="005318A4">
        <w:rPr>
          <w:rFonts w:ascii="Times New Roman" w:hAnsi="Times New Roman" w:cs="Times New Roman"/>
          <w:spacing w:val="-1"/>
        </w:rPr>
        <w:t xml:space="preserve"> </w:t>
      </w:r>
      <w:r w:rsidRPr="005318A4">
        <w:rPr>
          <w:rFonts w:ascii="Times New Roman" w:hAnsi="Times New Roman" w:cs="Times New Roman"/>
        </w:rPr>
        <w:t>и</w:t>
      </w:r>
      <w:r w:rsidRPr="005318A4">
        <w:rPr>
          <w:rFonts w:ascii="Times New Roman" w:hAnsi="Times New Roman" w:cs="Times New Roman"/>
          <w:spacing w:val="-3"/>
        </w:rPr>
        <w:t xml:space="preserve"> </w:t>
      </w:r>
      <w:r w:rsidRPr="005318A4">
        <w:rPr>
          <w:rFonts w:ascii="Times New Roman" w:hAnsi="Times New Roman" w:cs="Times New Roman"/>
        </w:rPr>
        <w:t>подпись;</w:t>
      </w:r>
      <w:r w:rsidRPr="005318A4">
        <w:rPr>
          <w:rFonts w:ascii="Times New Roman" w:hAnsi="Times New Roman" w:cs="Times New Roman"/>
          <w:spacing w:val="-2"/>
        </w:rPr>
        <w:t xml:space="preserve"> </w:t>
      </w:r>
      <w:r w:rsidRPr="005318A4">
        <w:rPr>
          <w:rFonts w:ascii="Times New Roman" w:hAnsi="Times New Roman" w:cs="Times New Roman"/>
        </w:rPr>
        <w:t>сопровождают</w:t>
      </w:r>
      <w:r w:rsidRPr="005318A4">
        <w:rPr>
          <w:rFonts w:ascii="Times New Roman" w:hAnsi="Times New Roman" w:cs="Times New Roman"/>
          <w:spacing w:val="-1"/>
        </w:rPr>
        <w:t xml:space="preserve"> </w:t>
      </w:r>
      <w:r w:rsidRPr="005318A4">
        <w:rPr>
          <w:rFonts w:ascii="Times New Roman" w:hAnsi="Times New Roman" w:cs="Times New Roman"/>
        </w:rPr>
        <w:t>детей</w:t>
      </w:r>
      <w:r w:rsidRPr="005318A4">
        <w:rPr>
          <w:rFonts w:ascii="Times New Roman" w:hAnsi="Times New Roman" w:cs="Times New Roman"/>
          <w:spacing w:val="-3"/>
        </w:rPr>
        <w:t xml:space="preserve"> </w:t>
      </w:r>
      <w:r w:rsidRPr="005318A4">
        <w:rPr>
          <w:rFonts w:ascii="Times New Roman" w:hAnsi="Times New Roman" w:cs="Times New Roman"/>
        </w:rPr>
        <w:t>в</w:t>
      </w:r>
      <w:r w:rsidRPr="005318A4">
        <w:rPr>
          <w:rFonts w:ascii="Times New Roman" w:hAnsi="Times New Roman" w:cs="Times New Roman"/>
          <w:spacing w:val="-4"/>
        </w:rPr>
        <w:t xml:space="preserve"> </w:t>
      </w:r>
      <w:r w:rsidRPr="005318A4">
        <w:rPr>
          <w:rFonts w:ascii="Times New Roman" w:hAnsi="Times New Roman" w:cs="Times New Roman"/>
        </w:rPr>
        <w:t>столовую,</w:t>
      </w:r>
      <w:r w:rsidRPr="005318A4">
        <w:rPr>
          <w:rFonts w:ascii="Times New Roman" w:hAnsi="Times New Roman" w:cs="Times New Roman"/>
          <w:spacing w:val="-3"/>
        </w:rPr>
        <w:t xml:space="preserve"> </w:t>
      </w:r>
      <w:r w:rsidRPr="005318A4">
        <w:rPr>
          <w:rFonts w:ascii="Times New Roman" w:hAnsi="Times New Roman" w:cs="Times New Roman"/>
        </w:rPr>
        <w:t>контролируют</w:t>
      </w:r>
      <w:r w:rsidRPr="005318A4">
        <w:rPr>
          <w:rFonts w:ascii="Times New Roman" w:hAnsi="Times New Roman" w:cs="Times New Roman"/>
          <w:spacing w:val="-2"/>
        </w:rPr>
        <w:t xml:space="preserve"> </w:t>
      </w:r>
      <w:r w:rsidRPr="005318A4">
        <w:rPr>
          <w:rFonts w:ascii="Times New Roman" w:hAnsi="Times New Roman" w:cs="Times New Roman"/>
        </w:rPr>
        <w:t>их поведение и соблюдение правил личной гигиены.</w:t>
      </w:r>
      <w:r w:rsidRPr="005318A4">
        <w:rPr>
          <w:rFonts w:ascii="Times New Roman" w:hAnsi="Times New Roman" w:cs="Times New Roman"/>
          <w:spacing w:val="-72"/>
        </w:rPr>
        <w:t xml:space="preserve"> </w:t>
      </w:r>
      <w:r w:rsidRPr="005318A4">
        <w:rPr>
          <w:rFonts w:ascii="Times New Roman" w:hAnsi="Times New Roman" w:cs="Times New Roman"/>
        </w:rPr>
        <w:t>Для</w:t>
      </w:r>
      <w:r w:rsidRPr="005318A4">
        <w:rPr>
          <w:rFonts w:ascii="Times New Roman" w:hAnsi="Times New Roman" w:cs="Times New Roman"/>
          <w:spacing w:val="-1"/>
        </w:rPr>
        <w:t xml:space="preserve"> </w:t>
      </w:r>
      <w:r w:rsidRPr="005318A4">
        <w:rPr>
          <w:rFonts w:ascii="Times New Roman" w:hAnsi="Times New Roman" w:cs="Times New Roman"/>
        </w:rPr>
        <w:t>каждого</w:t>
      </w:r>
      <w:r w:rsidRPr="005318A4">
        <w:rPr>
          <w:rFonts w:ascii="Times New Roman" w:hAnsi="Times New Roman" w:cs="Times New Roman"/>
          <w:spacing w:val="-3"/>
        </w:rPr>
        <w:t xml:space="preserve"> </w:t>
      </w:r>
      <w:r w:rsidRPr="005318A4">
        <w:rPr>
          <w:rFonts w:ascii="Times New Roman" w:hAnsi="Times New Roman" w:cs="Times New Roman"/>
        </w:rPr>
        <w:t>класса</w:t>
      </w:r>
      <w:r w:rsidRPr="005318A4">
        <w:rPr>
          <w:rFonts w:ascii="Times New Roman" w:hAnsi="Times New Roman" w:cs="Times New Roman"/>
          <w:spacing w:val="-3"/>
        </w:rPr>
        <w:t xml:space="preserve"> </w:t>
      </w:r>
      <w:r w:rsidRPr="005318A4">
        <w:rPr>
          <w:rFonts w:ascii="Times New Roman" w:hAnsi="Times New Roman" w:cs="Times New Roman"/>
        </w:rPr>
        <w:t>закреплен</w:t>
      </w:r>
      <w:r w:rsidRPr="005318A4">
        <w:rPr>
          <w:rFonts w:ascii="Times New Roman" w:hAnsi="Times New Roman" w:cs="Times New Roman"/>
          <w:spacing w:val="-2"/>
        </w:rPr>
        <w:t xml:space="preserve"> отдельны</w:t>
      </w:r>
      <w:r w:rsidRPr="005318A4">
        <w:rPr>
          <w:rFonts w:ascii="Times New Roman" w:hAnsi="Times New Roman" w:cs="Times New Roman"/>
        </w:rPr>
        <w:t>й</w:t>
      </w:r>
      <w:r w:rsidRPr="005318A4">
        <w:rPr>
          <w:rFonts w:ascii="Times New Roman" w:hAnsi="Times New Roman" w:cs="Times New Roman"/>
          <w:spacing w:val="-2"/>
        </w:rPr>
        <w:t xml:space="preserve"> </w:t>
      </w:r>
      <w:r w:rsidRPr="005318A4">
        <w:rPr>
          <w:rFonts w:ascii="Times New Roman" w:hAnsi="Times New Roman" w:cs="Times New Roman"/>
        </w:rPr>
        <w:t>стол.</w:t>
      </w:r>
    </w:p>
    <w:p w:rsidR="005318A4" w:rsidRPr="005318A4" w:rsidRDefault="005318A4" w:rsidP="005318A4">
      <w:pPr>
        <w:pStyle w:val="a3"/>
        <w:spacing w:line="289" w:lineRule="exact"/>
        <w:ind w:left="142"/>
        <w:jc w:val="both"/>
        <w:rPr>
          <w:rFonts w:ascii="Times New Roman" w:hAnsi="Times New Roman" w:cs="Times New Roman"/>
        </w:rPr>
      </w:pPr>
      <w:r w:rsidRPr="005318A4">
        <w:rPr>
          <w:rFonts w:ascii="Times New Roman" w:hAnsi="Times New Roman" w:cs="Times New Roman"/>
        </w:rPr>
        <w:t>Горячим</w:t>
      </w:r>
      <w:r w:rsidRPr="005318A4">
        <w:rPr>
          <w:rFonts w:ascii="Times New Roman" w:hAnsi="Times New Roman" w:cs="Times New Roman"/>
          <w:spacing w:val="-3"/>
        </w:rPr>
        <w:t xml:space="preserve"> </w:t>
      </w:r>
      <w:r w:rsidRPr="005318A4">
        <w:rPr>
          <w:rFonts w:ascii="Times New Roman" w:hAnsi="Times New Roman" w:cs="Times New Roman"/>
        </w:rPr>
        <w:t>питанием</w:t>
      </w:r>
      <w:r w:rsidRPr="005318A4">
        <w:rPr>
          <w:rFonts w:ascii="Times New Roman" w:hAnsi="Times New Roman" w:cs="Times New Roman"/>
          <w:spacing w:val="-2"/>
        </w:rPr>
        <w:t xml:space="preserve"> </w:t>
      </w:r>
      <w:r w:rsidRPr="005318A4">
        <w:rPr>
          <w:rFonts w:ascii="Times New Roman" w:hAnsi="Times New Roman" w:cs="Times New Roman"/>
        </w:rPr>
        <w:t>охвачено</w:t>
      </w:r>
      <w:r w:rsidRPr="005318A4">
        <w:rPr>
          <w:rFonts w:ascii="Times New Roman" w:hAnsi="Times New Roman" w:cs="Times New Roman"/>
          <w:spacing w:val="-2"/>
        </w:rPr>
        <w:t xml:space="preserve"> 7</w:t>
      </w:r>
      <w:r w:rsidRPr="005318A4">
        <w:rPr>
          <w:rFonts w:ascii="Times New Roman" w:hAnsi="Times New Roman" w:cs="Times New Roman"/>
        </w:rPr>
        <w:t>0%</w:t>
      </w:r>
      <w:r w:rsidRPr="005318A4">
        <w:rPr>
          <w:rFonts w:ascii="Times New Roman" w:hAnsi="Times New Roman" w:cs="Times New Roman"/>
          <w:spacing w:val="-2"/>
        </w:rPr>
        <w:t xml:space="preserve"> </w:t>
      </w:r>
      <w:r w:rsidRPr="005318A4">
        <w:rPr>
          <w:rFonts w:ascii="Times New Roman" w:hAnsi="Times New Roman" w:cs="Times New Roman"/>
        </w:rPr>
        <w:t>учащихся.</w:t>
      </w:r>
      <w:r w:rsidRPr="005318A4">
        <w:rPr>
          <w:rFonts w:ascii="Times New Roman" w:hAnsi="Times New Roman" w:cs="Times New Roman"/>
          <w:spacing w:val="-3"/>
        </w:rPr>
        <w:t xml:space="preserve"> </w:t>
      </w:r>
      <w:r w:rsidRPr="005318A4">
        <w:rPr>
          <w:rFonts w:ascii="Times New Roman" w:hAnsi="Times New Roman" w:cs="Times New Roman"/>
        </w:rPr>
        <w:t>Льготным</w:t>
      </w:r>
      <w:r w:rsidRPr="005318A4">
        <w:rPr>
          <w:rFonts w:ascii="Times New Roman" w:hAnsi="Times New Roman" w:cs="Times New Roman"/>
          <w:spacing w:val="-2"/>
        </w:rPr>
        <w:t xml:space="preserve"> </w:t>
      </w:r>
      <w:r w:rsidRPr="005318A4">
        <w:rPr>
          <w:rFonts w:ascii="Times New Roman" w:hAnsi="Times New Roman" w:cs="Times New Roman"/>
        </w:rPr>
        <w:t>питанием</w:t>
      </w:r>
      <w:r w:rsidRPr="005318A4">
        <w:rPr>
          <w:rFonts w:ascii="Times New Roman" w:hAnsi="Times New Roman" w:cs="Times New Roman"/>
          <w:spacing w:val="-3"/>
        </w:rPr>
        <w:t xml:space="preserve"> </w:t>
      </w:r>
      <w:r w:rsidRPr="005318A4">
        <w:rPr>
          <w:rFonts w:ascii="Times New Roman" w:hAnsi="Times New Roman" w:cs="Times New Roman"/>
        </w:rPr>
        <w:t>в</w:t>
      </w:r>
      <w:r w:rsidRPr="005318A4">
        <w:rPr>
          <w:rFonts w:ascii="Times New Roman" w:hAnsi="Times New Roman" w:cs="Times New Roman"/>
          <w:spacing w:val="-3"/>
        </w:rPr>
        <w:t xml:space="preserve"> </w:t>
      </w:r>
      <w:r w:rsidRPr="005318A4">
        <w:rPr>
          <w:rFonts w:ascii="Times New Roman" w:hAnsi="Times New Roman" w:cs="Times New Roman"/>
        </w:rPr>
        <w:t>учебное время</w:t>
      </w:r>
      <w:r w:rsidRPr="005318A4">
        <w:rPr>
          <w:rFonts w:ascii="Times New Roman" w:hAnsi="Times New Roman" w:cs="Times New Roman"/>
          <w:spacing w:val="1"/>
        </w:rPr>
        <w:t xml:space="preserve"> </w:t>
      </w:r>
      <w:r w:rsidRPr="005318A4">
        <w:rPr>
          <w:rFonts w:ascii="Times New Roman" w:hAnsi="Times New Roman" w:cs="Times New Roman"/>
        </w:rPr>
        <w:t xml:space="preserve">обеспечены ученики из многодетных </w:t>
      </w:r>
      <w:r w:rsidRPr="005318A4">
        <w:rPr>
          <w:rFonts w:ascii="Times New Roman" w:hAnsi="Times New Roman" w:cs="Times New Roman"/>
          <w:spacing w:val="-72"/>
        </w:rPr>
        <w:t xml:space="preserve"> </w:t>
      </w:r>
      <w:r w:rsidRPr="005318A4">
        <w:rPr>
          <w:rFonts w:ascii="Times New Roman" w:hAnsi="Times New Roman" w:cs="Times New Roman"/>
        </w:rPr>
        <w:t>семей, дети-инвалиды, дети мобилизованных граждан</w:t>
      </w:r>
      <w:r w:rsidRPr="005318A4">
        <w:rPr>
          <w:rFonts w:ascii="Times New Roman" w:hAnsi="Times New Roman" w:cs="Times New Roman"/>
          <w:spacing w:val="-1"/>
        </w:rPr>
        <w:t xml:space="preserve"> </w:t>
      </w:r>
      <w:r w:rsidRPr="005318A4">
        <w:rPr>
          <w:rFonts w:ascii="Times New Roman" w:hAnsi="Times New Roman" w:cs="Times New Roman"/>
        </w:rPr>
        <w:t>и</w:t>
      </w:r>
      <w:r w:rsidRPr="005318A4">
        <w:rPr>
          <w:rFonts w:ascii="Times New Roman" w:hAnsi="Times New Roman" w:cs="Times New Roman"/>
          <w:spacing w:val="-2"/>
        </w:rPr>
        <w:t xml:space="preserve"> </w:t>
      </w:r>
      <w:r w:rsidRPr="005318A4">
        <w:rPr>
          <w:rFonts w:ascii="Times New Roman" w:hAnsi="Times New Roman" w:cs="Times New Roman"/>
        </w:rPr>
        <w:t>дети</w:t>
      </w:r>
      <w:r w:rsidRPr="005318A4">
        <w:rPr>
          <w:rFonts w:ascii="Times New Roman" w:hAnsi="Times New Roman" w:cs="Times New Roman"/>
          <w:spacing w:val="-1"/>
        </w:rPr>
        <w:t xml:space="preserve"> </w:t>
      </w:r>
      <w:r w:rsidRPr="005318A4">
        <w:rPr>
          <w:rFonts w:ascii="Times New Roman" w:hAnsi="Times New Roman" w:cs="Times New Roman"/>
        </w:rPr>
        <w:t>с</w:t>
      </w:r>
      <w:r w:rsidRPr="005318A4">
        <w:rPr>
          <w:rFonts w:ascii="Times New Roman" w:hAnsi="Times New Roman" w:cs="Times New Roman"/>
          <w:spacing w:val="-2"/>
        </w:rPr>
        <w:t xml:space="preserve"> </w:t>
      </w:r>
      <w:r w:rsidRPr="005318A4">
        <w:rPr>
          <w:rFonts w:ascii="Times New Roman" w:hAnsi="Times New Roman" w:cs="Times New Roman"/>
        </w:rPr>
        <w:t>ОВЗ.</w:t>
      </w:r>
      <w:r w:rsidR="00EB2612" w:rsidRPr="00EB2612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5318A4" w:rsidRPr="005318A4" w:rsidRDefault="005318A4" w:rsidP="005318A4">
      <w:pPr>
        <w:spacing w:before="20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 xml:space="preserve">1.В рацион питания  включены все основные группы продуктов — мясо, рыба, молоко и молочные продукты, яйца, пищевые жиры, овощи и фрукты, сахар, кондитерские изделия, хлеб, крупа и др. Рацион питания детей по качественному и количественному составу формируется для групп детей в возрасте от 7-11 лет и 12 и старше. </w:t>
      </w:r>
    </w:p>
    <w:p w:rsidR="005318A4" w:rsidRPr="005318A4" w:rsidRDefault="005318A4" w:rsidP="005318A4">
      <w:pPr>
        <w:spacing w:before="20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 xml:space="preserve">2.Организация питания осуществляется по примерному 10—дневному рациону питания (меню), что обеспечивает сбалансированность питания по белкам, жирам и углеводам. </w:t>
      </w:r>
    </w:p>
    <w:p w:rsidR="005318A4" w:rsidRPr="005318A4" w:rsidRDefault="005318A4" w:rsidP="005318A4">
      <w:pPr>
        <w:spacing w:before="20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>3.Готовая пища выдается только после снятия пробы медицинским работником и соответствующей записи в </w:t>
      </w:r>
      <w:proofErr w:type="spellStart"/>
      <w:r w:rsidRPr="005318A4">
        <w:rPr>
          <w:rFonts w:ascii="Times New Roman" w:eastAsia="Times New Roman" w:hAnsi="Times New Roman" w:cs="Times New Roman"/>
          <w:sz w:val="24"/>
          <w:szCs w:val="24"/>
        </w:rPr>
        <w:t>бракеражном</w:t>
      </w:r>
      <w:proofErr w:type="spellEnd"/>
      <w:r w:rsidRPr="005318A4">
        <w:rPr>
          <w:rFonts w:ascii="Times New Roman" w:eastAsia="Times New Roman" w:hAnsi="Times New Roman" w:cs="Times New Roman"/>
          <w:sz w:val="24"/>
          <w:szCs w:val="24"/>
        </w:rPr>
        <w:t xml:space="preserve"> журнале. </w:t>
      </w:r>
    </w:p>
    <w:p w:rsidR="005318A4" w:rsidRPr="005318A4" w:rsidRDefault="005318A4" w:rsidP="005318A4">
      <w:pPr>
        <w:spacing w:before="20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 xml:space="preserve">4.Условия питания инвалидов и лиц с ограниченными возможностями здоровья созданы. Дети с ОВЗ и инвалиды осуществляют прием пищи два раза и в соответствии с 10-дневным меню. </w:t>
      </w:r>
    </w:p>
    <w:p w:rsidR="005318A4" w:rsidRPr="005318A4" w:rsidRDefault="005318A4" w:rsidP="005318A4">
      <w:pPr>
        <w:spacing w:before="20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 xml:space="preserve">5.Организация питания постоянно находится под контролем администрации и управления образованием. </w:t>
      </w:r>
    </w:p>
    <w:p w:rsidR="005318A4" w:rsidRPr="005318A4" w:rsidRDefault="005318A4" w:rsidP="005318A4">
      <w:pPr>
        <w:spacing w:before="200"/>
        <w:ind w:firstLine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b/>
          <w:i/>
          <w:sz w:val="24"/>
          <w:szCs w:val="24"/>
        </w:rPr>
        <w:t>6.Основные принципы организации питания в школе следующие:</w:t>
      </w:r>
    </w:p>
    <w:p w:rsidR="005318A4" w:rsidRPr="005318A4" w:rsidRDefault="005318A4" w:rsidP="005318A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20" w:lineRule="atLeast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энергетической ценности рациона </w:t>
      </w:r>
      <w:proofErr w:type="spellStart"/>
      <w:r w:rsidRPr="005318A4">
        <w:rPr>
          <w:rFonts w:ascii="Times New Roman" w:eastAsia="Times New Roman" w:hAnsi="Times New Roman" w:cs="Times New Roman"/>
          <w:sz w:val="24"/>
          <w:szCs w:val="24"/>
        </w:rPr>
        <w:t>энергозатратам</w:t>
      </w:r>
      <w:proofErr w:type="spellEnd"/>
      <w:r w:rsidRPr="005318A4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</w:p>
    <w:p w:rsidR="005318A4" w:rsidRPr="005318A4" w:rsidRDefault="005318A4" w:rsidP="005318A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20" w:lineRule="atLeast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>сбалансированность в рационе всех заменимых и незаменимых пищевых веществ</w:t>
      </w:r>
    </w:p>
    <w:p w:rsidR="005318A4" w:rsidRPr="005318A4" w:rsidRDefault="005318A4" w:rsidP="005318A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20" w:lineRule="atLeast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>максимальное разнообразие продуктов и блюд, обеспечивающих сбалансированность рациона</w:t>
      </w:r>
    </w:p>
    <w:p w:rsidR="005318A4" w:rsidRPr="005318A4" w:rsidRDefault="005318A4" w:rsidP="005318A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20" w:lineRule="atLeast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>правильная технологическая и кулинарная обработка продуктов, направленная на сохранность их исходной пищевой ценности, а также высокие вкусовые качества блюд</w:t>
      </w:r>
    </w:p>
    <w:p w:rsidR="005318A4" w:rsidRPr="005318A4" w:rsidRDefault="005318A4" w:rsidP="005318A4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20" w:lineRule="atLeast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lastRenderedPageBreak/>
        <w:t>оптимальный режим питания, обстановка, формирующая у детей навыки культуры приема пищи</w:t>
      </w:r>
    </w:p>
    <w:p w:rsidR="005318A4" w:rsidRPr="005318A4" w:rsidRDefault="005318A4" w:rsidP="005318A4">
      <w:pPr>
        <w:spacing w:before="20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>7.</w:t>
      </w:r>
      <w:proofErr w:type="gramStart"/>
      <w:r w:rsidRPr="005318A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318A4">
        <w:rPr>
          <w:rFonts w:ascii="Times New Roman" w:eastAsia="Times New Roman" w:hAnsi="Times New Roman" w:cs="Times New Roman"/>
          <w:sz w:val="24"/>
          <w:szCs w:val="24"/>
        </w:rPr>
        <w:t xml:space="preserve"> фактическим питанием и санитарно-гигиеническим состоянием пищеблока осуществляется  медицинской сестрой. </w:t>
      </w:r>
    </w:p>
    <w:p w:rsidR="005318A4" w:rsidRPr="005318A4" w:rsidRDefault="005318A4" w:rsidP="005318A4">
      <w:pPr>
        <w:spacing w:before="20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 xml:space="preserve">8.Общее санитарно-гигиеническое состояние  учреждения соответствует требованиям ТО РПН: питьевой, световой и воздушный режимы соответствуют нормам. </w:t>
      </w:r>
    </w:p>
    <w:p w:rsidR="005318A4" w:rsidRPr="005318A4" w:rsidRDefault="005318A4" w:rsidP="005318A4">
      <w:pPr>
        <w:spacing w:before="20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>9.Пищеблок оснащен всем необходимым техническим оборудованием.</w:t>
      </w:r>
    </w:p>
    <w:p w:rsidR="00A02966" w:rsidRDefault="00A02966" w:rsidP="00A0296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282828"/>
          <w:spacing w:val="-6"/>
          <w:sz w:val="24"/>
          <w:szCs w:val="24"/>
          <w:lang w:eastAsia="ru-RU"/>
        </w:rPr>
      </w:pPr>
      <w:r w:rsidRPr="00A02966">
        <w:rPr>
          <w:rFonts w:ascii="Times New Roman" w:eastAsia="Times New Roman" w:hAnsi="Times New Roman" w:cs="Times New Roman"/>
          <w:b/>
          <w:i/>
          <w:color w:val="282828"/>
          <w:spacing w:val="-6"/>
          <w:sz w:val="24"/>
          <w:szCs w:val="24"/>
          <w:lang w:eastAsia="ru-RU"/>
        </w:rPr>
        <w:t>Условия питания обучающихся, детей-инвалидов и детей, имеющих статус ОВЗ.</w:t>
      </w:r>
    </w:p>
    <w:p w:rsidR="00A02966" w:rsidRPr="005318A4" w:rsidRDefault="00A02966" w:rsidP="00A02966">
      <w:pPr>
        <w:spacing w:before="20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318A4">
        <w:rPr>
          <w:rFonts w:ascii="Times New Roman" w:eastAsia="Times New Roman" w:hAnsi="Times New Roman" w:cs="Times New Roman"/>
          <w:sz w:val="24"/>
          <w:szCs w:val="24"/>
        </w:rPr>
        <w:t xml:space="preserve">В школе созданы единые условия питания для всех </w:t>
      </w:r>
      <w:proofErr w:type="gramStart"/>
      <w:r w:rsidRPr="005318A4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proofErr w:type="gramEnd"/>
      <w:r w:rsidRPr="005318A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в том числе и для детей с ОВЗ и детей-инвалидов.</w:t>
      </w:r>
    </w:p>
    <w:p w:rsidR="00A02966" w:rsidRPr="00653D03" w:rsidRDefault="00A02966" w:rsidP="00A02966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653D03">
        <w:rPr>
          <w:rFonts w:ascii="Times New Roman" w:hAnsi="Times New Roman" w:cs="Times New Roman"/>
        </w:rPr>
        <w:t xml:space="preserve">   Основанием</w:t>
      </w:r>
      <w:r w:rsidRPr="00653D03">
        <w:rPr>
          <w:rFonts w:ascii="Times New Roman" w:hAnsi="Times New Roman" w:cs="Times New Roman"/>
          <w:spacing w:val="-3"/>
        </w:rPr>
        <w:t xml:space="preserve"> </w:t>
      </w:r>
      <w:r w:rsidRPr="00653D03">
        <w:rPr>
          <w:rFonts w:ascii="Times New Roman" w:hAnsi="Times New Roman" w:cs="Times New Roman"/>
        </w:rPr>
        <w:t>для</w:t>
      </w:r>
      <w:r w:rsidRPr="00653D03">
        <w:rPr>
          <w:rFonts w:ascii="Times New Roman" w:hAnsi="Times New Roman" w:cs="Times New Roman"/>
          <w:spacing w:val="-3"/>
        </w:rPr>
        <w:t xml:space="preserve"> </w:t>
      </w:r>
      <w:r w:rsidRPr="00653D03">
        <w:rPr>
          <w:rFonts w:ascii="Times New Roman" w:hAnsi="Times New Roman" w:cs="Times New Roman"/>
        </w:rPr>
        <w:t>учета</w:t>
      </w:r>
      <w:r w:rsidRPr="00653D03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653D03">
        <w:rPr>
          <w:rFonts w:ascii="Times New Roman" w:hAnsi="Times New Roman" w:cs="Times New Roman"/>
        </w:rPr>
        <w:t>обучающихся</w:t>
      </w:r>
      <w:proofErr w:type="gramEnd"/>
      <w:r w:rsidRPr="00653D03">
        <w:rPr>
          <w:rFonts w:ascii="Times New Roman" w:hAnsi="Times New Roman" w:cs="Times New Roman"/>
          <w:spacing w:val="-4"/>
        </w:rPr>
        <w:t xml:space="preserve"> </w:t>
      </w:r>
      <w:r w:rsidRPr="00653D03">
        <w:rPr>
          <w:rFonts w:ascii="Times New Roman" w:hAnsi="Times New Roman" w:cs="Times New Roman"/>
        </w:rPr>
        <w:t>льготной</w:t>
      </w:r>
      <w:r w:rsidRPr="00653D03">
        <w:rPr>
          <w:rFonts w:ascii="Times New Roman" w:hAnsi="Times New Roman" w:cs="Times New Roman"/>
          <w:spacing w:val="-4"/>
        </w:rPr>
        <w:t xml:space="preserve"> </w:t>
      </w:r>
      <w:r w:rsidRPr="00653D03">
        <w:rPr>
          <w:rFonts w:ascii="Times New Roman" w:hAnsi="Times New Roman" w:cs="Times New Roman"/>
        </w:rPr>
        <w:t>категории</w:t>
      </w:r>
      <w:r w:rsidRPr="00653D03">
        <w:rPr>
          <w:rFonts w:ascii="Times New Roman" w:hAnsi="Times New Roman" w:cs="Times New Roman"/>
          <w:spacing w:val="-2"/>
        </w:rPr>
        <w:t xml:space="preserve"> </w:t>
      </w:r>
      <w:r w:rsidRPr="00653D03">
        <w:rPr>
          <w:rFonts w:ascii="Times New Roman" w:hAnsi="Times New Roman" w:cs="Times New Roman"/>
        </w:rPr>
        <w:t>является:</w:t>
      </w:r>
    </w:p>
    <w:p w:rsidR="00A02966" w:rsidRPr="00653D03" w:rsidRDefault="00A02966" w:rsidP="00A02966">
      <w:pPr>
        <w:pStyle w:val="a4"/>
        <w:numPr>
          <w:ilvl w:val="0"/>
          <w:numId w:val="2"/>
        </w:numPr>
        <w:tabs>
          <w:tab w:val="left" w:pos="535"/>
        </w:tabs>
        <w:ind w:left="0" w:right="572" w:firstLine="142"/>
        <w:jc w:val="both"/>
        <w:rPr>
          <w:sz w:val="24"/>
          <w:szCs w:val="24"/>
        </w:rPr>
      </w:pPr>
      <w:r w:rsidRPr="00653D03">
        <w:rPr>
          <w:sz w:val="24"/>
          <w:szCs w:val="24"/>
        </w:rPr>
        <w:t xml:space="preserve">Для обучающихся с ограниченными возможностями здоровья– </w:t>
      </w:r>
      <w:proofErr w:type="gramStart"/>
      <w:r w:rsidRPr="00653D03">
        <w:rPr>
          <w:sz w:val="24"/>
          <w:szCs w:val="24"/>
        </w:rPr>
        <w:t>за</w:t>
      </w:r>
      <w:proofErr w:type="gramEnd"/>
      <w:r w:rsidRPr="00653D03">
        <w:rPr>
          <w:sz w:val="24"/>
          <w:szCs w:val="24"/>
        </w:rPr>
        <w:t>ключение</w:t>
      </w:r>
      <w:r w:rsidRPr="00653D03">
        <w:rPr>
          <w:spacing w:val="-72"/>
          <w:sz w:val="24"/>
          <w:szCs w:val="24"/>
        </w:rPr>
        <w:t xml:space="preserve">     </w:t>
      </w:r>
      <w:r w:rsidRPr="00653D03">
        <w:rPr>
          <w:spacing w:val="-3"/>
          <w:sz w:val="24"/>
          <w:szCs w:val="24"/>
        </w:rPr>
        <w:t xml:space="preserve"> </w:t>
      </w:r>
      <w:proofErr w:type="spellStart"/>
      <w:r w:rsidRPr="00653D03">
        <w:rPr>
          <w:sz w:val="24"/>
          <w:szCs w:val="24"/>
        </w:rPr>
        <w:t>психолого-медико-педагогической</w:t>
      </w:r>
      <w:proofErr w:type="spellEnd"/>
      <w:r w:rsidRPr="00653D03">
        <w:rPr>
          <w:spacing w:val="-3"/>
          <w:sz w:val="24"/>
          <w:szCs w:val="24"/>
        </w:rPr>
        <w:t xml:space="preserve"> </w:t>
      </w:r>
      <w:r w:rsidRPr="00653D03">
        <w:rPr>
          <w:sz w:val="24"/>
          <w:szCs w:val="24"/>
        </w:rPr>
        <w:t>комиссии.</w:t>
      </w:r>
    </w:p>
    <w:p w:rsidR="00A02966" w:rsidRPr="00653D03" w:rsidRDefault="00A02966" w:rsidP="00A02966">
      <w:pPr>
        <w:pStyle w:val="a3"/>
        <w:numPr>
          <w:ilvl w:val="0"/>
          <w:numId w:val="2"/>
        </w:numPr>
        <w:ind w:left="0" w:right="572" w:firstLine="142"/>
        <w:jc w:val="both"/>
        <w:rPr>
          <w:rFonts w:ascii="Times New Roman" w:hAnsi="Times New Roman" w:cs="Times New Roman"/>
        </w:rPr>
      </w:pPr>
      <w:r w:rsidRPr="00653D03">
        <w:rPr>
          <w:rFonts w:ascii="Times New Roman" w:hAnsi="Times New Roman" w:cs="Times New Roman"/>
        </w:rPr>
        <w:t>Для учета обучающихся из многодетных семе</w:t>
      </w:r>
      <w:proofErr w:type="gramStart"/>
      <w:r w:rsidRPr="00653D03">
        <w:rPr>
          <w:rFonts w:ascii="Times New Roman" w:hAnsi="Times New Roman" w:cs="Times New Roman"/>
        </w:rPr>
        <w:t>й-</w:t>
      </w:r>
      <w:proofErr w:type="gramEnd"/>
      <w:r w:rsidRPr="00653D03">
        <w:rPr>
          <w:rFonts w:ascii="Times New Roman" w:hAnsi="Times New Roman" w:cs="Times New Roman"/>
        </w:rPr>
        <w:t xml:space="preserve"> удостоверение многодетной</w:t>
      </w:r>
      <w:r w:rsidRPr="00653D03">
        <w:rPr>
          <w:rFonts w:ascii="Times New Roman" w:hAnsi="Times New Roman" w:cs="Times New Roman"/>
          <w:spacing w:val="-72"/>
        </w:rPr>
        <w:t xml:space="preserve"> </w:t>
      </w:r>
      <w:r w:rsidRPr="00653D03">
        <w:rPr>
          <w:rFonts w:ascii="Times New Roman" w:hAnsi="Times New Roman" w:cs="Times New Roman"/>
        </w:rPr>
        <w:t>семьи.</w:t>
      </w:r>
    </w:p>
    <w:p w:rsidR="00A02966" w:rsidRPr="00653D03" w:rsidRDefault="00A02966" w:rsidP="00A02966">
      <w:pPr>
        <w:pStyle w:val="a3"/>
        <w:numPr>
          <w:ilvl w:val="0"/>
          <w:numId w:val="2"/>
        </w:numPr>
        <w:ind w:left="0" w:right="572" w:firstLine="142"/>
        <w:jc w:val="both"/>
        <w:rPr>
          <w:rFonts w:ascii="Times New Roman" w:hAnsi="Times New Roman" w:cs="Times New Roman"/>
        </w:rPr>
      </w:pPr>
      <w:r w:rsidRPr="00653D03">
        <w:rPr>
          <w:rFonts w:ascii="Times New Roman" w:hAnsi="Times New Roman" w:cs="Times New Roman"/>
        </w:rPr>
        <w:t>Для учета детей-инвалидов - справка МСЭ</w:t>
      </w:r>
    </w:p>
    <w:p w:rsidR="00A02966" w:rsidRPr="00653D03" w:rsidRDefault="00A02966" w:rsidP="00A02966">
      <w:pPr>
        <w:pStyle w:val="a3"/>
        <w:numPr>
          <w:ilvl w:val="0"/>
          <w:numId w:val="2"/>
        </w:numPr>
        <w:ind w:left="0" w:right="572" w:firstLine="142"/>
        <w:jc w:val="both"/>
        <w:rPr>
          <w:rFonts w:ascii="Times New Roman" w:hAnsi="Times New Roman" w:cs="Times New Roman"/>
        </w:rPr>
      </w:pPr>
      <w:r w:rsidRPr="00653D03">
        <w:rPr>
          <w:rFonts w:ascii="Times New Roman" w:hAnsi="Times New Roman" w:cs="Times New Roman"/>
        </w:rPr>
        <w:t xml:space="preserve">Для детей мобилизованных </w:t>
      </w:r>
      <w:proofErr w:type="spellStart"/>
      <w:proofErr w:type="gramStart"/>
      <w:r w:rsidRPr="00653D03">
        <w:rPr>
          <w:rFonts w:ascii="Times New Roman" w:hAnsi="Times New Roman" w:cs="Times New Roman"/>
        </w:rPr>
        <w:t>граждан-справка</w:t>
      </w:r>
      <w:proofErr w:type="spellEnd"/>
      <w:proofErr w:type="gramEnd"/>
      <w:r w:rsidRPr="00653D03">
        <w:rPr>
          <w:rFonts w:ascii="Times New Roman" w:hAnsi="Times New Roman" w:cs="Times New Roman"/>
        </w:rPr>
        <w:t xml:space="preserve"> из военкомата.</w:t>
      </w:r>
    </w:p>
    <w:p w:rsidR="00A02966" w:rsidRPr="00A02966" w:rsidRDefault="00A02966" w:rsidP="00A0296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282828"/>
          <w:spacing w:val="-6"/>
          <w:sz w:val="24"/>
          <w:szCs w:val="24"/>
          <w:lang w:eastAsia="ru-RU"/>
        </w:rPr>
      </w:pP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Кто имеет право на бесплатное получение питания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Получать бесплатное питание в учебных учреждениях могут не только дети- инвалиды, но также и представители иных льготных слоев общества, проходящие обучение в образовательном заведении:</w:t>
      </w:r>
    </w:p>
    <w:p w:rsidR="00A02966" w:rsidRPr="00A02966" w:rsidRDefault="00A02966" w:rsidP="00A0296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и дети, имеющие статус ОВЗ, обучающиеся  на дому;</w:t>
      </w:r>
    </w:p>
    <w:p w:rsidR="00A02966" w:rsidRPr="00A02966" w:rsidRDefault="00A02966" w:rsidP="00A0296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малоимущих и многодетных семей;</w:t>
      </w:r>
    </w:p>
    <w:p w:rsidR="00A02966" w:rsidRPr="00A02966" w:rsidRDefault="00A02966" w:rsidP="00A0296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участников боевых действий;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Все эти категории несовершеннолетних граждан, при прохождении обучения, имеют право на получение бесплатного питания, которое финансируется за счет государства.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Как оформить компенсацию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Чтобы ребенок мог получить в школе или ином учебном учреждении бесплатное горячее двухразовое питание, необходимо предоставить в образовательное учреждение справку МСЭ, и/ либо заключение ПМПК, а также необходимые документы, написать заявление.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 общеобразовательной школе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для детей </w:t>
      </w:r>
      <w:proofErr w:type="gramStart"/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-и</w:t>
      </w:r>
      <w:proofErr w:type="gramEnd"/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нвалидов и детей с ОВЗ устанавливается двухразовое питание, которое оплачивается за счет муниципальных, региональных и федеральных средств.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proofErr w:type="gramStart"/>
      <w:r w:rsidRPr="00A0296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Обучающимся</w:t>
      </w:r>
      <w:proofErr w:type="gramEnd"/>
      <w:r w:rsidRPr="00A0296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на дому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Дети- инвалиды, которые не в состоянии посещать учебные учреждения, также вправе претендовать на бесплатное питание в момент прохождения учебной программы.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Дети-инвалиды, обучающиеся на дому, не получают бесплатного питания, а взамен имеют возможность получать соответствующую компенсацию.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Какие документы потребуются для льготы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Для оформления бесплатного питания в общеобразовательных учреждениях, родители ребенка- инвалида и ребёнка с  ОВЗ должны </w:t>
      </w:r>
      <w:proofErr w:type="gramStart"/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предоставить следующие документы</w:t>
      </w:r>
      <w:proofErr w:type="gramEnd"/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</w:p>
    <w:p w:rsidR="00A02966" w:rsidRPr="00A02966" w:rsidRDefault="00A02966" w:rsidP="00A02966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заявителя.</w:t>
      </w:r>
    </w:p>
    <w:p w:rsidR="00A02966" w:rsidRPr="00A02966" w:rsidRDefault="00A02966" w:rsidP="00A02966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 форме.</w:t>
      </w:r>
    </w:p>
    <w:p w:rsidR="00A02966" w:rsidRPr="00A02966" w:rsidRDefault="00A02966" w:rsidP="00A02966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ребенка.</w:t>
      </w:r>
    </w:p>
    <w:p w:rsidR="00A02966" w:rsidRPr="00A02966" w:rsidRDefault="00A02966" w:rsidP="00A02966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МСЭ ребёнка- инвалида или ребёнка с ОВЗ.</w:t>
      </w:r>
    </w:p>
    <w:p w:rsidR="00A02966" w:rsidRPr="00A02966" w:rsidRDefault="00A02966" w:rsidP="00A02966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ребёнка и заявителя</w:t>
      </w:r>
    </w:p>
    <w:p w:rsidR="00A02966" w:rsidRPr="00A02966" w:rsidRDefault="00A02966" w:rsidP="00A02966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ПМПК (при наличии).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На что обратить внимание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 оформлении льготы следует обратить внимание на следующие моменты:</w:t>
      </w:r>
    </w:p>
    <w:p w:rsidR="00A02966" w:rsidRPr="00A02966" w:rsidRDefault="00A02966" w:rsidP="00A0296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льгота предоставляется лишь на один учебный год, далее следует повторное оформление;</w:t>
      </w:r>
    </w:p>
    <w:p w:rsidR="00A02966" w:rsidRPr="00A02966" w:rsidRDefault="00A02966" w:rsidP="00A0296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получения бесплатного питания требуются основания</w:t>
      </w:r>
    </w:p>
    <w:p w:rsidR="00A02966" w:rsidRPr="00A02966" w:rsidRDefault="00A02966" w:rsidP="00A0296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вправе отказаться от предоставления ему бесплатной пищи по заявлению родителей;</w:t>
      </w:r>
    </w:p>
    <w:p w:rsidR="00A02966" w:rsidRPr="00A02966" w:rsidRDefault="00A02966" w:rsidP="00A0296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/>
        <w:ind w:left="0"/>
        <w:rPr>
          <w:rFonts w:ascii="Arial" w:eastAsia="Times New Roman" w:hAnsi="Arial" w:cs="Arial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 ребенком 14- летнего возраста вместо свидетельства о рождении предоставляется его паспорт.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Правительство Российской Федерации делает все возможное, чтобы жизнь детей- инвалидов ничем не отличалась от здоровых учеников.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Бесплатное питание в образовательных учреждениях – это лишь мера поддержки, направленная на то, чтобы ребенок мог себя чувствовать полноправным незабытым членом общества.</w:t>
      </w:r>
    </w:p>
    <w:p w:rsidR="00A02966" w:rsidRPr="00A02966" w:rsidRDefault="00A02966" w:rsidP="00A02966">
      <w:pPr>
        <w:shd w:val="clear" w:color="auto" w:fill="FFFFFF"/>
        <w:rPr>
          <w:rFonts w:ascii="Arial" w:eastAsia="Times New Roman" w:hAnsi="Arial" w:cs="Arial"/>
          <w:spacing w:val="-6"/>
          <w:sz w:val="27"/>
          <w:szCs w:val="27"/>
          <w:lang w:eastAsia="ru-RU"/>
        </w:rPr>
      </w:pPr>
      <w:r w:rsidRPr="00A029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Эта мера государственной поддержки существенно помогает не только детям- инвалидам, но также и их родителям морально бороться с физическими отклонениями здоровья ребенка.</w:t>
      </w:r>
    </w:p>
    <w:p w:rsidR="00A02966" w:rsidRDefault="00A02966" w:rsidP="00A02966">
      <w:pPr>
        <w:rPr>
          <w:rFonts w:asciiTheme="minorHAnsi" w:eastAsiaTheme="minorHAnsi" w:hAnsiTheme="minorHAnsi" w:cstheme="minorBidi"/>
        </w:rPr>
      </w:pPr>
    </w:p>
    <w:p w:rsidR="003121A7" w:rsidRPr="00A02966" w:rsidRDefault="00671D25" w:rsidP="005318A4">
      <w:pPr>
        <w:pStyle w:val="Heading1"/>
        <w:ind w:left="0" w:firstLine="142"/>
        <w:jc w:val="center"/>
        <w:rPr>
          <w:rFonts w:ascii="Times New Roman" w:hAnsi="Times New Roman" w:cs="Times New Roman"/>
          <w:b w:val="0"/>
          <w:i/>
        </w:rPr>
      </w:pPr>
      <w:r w:rsidRPr="00A02966">
        <w:rPr>
          <w:rFonts w:ascii="Times New Roman" w:hAnsi="Times New Roman" w:cs="Times New Roman"/>
          <w:b w:val="0"/>
          <w:i/>
        </w:rPr>
        <w:t>Обогащение</w:t>
      </w:r>
      <w:r w:rsidRPr="00A02966">
        <w:rPr>
          <w:rFonts w:ascii="Times New Roman" w:hAnsi="Times New Roman" w:cs="Times New Roman"/>
          <w:b w:val="0"/>
          <w:i/>
          <w:spacing w:val="-6"/>
        </w:rPr>
        <w:t xml:space="preserve"> </w:t>
      </w:r>
      <w:r w:rsidRPr="00A02966">
        <w:rPr>
          <w:rFonts w:ascii="Times New Roman" w:hAnsi="Times New Roman" w:cs="Times New Roman"/>
          <w:b w:val="0"/>
          <w:i/>
        </w:rPr>
        <w:t>рациона</w:t>
      </w:r>
      <w:r w:rsidRPr="00A02966">
        <w:rPr>
          <w:rFonts w:ascii="Times New Roman" w:hAnsi="Times New Roman" w:cs="Times New Roman"/>
          <w:b w:val="0"/>
          <w:i/>
          <w:spacing w:val="-6"/>
        </w:rPr>
        <w:t xml:space="preserve"> </w:t>
      </w:r>
      <w:r w:rsidRPr="00A02966">
        <w:rPr>
          <w:rFonts w:ascii="Times New Roman" w:hAnsi="Times New Roman" w:cs="Times New Roman"/>
          <w:b w:val="0"/>
          <w:i/>
        </w:rPr>
        <w:t>незаменимыми</w:t>
      </w:r>
      <w:r w:rsidRPr="00A02966">
        <w:rPr>
          <w:rFonts w:ascii="Times New Roman" w:hAnsi="Times New Roman" w:cs="Times New Roman"/>
          <w:b w:val="0"/>
          <w:i/>
          <w:spacing w:val="-5"/>
        </w:rPr>
        <w:t xml:space="preserve"> </w:t>
      </w:r>
      <w:proofErr w:type="spellStart"/>
      <w:r w:rsidRPr="00A02966">
        <w:rPr>
          <w:rFonts w:ascii="Times New Roman" w:hAnsi="Times New Roman" w:cs="Times New Roman"/>
          <w:b w:val="0"/>
          <w:i/>
        </w:rPr>
        <w:t>микронутриентами</w:t>
      </w:r>
      <w:proofErr w:type="spellEnd"/>
      <w:r w:rsidRPr="00A02966">
        <w:rPr>
          <w:rFonts w:ascii="Times New Roman" w:hAnsi="Times New Roman" w:cs="Times New Roman"/>
          <w:b w:val="0"/>
          <w:i/>
          <w:spacing w:val="-8"/>
        </w:rPr>
        <w:t xml:space="preserve"> </w:t>
      </w:r>
      <w:r w:rsidRPr="00A02966">
        <w:rPr>
          <w:rFonts w:ascii="Times New Roman" w:hAnsi="Times New Roman" w:cs="Times New Roman"/>
          <w:b w:val="0"/>
          <w:i/>
        </w:rPr>
        <w:t>и</w:t>
      </w:r>
      <w:r w:rsidRPr="00A02966">
        <w:rPr>
          <w:rFonts w:ascii="Times New Roman" w:hAnsi="Times New Roman" w:cs="Times New Roman"/>
          <w:b w:val="0"/>
          <w:i/>
          <w:spacing w:val="-7"/>
        </w:rPr>
        <w:t xml:space="preserve"> </w:t>
      </w:r>
      <w:r w:rsidRPr="00A02966">
        <w:rPr>
          <w:rFonts w:ascii="Times New Roman" w:hAnsi="Times New Roman" w:cs="Times New Roman"/>
          <w:b w:val="0"/>
          <w:i/>
        </w:rPr>
        <w:t>витаминами</w:t>
      </w:r>
      <w:r w:rsidR="005318A4" w:rsidRPr="00A02966">
        <w:rPr>
          <w:rFonts w:ascii="Times New Roman" w:hAnsi="Times New Roman" w:cs="Times New Roman"/>
          <w:b w:val="0"/>
          <w:i/>
        </w:rPr>
        <w:t xml:space="preserve"> </w:t>
      </w:r>
      <w:r w:rsidRPr="00A02966">
        <w:rPr>
          <w:rFonts w:ascii="Times New Roman" w:hAnsi="Times New Roman" w:cs="Times New Roman"/>
          <w:b w:val="0"/>
          <w:i/>
          <w:spacing w:val="-63"/>
        </w:rPr>
        <w:t xml:space="preserve"> </w:t>
      </w:r>
      <w:r w:rsidRPr="00A02966">
        <w:rPr>
          <w:rFonts w:ascii="Times New Roman" w:hAnsi="Times New Roman" w:cs="Times New Roman"/>
          <w:b w:val="0"/>
          <w:i/>
        </w:rPr>
        <w:t>проводится</w:t>
      </w:r>
      <w:r w:rsidRPr="00A02966">
        <w:rPr>
          <w:rFonts w:ascii="Times New Roman" w:hAnsi="Times New Roman" w:cs="Times New Roman"/>
          <w:b w:val="0"/>
          <w:i/>
          <w:spacing w:val="-2"/>
        </w:rPr>
        <w:t xml:space="preserve"> </w:t>
      </w:r>
      <w:r w:rsidRPr="00A02966">
        <w:rPr>
          <w:rFonts w:ascii="Times New Roman" w:hAnsi="Times New Roman" w:cs="Times New Roman"/>
          <w:b w:val="0"/>
          <w:i/>
        </w:rPr>
        <w:t>круглогодично:</w:t>
      </w:r>
    </w:p>
    <w:p w:rsidR="003121A7" w:rsidRPr="005318A4" w:rsidRDefault="00671D25" w:rsidP="00A02966">
      <w:pPr>
        <w:pStyle w:val="a4"/>
        <w:numPr>
          <w:ilvl w:val="0"/>
          <w:numId w:val="1"/>
        </w:numPr>
        <w:tabs>
          <w:tab w:val="left" w:pos="413"/>
        </w:tabs>
        <w:spacing w:line="293" w:lineRule="exact"/>
        <w:ind w:left="0" w:firstLine="0"/>
        <w:jc w:val="both"/>
        <w:rPr>
          <w:sz w:val="24"/>
          <w:szCs w:val="24"/>
        </w:rPr>
      </w:pPr>
      <w:r w:rsidRPr="005318A4">
        <w:rPr>
          <w:sz w:val="24"/>
          <w:szCs w:val="24"/>
        </w:rPr>
        <w:t>Ежедневная «С»</w:t>
      </w:r>
      <w:r w:rsidRPr="005318A4">
        <w:rPr>
          <w:spacing w:val="-9"/>
          <w:sz w:val="24"/>
          <w:szCs w:val="24"/>
        </w:rPr>
        <w:t xml:space="preserve"> </w:t>
      </w:r>
      <w:r w:rsidRPr="005318A4">
        <w:rPr>
          <w:sz w:val="24"/>
          <w:szCs w:val="24"/>
        </w:rPr>
        <w:t>витаминизация</w:t>
      </w:r>
      <w:r w:rsidRPr="005318A4">
        <w:rPr>
          <w:spacing w:val="-6"/>
          <w:sz w:val="24"/>
          <w:szCs w:val="24"/>
        </w:rPr>
        <w:t xml:space="preserve"> </w:t>
      </w:r>
      <w:r w:rsidRPr="005318A4">
        <w:rPr>
          <w:sz w:val="24"/>
          <w:szCs w:val="24"/>
        </w:rPr>
        <w:t>третьих</w:t>
      </w:r>
      <w:r w:rsidRPr="005318A4">
        <w:rPr>
          <w:spacing w:val="-1"/>
          <w:sz w:val="24"/>
          <w:szCs w:val="24"/>
        </w:rPr>
        <w:t xml:space="preserve"> </w:t>
      </w:r>
      <w:r w:rsidRPr="005318A4">
        <w:rPr>
          <w:sz w:val="24"/>
          <w:szCs w:val="24"/>
        </w:rPr>
        <w:t>блюд</w:t>
      </w:r>
      <w:r w:rsidRPr="005318A4">
        <w:rPr>
          <w:spacing w:val="-4"/>
          <w:sz w:val="24"/>
          <w:szCs w:val="24"/>
        </w:rPr>
        <w:t xml:space="preserve"> </w:t>
      </w:r>
      <w:r w:rsidRPr="005318A4">
        <w:rPr>
          <w:sz w:val="24"/>
          <w:szCs w:val="24"/>
        </w:rPr>
        <w:t>пищевой</w:t>
      </w:r>
      <w:r w:rsidRPr="005318A4">
        <w:rPr>
          <w:spacing w:val="-3"/>
          <w:sz w:val="24"/>
          <w:szCs w:val="24"/>
        </w:rPr>
        <w:t xml:space="preserve"> </w:t>
      </w:r>
      <w:r w:rsidRPr="005318A4">
        <w:rPr>
          <w:sz w:val="24"/>
          <w:szCs w:val="24"/>
        </w:rPr>
        <w:t>аскорбиновой</w:t>
      </w:r>
      <w:r w:rsidRPr="005318A4">
        <w:rPr>
          <w:spacing w:val="-3"/>
          <w:sz w:val="24"/>
          <w:szCs w:val="24"/>
        </w:rPr>
        <w:t xml:space="preserve"> </w:t>
      </w:r>
      <w:r w:rsidRPr="005318A4">
        <w:rPr>
          <w:sz w:val="24"/>
          <w:szCs w:val="24"/>
        </w:rPr>
        <w:t>кислотой.</w:t>
      </w:r>
    </w:p>
    <w:p w:rsidR="003121A7" w:rsidRPr="005318A4" w:rsidRDefault="00671D25" w:rsidP="00A02966">
      <w:pPr>
        <w:pStyle w:val="a4"/>
        <w:numPr>
          <w:ilvl w:val="0"/>
          <w:numId w:val="1"/>
        </w:numPr>
        <w:tabs>
          <w:tab w:val="left" w:pos="413"/>
        </w:tabs>
        <w:spacing w:before="3" w:line="237" w:lineRule="auto"/>
        <w:ind w:left="0" w:right="364" w:firstLine="0"/>
        <w:jc w:val="both"/>
        <w:rPr>
          <w:sz w:val="24"/>
          <w:szCs w:val="24"/>
        </w:rPr>
      </w:pPr>
      <w:r w:rsidRPr="005318A4">
        <w:rPr>
          <w:sz w:val="24"/>
          <w:szCs w:val="24"/>
        </w:rPr>
        <w:t>В целях обогащения высококачественными белками, легкоусвояемыми жирами, в т.ч.</w:t>
      </w:r>
      <w:r w:rsidRPr="005318A4">
        <w:rPr>
          <w:spacing w:val="-58"/>
          <w:sz w:val="24"/>
          <w:szCs w:val="24"/>
        </w:rPr>
        <w:t xml:space="preserve"> </w:t>
      </w:r>
      <w:r w:rsidRPr="005318A4">
        <w:rPr>
          <w:sz w:val="24"/>
          <w:szCs w:val="24"/>
        </w:rPr>
        <w:t>кальцием, магнием, в питании детей предусматривается обязательное еженедельное</w:t>
      </w:r>
      <w:r w:rsidRPr="005318A4">
        <w:rPr>
          <w:spacing w:val="1"/>
          <w:sz w:val="24"/>
          <w:szCs w:val="24"/>
        </w:rPr>
        <w:t xml:space="preserve"> </w:t>
      </w:r>
      <w:r w:rsidRPr="005318A4">
        <w:rPr>
          <w:sz w:val="24"/>
          <w:szCs w:val="24"/>
        </w:rPr>
        <w:t>включение</w:t>
      </w:r>
      <w:r w:rsidRPr="005318A4">
        <w:rPr>
          <w:spacing w:val="-2"/>
          <w:sz w:val="24"/>
          <w:szCs w:val="24"/>
        </w:rPr>
        <w:t xml:space="preserve"> </w:t>
      </w:r>
      <w:r w:rsidRPr="005318A4">
        <w:rPr>
          <w:sz w:val="24"/>
          <w:szCs w:val="24"/>
        </w:rPr>
        <w:t>(один</w:t>
      </w:r>
      <w:r w:rsidRPr="005318A4">
        <w:rPr>
          <w:spacing w:val="-1"/>
          <w:sz w:val="24"/>
          <w:szCs w:val="24"/>
        </w:rPr>
        <w:t xml:space="preserve"> </w:t>
      </w:r>
      <w:r w:rsidRPr="005318A4">
        <w:rPr>
          <w:sz w:val="24"/>
          <w:szCs w:val="24"/>
        </w:rPr>
        <w:t>раз</w:t>
      </w:r>
      <w:r w:rsidRPr="005318A4">
        <w:rPr>
          <w:spacing w:val="-1"/>
          <w:sz w:val="24"/>
          <w:szCs w:val="24"/>
        </w:rPr>
        <w:t xml:space="preserve"> </w:t>
      </w:r>
      <w:r w:rsidRPr="005318A4">
        <w:rPr>
          <w:sz w:val="24"/>
          <w:szCs w:val="24"/>
        </w:rPr>
        <w:t>в</w:t>
      </w:r>
      <w:r w:rsidRPr="005318A4">
        <w:rPr>
          <w:spacing w:val="-4"/>
          <w:sz w:val="24"/>
          <w:szCs w:val="24"/>
        </w:rPr>
        <w:t xml:space="preserve"> </w:t>
      </w:r>
      <w:r w:rsidRPr="005318A4">
        <w:rPr>
          <w:sz w:val="24"/>
          <w:szCs w:val="24"/>
        </w:rPr>
        <w:t>неделю)</w:t>
      </w:r>
      <w:r w:rsidRPr="005318A4">
        <w:rPr>
          <w:spacing w:val="-1"/>
          <w:sz w:val="24"/>
          <w:szCs w:val="24"/>
        </w:rPr>
        <w:t xml:space="preserve"> </w:t>
      </w:r>
      <w:r w:rsidRPr="005318A4">
        <w:rPr>
          <w:sz w:val="24"/>
          <w:szCs w:val="24"/>
        </w:rPr>
        <w:t>молочных</w:t>
      </w:r>
      <w:r w:rsidRPr="005318A4">
        <w:rPr>
          <w:spacing w:val="1"/>
          <w:sz w:val="24"/>
          <w:szCs w:val="24"/>
        </w:rPr>
        <w:t xml:space="preserve"> </w:t>
      </w:r>
      <w:r w:rsidRPr="005318A4">
        <w:rPr>
          <w:sz w:val="24"/>
          <w:szCs w:val="24"/>
        </w:rPr>
        <w:t>завтраков</w:t>
      </w:r>
      <w:r w:rsidRPr="005318A4">
        <w:rPr>
          <w:spacing w:val="-1"/>
          <w:sz w:val="24"/>
          <w:szCs w:val="24"/>
        </w:rPr>
        <w:t xml:space="preserve"> </w:t>
      </w:r>
      <w:r w:rsidRPr="005318A4">
        <w:rPr>
          <w:sz w:val="24"/>
          <w:szCs w:val="24"/>
        </w:rPr>
        <w:t>(каши,</w:t>
      </w:r>
      <w:r w:rsidRPr="005318A4">
        <w:rPr>
          <w:spacing w:val="4"/>
          <w:sz w:val="24"/>
          <w:szCs w:val="24"/>
        </w:rPr>
        <w:t xml:space="preserve"> </w:t>
      </w:r>
      <w:r w:rsidRPr="005318A4">
        <w:rPr>
          <w:sz w:val="24"/>
          <w:szCs w:val="24"/>
        </w:rPr>
        <w:t>блюда</w:t>
      </w:r>
      <w:r w:rsidRPr="005318A4">
        <w:rPr>
          <w:spacing w:val="-2"/>
          <w:sz w:val="24"/>
          <w:szCs w:val="24"/>
        </w:rPr>
        <w:t xml:space="preserve"> </w:t>
      </w:r>
      <w:r w:rsidRPr="005318A4">
        <w:rPr>
          <w:sz w:val="24"/>
          <w:szCs w:val="24"/>
        </w:rPr>
        <w:t>из</w:t>
      </w:r>
      <w:r w:rsidRPr="005318A4">
        <w:rPr>
          <w:spacing w:val="-3"/>
          <w:sz w:val="24"/>
          <w:szCs w:val="24"/>
        </w:rPr>
        <w:t xml:space="preserve"> </w:t>
      </w:r>
      <w:r w:rsidRPr="005318A4">
        <w:rPr>
          <w:sz w:val="24"/>
          <w:szCs w:val="24"/>
        </w:rPr>
        <w:t>творога).</w:t>
      </w:r>
    </w:p>
    <w:p w:rsidR="003121A7" w:rsidRPr="005318A4" w:rsidRDefault="00671D25" w:rsidP="00A02966">
      <w:pPr>
        <w:pStyle w:val="a4"/>
        <w:numPr>
          <w:ilvl w:val="0"/>
          <w:numId w:val="1"/>
        </w:numPr>
        <w:tabs>
          <w:tab w:val="left" w:pos="413"/>
        </w:tabs>
        <w:spacing w:before="5"/>
        <w:ind w:left="0" w:right="842" w:firstLine="0"/>
        <w:jc w:val="both"/>
        <w:rPr>
          <w:sz w:val="24"/>
          <w:szCs w:val="24"/>
        </w:rPr>
      </w:pPr>
      <w:r w:rsidRPr="005318A4">
        <w:rPr>
          <w:sz w:val="24"/>
          <w:szCs w:val="24"/>
        </w:rPr>
        <w:t>В качестве основного источника животных жиров в питании детей используются</w:t>
      </w:r>
      <w:r w:rsidRPr="005318A4">
        <w:rPr>
          <w:spacing w:val="-57"/>
          <w:sz w:val="24"/>
          <w:szCs w:val="24"/>
        </w:rPr>
        <w:t xml:space="preserve"> </w:t>
      </w:r>
      <w:r w:rsidRPr="005318A4">
        <w:rPr>
          <w:sz w:val="24"/>
          <w:szCs w:val="24"/>
        </w:rPr>
        <w:t>мясные</w:t>
      </w:r>
      <w:r w:rsidRPr="005318A4">
        <w:rPr>
          <w:spacing w:val="-3"/>
          <w:sz w:val="24"/>
          <w:szCs w:val="24"/>
        </w:rPr>
        <w:t xml:space="preserve"> </w:t>
      </w:r>
      <w:r w:rsidRPr="005318A4">
        <w:rPr>
          <w:sz w:val="24"/>
          <w:szCs w:val="24"/>
        </w:rPr>
        <w:t>продукты, в</w:t>
      </w:r>
      <w:r w:rsidRPr="005318A4">
        <w:rPr>
          <w:spacing w:val="-2"/>
          <w:sz w:val="24"/>
          <w:szCs w:val="24"/>
        </w:rPr>
        <w:t xml:space="preserve"> </w:t>
      </w:r>
      <w:r w:rsidRPr="005318A4">
        <w:rPr>
          <w:sz w:val="24"/>
          <w:szCs w:val="24"/>
        </w:rPr>
        <w:t>т.ч. масло</w:t>
      </w:r>
      <w:r w:rsidRPr="005318A4">
        <w:rPr>
          <w:spacing w:val="-1"/>
          <w:sz w:val="24"/>
          <w:szCs w:val="24"/>
        </w:rPr>
        <w:t xml:space="preserve"> </w:t>
      </w:r>
      <w:r w:rsidRPr="005318A4">
        <w:rPr>
          <w:sz w:val="24"/>
          <w:szCs w:val="24"/>
        </w:rPr>
        <w:t>сливочное,</w:t>
      </w:r>
      <w:r w:rsidRPr="005318A4">
        <w:rPr>
          <w:spacing w:val="1"/>
          <w:sz w:val="24"/>
          <w:szCs w:val="24"/>
        </w:rPr>
        <w:t xml:space="preserve"> </w:t>
      </w:r>
      <w:r w:rsidRPr="005318A4">
        <w:rPr>
          <w:sz w:val="24"/>
          <w:szCs w:val="24"/>
        </w:rPr>
        <w:t>сыры твердых</w:t>
      </w:r>
      <w:r w:rsidRPr="005318A4">
        <w:rPr>
          <w:spacing w:val="1"/>
          <w:sz w:val="24"/>
          <w:szCs w:val="24"/>
        </w:rPr>
        <w:t xml:space="preserve"> </w:t>
      </w:r>
      <w:r w:rsidRPr="005318A4">
        <w:rPr>
          <w:sz w:val="24"/>
          <w:szCs w:val="24"/>
        </w:rPr>
        <w:t>сортов.</w:t>
      </w:r>
    </w:p>
    <w:p w:rsidR="003121A7" w:rsidRPr="005318A4" w:rsidRDefault="00671D25" w:rsidP="00A02966">
      <w:pPr>
        <w:pStyle w:val="a4"/>
        <w:numPr>
          <w:ilvl w:val="0"/>
          <w:numId w:val="1"/>
        </w:numPr>
        <w:tabs>
          <w:tab w:val="left" w:pos="413"/>
        </w:tabs>
        <w:spacing w:before="4" w:line="237" w:lineRule="auto"/>
        <w:ind w:left="0" w:right="108" w:firstLine="0"/>
        <w:jc w:val="both"/>
        <w:rPr>
          <w:sz w:val="24"/>
          <w:szCs w:val="24"/>
        </w:rPr>
      </w:pPr>
      <w:r w:rsidRPr="005318A4">
        <w:rPr>
          <w:sz w:val="24"/>
          <w:szCs w:val="24"/>
        </w:rPr>
        <w:t>В целях «Йод» профилактики и обогащения питания детей необходимыми</w:t>
      </w:r>
      <w:r w:rsidRPr="005318A4">
        <w:rPr>
          <w:spacing w:val="1"/>
          <w:sz w:val="24"/>
          <w:szCs w:val="24"/>
        </w:rPr>
        <w:t xml:space="preserve"> </w:t>
      </w:r>
      <w:r w:rsidRPr="005318A4">
        <w:rPr>
          <w:sz w:val="24"/>
          <w:szCs w:val="24"/>
        </w:rPr>
        <w:t>микроэлементами</w:t>
      </w:r>
      <w:r w:rsidRPr="005318A4">
        <w:rPr>
          <w:spacing w:val="-3"/>
          <w:sz w:val="24"/>
          <w:szCs w:val="24"/>
        </w:rPr>
        <w:t xml:space="preserve"> </w:t>
      </w:r>
      <w:r w:rsidRPr="005318A4">
        <w:rPr>
          <w:sz w:val="24"/>
          <w:szCs w:val="24"/>
        </w:rPr>
        <w:t>обязательно</w:t>
      </w:r>
      <w:r w:rsidRPr="005318A4">
        <w:rPr>
          <w:spacing w:val="-2"/>
          <w:sz w:val="24"/>
          <w:szCs w:val="24"/>
        </w:rPr>
        <w:t xml:space="preserve"> </w:t>
      </w:r>
      <w:r w:rsidRPr="005318A4">
        <w:rPr>
          <w:sz w:val="24"/>
          <w:szCs w:val="24"/>
        </w:rPr>
        <w:t>еженедельное</w:t>
      </w:r>
      <w:r w:rsidRPr="005318A4">
        <w:rPr>
          <w:spacing w:val="-3"/>
          <w:sz w:val="24"/>
          <w:szCs w:val="24"/>
        </w:rPr>
        <w:t xml:space="preserve"> </w:t>
      </w:r>
      <w:r w:rsidRPr="005318A4">
        <w:rPr>
          <w:sz w:val="24"/>
          <w:szCs w:val="24"/>
        </w:rPr>
        <w:t>включение</w:t>
      </w:r>
      <w:r w:rsidRPr="005318A4">
        <w:rPr>
          <w:spacing w:val="-3"/>
          <w:sz w:val="24"/>
          <w:szCs w:val="24"/>
        </w:rPr>
        <w:t xml:space="preserve"> </w:t>
      </w:r>
      <w:r w:rsidRPr="005318A4">
        <w:rPr>
          <w:sz w:val="24"/>
          <w:szCs w:val="24"/>
        </w:rPr>
        <w:t>(1-2</w:t>
      </w:r>
      <w:r w:rsidRPr="005318A4">
        <w:rPr>
          <w:spacing w:val="-3"/>
          <w:sz w:val="24"/>
          <w:szCs w:val="24"/>
        </w:rPr>
        <w:t xml:space="preserve"> </w:t>
      </w:r>
      <w:r w:rsidRPr="005318A4">
        <w:rPr>
          <w:sz w:val="24"/>
          <w:szCs w:val="24"/>
        </w:rPr>
        <w:t>раза</w:t>
      </w:r>
      <w:r w:rsidRPr="005318A4">
        <w:rPr>
          <w:spacing w:val="-3"/>
          <w:sz w:val="24"/>
          <w:szCs w:val="24"/>
        </w:rPr>
        <w:t xml:space="preserve"> </w:t>
      </w:r>
      <w:r w:rsidRPr="005318A4">
        <w:rPr>
          <w:sz w:val="24"/>
          <w:szCs w:val="24"/>
        </w:rPr>
        <w:t>в</w:t>
      </w:r>
      <w:r w:rsidRPr="005318A4">
        <w:rPr>
          <w:spacing w:val="-3"/>
          <w:sz w:val="24"/>
          <w:szCs w:val="24"/>
        </w:rPr>
        <w:t xml:space="preserve"> </w:t>
      </w:r>
      <w:r w:rsidRPr="005318A4">
        <w:rPr>
          <w:sz w:val="24"/>
          <w:szCs w:val="24"/>
        </w:rPr>
        <w:t>неделю)</w:t>
      </w:r>
      <w:r w:rsidRPr="005318A4">
        <w:rPr>
          <w:spacing w:val="-2"/>
          <w:sz w:val="24"/>
          <w:szCs w:val="24"/>
        </w:rPr>
        <w:t xml:space="preserve"> </w:t>
      </w:r>
      <w:r w:rsidRPr="005318A4">
        <w:rPr>
          <w:sz w:val="24"/>
          <w:szCs w:val="24"/>
        </w:rPr>
        <w:t>рыбных</w:t>
      </w:r>
      <w:r w:rsidRPr="005318A4">
        <w:rPr>
          <w:spacing w:val="-1"/>
          <w:sz w:val="24"/>
          <w:szCs w:val="24"/>
        </w:rPr>
        <w:t xml:space="preserve"> </w:t>
      </w:r>
      <w:r w:rsidRPr="005318A4">
        <w:rPr>
          <w:sz w:val="24"/>
          <w:szCs w:val="24"/>
        </w:rPr>
        <w:t>блюд</w:t>
      </w:r>
    </w:p>
    <w:p w:rsidR="003121A7" w:rsidRPr="00653D03" w:rsidRDefault="00671D25" w:rsidP="00A02966">
      <w:pPr>
        <w:pStyle w:val="a4"/>
        <w:numPr>
          <w:ilvl w:val="0"/>
          <w:numId w:val="1"/>
        </w:numPr>
        <w:tabs>
          <w:tab w:val="left" w:pos="413"/>
        </w:tabs>
        <w:spacing w:before="2"/>
        <w:ind w:right="166" w:firstLine="0"/>
        <w:jc w:val="both"/>
        <w:rPr>
          <w:sz w:val="24"/>
          <w:szCs w:val="24"/>
        </w:rPr>
      </w:pPr>
      <w:r w:rsidRPr="005318A4">
        <w:rPr>
          <w:sz w:val="24"/>
          <w:szCs w:val="24"/>
        </w:rPr>
        <w:t xml:space="preserve">Контроль обогащения рационов </w:t>
      </w:r>
      <w:proofErr w:type="spellStart"/>
      <w:r w:rsidRPr="005318A4">
        <w:rPr>
          <w:sz w:val="24"/>
          <w:szCs w:val="24"/>
        </w:rPr>
        <w:t>микронутриентами</w:t>
      </w:r>
      <w:proofErr w:type="spellEnd"/>
      <w:r w:rsidRPr="005318A4">
        <w:rPr>
          <w:sz w:val="24"/>
          <w:szCs w:val="24"/>
        </w:rPr>
        <w:t xml:space="preserve"> и витаминами осуществляется в</w:t>
      </w:r>
      <w:r w:rsidRPr="005318A4">
        <w:rPr>
          <w:spacing w:val="1"/>
          <w:sz w:val="24"/>
          <w:szCs w:val="24"/>
        </w:rPr>
        <w:t xml:space="preserve"> </w:t>
      </w:r>
      <w:r w:rsidRPr="005318A4">
        <w:rPr>
          <w:sz w:val="24"/>
          <w:szCs w:val="24"/>
        </w:rPr>
        <w:t xml:space="preserve">порядке производственного </w:t>
      </w:r>
      <w:proofErr w:type="gramStart"/>
      <w:r w:rsidRPr="005318A4">
        <w:rPr>
          <w:sz w:val="24"/>
          <w:szCs w:val="24"/>
        </w:rPr>
        <w:t>контроля за</w:t>
      </w:r>
      <w:proofErr w:type="gramEnd"/>
      <w:r w:rsidRPr="00653D03">
        <w:rPr>
          <w:sz w:val="24"/>
          <w:szCs w:val="24"/>
        </w:rPr>
        <w:t xml:space="preserve"> соблюдением санитарных правил и выполнением</w:t>
      </w:r>
      <w:r w:rsidRPr="00653D03">
        <w:rPr>
          <w:spacing w:val="-58"/>
          <w:sz w:val="24"/>
          <w:szCs w:val="24"/>
        </w:rPr>
        <w:t xml:space="preserve"> </w:t>
      </w:r>
      <w:r w:rsidRPr="00653D03">
        <w:rPr>
          <w:sz w:val="24"/>
          <w:szCs w:val="24"/>
        </w:rPr>
        <w:t>санитарно-противоэпидемических</w:t>
      </w:r>
      <w:r w:rsidRPr="00653D03">
        <w:rPr>
          <w:spacing w:val="1"/>
          <w:sz w:val="24"/>
          <w:szCs w:val="24"/>
        </w:rPr>
        <w:t xml:space="preserve"> </w:t>
      </w:r>
      <w:r w:rsidRPr="00653D03">
        <w:rPr>
          <w:sz w:val="24"/>
          <w:szCs w:val="24"/>
        </w:rPr>
        <w:t>мероприятий.</w:t>
      </w:r>
    </w:p>
    <w:p w:rsidR="003121A7" w:rsidRPr="00653D03" w:rsidRDefault="003121A7">
      <w:pPr>
        <w:pStyle w:val="a3"/>
        <w:spacing w:before="10"/>
        <w:ind w:left="0"/>
        <w:rPr>
          <w:rFonts w:ascii="Times New Roman" w:hAnsi="Times New Roman" w:cs="Times New Roman"/>
        </w:rPr>
      </w:pPr>
    </w:p>
    <w:tbl>
      <w:tblPr>
        <w:tblStyle w:val="TableNormal"/>
        <w:tblW w:w="1034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2"/>
        <w:gridCol w:w="7796"/>
      </w:tblGrid>
      <w:tr w:rsidR="003121A7" w:rsidRPr="00653D03" w:rsidTr="00A02966">
        <w:trPr>
          <w:trHeight w:val="1586"/>
        </w:trPr>
        <w:tc>
          <w:tcPr>
            <w:tcW w:w="2552" w:type="dxa"/>
          </w:tcPr>
          <w:p w:rsidR="003121A7" w:rsidRPr="00671D25" w:rsidRDefault="00671D25">
            <w:pPr>
              <w:pStyle w:val="TableParagraph"/>
              <w:spacing w:before="73" w:line="240" w:lineRule="auto"/>
              <w:ind w:left="74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671D2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Организация</w:t>
            </w:r>
            <w:r w:rsidRPr="00671D25">
              <w:rPr>
                <w:rFonts w:ascii="Times New Roman" w:hAnsi="Times New Roman" w:cs="Times New Roman"/>
                <w:b/>
                <w:color w:val="365F91" w:themeColor="accent1" w:themeShade="BF"/>
                <w:spacing w:val="-10"/>
                <w:sz w:val="24"/>
                <w:szCs w:val="24"/>
              </w:rPr>
              <w:t xml:space="preserve"> </w:t>
            </w:r>
            <w:r w:rsidRPr="00671D2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питания</w:t>
            </w:r>
          </w:p>
        </w:tc>
        <w:tc>
          <w:tcPr>
            <w:tcW w:w="7796" w:type="dxa"/>
          </w:tcPr>
          <w:p w:rsidR="003121A7" w:rsidRPr="00653D03" w:rsidRDefault="00671D25" w:rsidP="00A02966">
            <w:pPr>
              <w:pStyle w:val="TableParagraph"/>
              <w:spacing w:before="73" w:line="244" w:lineRule="auto"/>
              <w:ind w:left="7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Питание</w:t>
            </w:r>
            <w:r w:rsidRPr="00653D03">
              <w:rPr>
                <w:rFonts w:ascii="Times New Roman" w:hAnsi="Times New Roman" w:cs="Times New Roman"/>
                <w:color w:val="333333"/>
                <w:spacing w:val="-6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653D03">
              <w:rPr>
                <w:rFonts w:ascii="Times New Roman" w:hAnsi="Times New Roman" w:cs="Times New Roman"/>
                <w:color w:val="333333"/>
                <w:spacing w:val="-6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школе</w:t>
            </w:r>
            <w:r w:rsidRPr="00653D03">
              <w:rPr>
                <w:rFonts w:ascii="Times New Roman" w:hAnsi="Times New Roman" w:cs="Times New Roman"/>
                <w:color w:val="333333"/>
                <w:spacing w:val="56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соответствует</w:t>
            </w:r>
            <w:r w:rsidRPr="00653D03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требованиям</w:t>
            </w:r>
            <w:r w:rsidRPr="00653D03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СанПиН</w:t>
            </w:r>
            <w:proofErr w:type="spellEnd"/>
            <w:r w:rsidRPr="00653D03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2.4.5.2409-08.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Обеспечивается</w:t>
            </w:r>
            <w:r w:rsidRPr="00653D0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гарантированное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сбалансированное питание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детей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соответствии с возрастом и временем пребывания, </w:t>
            </w:r>
            <w:r w:rsidRPr="00653D03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нормам, установленным</w:t>
            </w:r>
            <w:r w:rsidRPr="00653D0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Минздравом</w:t>
            </w:r>
            <w:r w:rsidRPr="00653D03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РФ.</w:t>
            </w:r>
          </w:p>
        </w:tc>
      </w:tr>
      <w:tr w:rsidR="003121A7" w:rsidRPr="00653D03" w:rsidTr="00A02966">
        <w:trPr>
          <w:trHeight w:val="6216"/>
        </w:trPr>
        <w:tc>
          <w:tcPr>
            <w:tcW w:w="2552" w:type="dxa"/>
          </w:tcPr>
          <w:p w:rsidR="003121A7" w:rsidRPr="00671D25" w:rsidRDefault="00671D25">
            <w:pPr>
              <w:pStyle w:val="TableParagraph"/>
              <w:spacing w:before="76" w:line="240" w:lineRule="auto"/>
              <w:ind w:left="74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671D2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Режим</w:t>
            </w:r>
            <w:r w:rsidRPr="00671D25">
              <w:rPr>
                <w:rFonts w:ascii="Times New Roman" w:hAnsi="Times New Roman" w:cs="Times New Roman"/>
                <w:b/>
                <w:color w:val="365F91" w:themeColor="accent1" w:themeShade="BF"/>
                <w:spacing w:val="-9"/>
                <w:sz w:val="24"/>
                <w:szCs w:val="24"/>
              </w:rPr>
              <w:t xml:space="preserve"> </w:t>
            </w:r>
            <w:r w:rsidRPr="00671D2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питания</w:t>
            </w:r>
          </w:p>
        </w:tc>
        <w:tc>
          <w:tcPr>
            <w:tcW w:w="7796" w:type="dxa"/>
          </w:tcPr>
          <w:p w:rsidR="003121A7" w:rsidRPr="00653D03" w:rsidRDefault="00671D25" w:rsidP="00A02966">
            <w:pPr>
              <w:pStyle w:val="TableParagraph"/>
              <w:spacing w:before="76" w:line="244" w:lineRule="auto"/>
              <w:ind w:left="74" w:right="9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Важнейшим</w:t>
            </w:r>
            <w:r w:rsidRPr="00653D03">
              <w:rPr>
                <w:rFonts w:ascii="Times New Roman" w:hAnsi="Times New Roman" w:cs="Times New Roman"/>
                <w:color w:val="333333"/>
                <w:spacing w:val="-14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условием</w:t>
            </w:r>
            <w:r w:rsidRPr="00653D03">
              <w:rPr>
                <w:rFonts w:ascii="Times New Roman" w:hAnsi="Times New Roman" w:cs="Times New Roman"/>
                <w:color w:val="333333"/>
                <w:spacing w:val="-14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правильной</w:t>
            </w:r>
            <w:r w:rsidRPr="00653D03">
              <w:rPr>
                <w:rFonts w:ascii="Times New Roman" w:hAnsi="Times New Roman" w:cs="Times New Roman"/>
                <w:color w:val="333333"/>
                <w:spacing w:val="-1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организации</w:t>
            </w:r>
            <w:r w:rsidR="00A029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питания детей</w:t>
            </w:r>
            <w:r w:rsidRPr="00653D03">
              <w:rPr>
                <w:rFonts w:ascii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является строгое соблюдение</w:t>
            </w:r>
          </w:p>
          <w:p w:rsidR="003121A7" w:rsidRPr="00653D03" w:rsidRDefault="00671D25" w:rsidP="00A02966">
            <w:pPr>
              <w:pStyle w:val="TableParagraph"/>
              <w:spacing w:line="269" w:lineRule="exact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0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санитарно-гигиенических</w:t>
            </w:r>
            <w:r w:rsidRPr="00653D03">
              <w:rPr>
                <w:rFonts w:ascii="Times New Roman" w:hAnsi="Times New Roman" w:cs="Times New Roman"/>
                <w:color w:val="333333"/>
                <w:spacing w:val="-14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требований</w:t>
            </w:r>
            <w:r w:rsidRPr="00653D03">
              <w:rPr>
                <w:rFonts w:ascii="Times New Roman" w:hAnsi="Times New Roman" w:cs="Times New Roman"/>
                <w:color w:val="333333"/>
                <w:spacing w:val="-1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653D03">
              <w:rPr>
                <w:rFonts w:ascii="Times New Roman" w:hAnsi="Times New Roman" w:cs="Times New Roman"/>
                <w:color w:val="333333"/>
                <w:spacing w:val="-1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пищеблоку.</w:t>
            </w:r>
          </w:p>
          <w:p w:rsidR="003121A7" w:rsidRPr="00653D03" w:rsidRDefault="00671D25" w:rsidP="00A02966">
            <w:pPr>
              <w:pStyle w:val="TableParagraph"/>
              <w:spacing w:before="4" w:line="244" w:lineRule="auto"/>
              <w:ind w:left="74"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653D03">
              <w:rPr>
                <w:rFonts w:ascii="Times New Roman" w:hAnsi="Times New Roman" w:cs="Times New Roman"/>
                <w:color w:val="333333"/>
                <w:spacing w:val="-4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целях</w:t>
            </w:r>
            <w:r w:rsidRPr="00653D03">
              <w:rPr>
                <w:rFonts w:ascii="Times New Roman" w:hAnsi="Times New Roman" w:cs="Times New Roman"/>
                <w:color w:val="333333"/>
                <w:spacing w:val="-6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профилактики</w:t>
            </w:r>
            <w:r w:rsidRPr="00653D03">
              <w:rPr>
                <w:rFonts w:ascii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пищевых</w:t>
            </w:r>
            <w:r w:rsidRPr="00653D03">
              <w:rPr>
                <w:rFonts w:ascii="Times New Roman" w:hAnsi="Times New Roman" w:cs="Times New Roman"/>
                <w:color w:val="333333"/>
                <w:spacing w:val="-6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отравлений</w:t>
            </w:r>
            <w:r w:rsidRPr="00653D03">
              <w:rPr>
                <w:rFonts w:ascii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53D03">
              <w:rPr>
                <w:rFonts w:ascii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острых</w:t>
            </w:r>
            <w:r w:rsidRPr="00653D03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 w:rsidR="00A02966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кишечных заболеваний работники пищеблока строго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соблюдают</w:t>
            </w:r>
            <w:r w:rsidRPr="00653D03">
              <w:rPr>
                <w:rFonts w:ascii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установленные</w:t>
            </w:r>
            <w:r w:rsidRPr="00653D03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требования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A029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технологической</w:t>
            </w:r>
            <w:r w:rsidRPr="00653D03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обработке</w:t>
            </w:r>
            <w:r w:rsidRPr="00653D03">
              <w:rPr>
                <w:rFonts w:ascii="Times New Roman" w:hAnsi="Times New Roman" w:cs="Times New Roman"/>
                <w:color w:val="333333"/>
                <w:spacing w:val="-14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продуктов,</w:t>
            </w:r>
            <w:r w:rsidRPr="00653D03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</w:t>
            </w:r>
            <w:r w:rsidR="00A029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личной</w:t>
            </w:r>
            <w:r w:rsidRPr="00653D03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гигиены.</w:t>
            </w:r>
          </w:p>
          <w:p w:rsidR="003121A7" w:rsidRPr="00653D03" w:rsidRDefault="00671D25" w:rsidP="00A02966">
            <w:pPr>
              <w:pStyle w:val="TableParagraph"/>
              <w:tabs>
                <w:tab w:val="left" w:pos="2237"/>
              </w:tabs>
              <w:spacing w:line="269" w:lineRule="exact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Горячее</w:t>
            </w:r>
            <w:r w:rsidRPr="00653D03">
              <w:rPr>
                <w:rFonts w:ascii="Times New Roman" w:hAnsi="Times New Roman" w:cs="Times New Roman"/>
                <w:color w:val="333333"/>
                <w:spacing w:val="6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питание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  <w:t>двухразовое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(завтрак</w:t>
            </w:r>
            <w:r w:rsidRPr="00653D03">
              <w:rPr>
                <w:rFonts w:ascii="Times New Roman" w:hAnsi="Times New Roman" w:cs="Times New Roman"/>
                <w:color w:val="333333"/>
                <w:spacing w:val="-14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53D03">
              <w:rPr>
                <w:rFonts w:ascii="Times New Roman" w:hAnsi="Times New Roman" w:cs="Times New Roman"/>
                <w:color w:val="333333"/>
                <w:spacing w:val="-14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обед).</w:t>
            </w:r>
          </w:p>
          <w:p w:rsidR="003121A7" w:rsidRPr="00653D03" w:rsidRDefault="00671D25" w:rsidP="00A02966">
            <w:pPr>
              <w:pStyle w:val="TableParagraph"/>
              <w:spacing w:before="2" w:line="244" w:lineRule="auto"/>
              <w:ind w:left="74" w:right="20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Интервалы</w:t>
            </w:r>
            <w:r w:rsidRPr="00653D03">
              <w:rPr>
                <w:rFonts w:ascii="Times New Roman" w:hAnsi="Times New Roman" w:cs="Times New Roman"/>
                <w:color w:val="333333"/>
                <w:spacing w:val="-7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между</w:t>
            </w:r>
            <w:r w:rsidRPr="00653D03">
              <w:rPr>
                <w:rFonts w:ascii="Times New Roman" w:hAnsi="Times New Roman" w:cs="Times New Roman"/>
                <w:color w:val="333333"/>
                <w:spacing w:val="-9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приемами</w:t>
            </w:r>
            <w:r w:rsidRPr="00653D03">
              <w:rPr>
                <w:rFonts w:ascii="Times New Roman" w:hAnsi="Times New Roman" w:cs="Times New Roman"/>
                <w:color w:val="333333"/>
                <w:spacing w:val="-6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пищи</w:t>
            </w:r>
            <w:r w:rsidRPr="00653D03">
              <w:rPr>
                <w:rFonts w:ascii="Times New Roman" w:hAnsi="Times New Roman" w:cs="Times New Roman"/>
                <w:color w:val="333333"/>
                <w:spacing w:val="-7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  <w:r w:rsidRPr="00653D03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превышают</w:t>
            </w:r>
            <w:r w:rsidRPr="00653D03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трех</w:t>
            </w:r>
            <w:r w:rsidRPr="00653D03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часов.</w:t>
            </w:r>
          </w:p>
          <w:p w:rsidR="003121A7" w:rsidRPr="00653D03" w:rsidRDefault="00671D25" w:rsidP="00A02966">
            <w:pPr>
              <w:pStyle w:val="TableParagraph"/>
              <w:spacing w:line="244" w:lineRule="auto"/>
              <w:ind w:left="74" w:right="9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школе не осуществляется торговля пищевой</w:t>
            </w:r>
            <w:r w:rsidRPr="00653D03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 w:rsidR="00A02966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продукцией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121A7" w:rsidRPr="00653D03" w:rsidRDefault="00671D25" w:rsidP="00A02966">
            <w:pPr>
              <w:pStyle w:val="TableParagraph"/>
              <w:spacing w:line="244" w:lineRule="auto"/>
              <w:ind w:left="74"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Получение</w:t>
            </w:r>
            <w:r w:rsidRPr="00653D03">
              <w:rPr>
                <w:rFonts w:ascii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пищи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обучающимися</w:t>
            </w:r>
            <w:proofErr w:type="gramEnd"/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осуществляется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только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после проведения приемочного контроля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3D0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бракеражной</w:t>
            </w:r>
            <w:proofErr w:type="spellEnd"/>
            <w:r w:rsidRPr="00653D03">
              <w:rPr>
                <w:rFonts w:ascii="Times New Roman" w:hAnsi="Times New Roman" w:cs="Times New Roman"/>
                <w:color w:val="333333"/>
                <w:spacing w:val="-15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комиссией</w:t>
            </w:r>
            <w:r w:rsidRPr="00653D03">
              <w:rPr>
                <w:rFonts w:ascii="Times New Roman" w:hAnsi="Times New Roman" w:cs="Times New Roman"/>
                <w:color w:val="333333"/>
                <w:spacing w:val="-1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53D03">
              <w:rPr>
                <w:rFonts w:ascii="Times New Roman" w:hAnsi="Times New Roman" w:cs="Times New Roman"/>
                <w:color w:val="333333"/>
                <w:spacing w:val="-1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снятия</w:t>
            </w:r>
            <w:r w:rsidRPr="00653D03">
              <w:rPr>
                <w:rFonts w:ascii="Times New Roman" w:hAnsi="Times New Roman" w:cs="Times New Roman"/>
                <w:color w:val="333333"/>
                <w:spacing w:val="-14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пробы</w:t>
            </w:r>
            <w:r w:rsidRPr="00653D03">
              <w:rPr>
                <w:rFonts w:ascii="Times New Roman" w:hAnsi="Times New Roman" w:cs="Times New Roman"/>
                <w:color w:val="333333"/>
                <w:spacing w:val="-1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медицинским</w:t>
            </w:r>
            <w:r w:rsidRPr="00653D03">
              <w:rPr>
                <w:rFonts w:ascii="Times New Roman" w:hAnsi="Times New Roman" w:cs="Times New Roman"/>
                <w:color w:val="333333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60"/>
                <w:sz w:val="24"/>
                <w:szCs w:val="24"/>
              </w:rPr>
              <w:t xml:space="preserve">  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работником с соответствующей записью в журнале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результатов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оценки</w:t>
            </w:r>
            <w:r w:rsidRPr="00653D0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готовых</w:t>
            </w:r>
            <w:r w:rsidRPr="00653D0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блюд.</w:t>
            </w:r>
          </w:p>
          <w:p w:rsidR="003121A7" w:rsidRPr="00653D03" w:rsidRDefault="00671D25" w:rsidP="00A02966">
            <w:pPr>
              <w:pStyle w:val="TableParagraph"/>
              <w:spacing w:line="244" w:lineRule="auto"/>
              <w:ind w:left="7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Строго</w:t>
            </w:r>
            <w:r w:rsidRPr="00653D03">
              <w:rPr>
                <w:rFonts w:ascii="Times New Roman" w:hAnsi="Times New Roman" w:cs="Times New Roman"/>
                <w:color w:val="333333"/>
                <w:spacing w:val="-6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соблюдается</w:t>
            </w:r>
            <w:r w:rsidRPr="00653D03">
              <w:rPr>
                <w:rFonts w:ascii="Times New Roman" w:hAnsi="Times New Roman" w:cs="Times New Roman"/>
                <w:color w:val="333333"/>
                <w:spacing w:val="-6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питьевой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режим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653D03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</w:t>
            </w:r>
            <w:r w:rsidRPr="00653D03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питания</w:t>
            </w:r>
            <w:r w:rsidRPr="00653D03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школе</w:t>
            </w:r>
            <w:r w:rsidRPr="00653D0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находится</w:t>
            </w:r>
            <w:r w:rsidRPr="00653D0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 постоянным контролем</w:t>
            </w:r>
            <w:r w:rsidR="00A029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администрации</w:t>
            </w:r>
            <w:r w:rsidRPr="00653D03">
              <w:rPr>
                <w:rFonts w:ascii="Times New Roman" w:hAnsi="Times New Roman" w:cs="Times New Roman"/>
                <w:color w:val="333333"/>
                <w:spacing w:val="-9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учреждения.</w:t>
            </w:r>
            <w:r w:rsidRPr="00653D03">
              <w:rPr>
                <w:rFonts w:ascii="Times New Roman" w:hAnsi="Times New Roman" w:cs="Times New Roman"/>
                <w:color w:val="333333"/>
                <w:spacing w:val="-9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Меню</w:t>
            </w:r>
            <w:r w:rsidRPr="00653D03">
              <w:rPr>
                <w:rFonts w:ascii="Times New Roman" w:hAnsi="Times New Roman" w:cs="Times New Roman"/>
                <w:color w:val="333333"/>
                <w:spacing w:val="49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ежедневно</w:t>
            </w:r>
            <w:r w:rsidR="00A029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 w:rsidR="00A02966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  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размещается</w:t>
            </w:r>
            <w:r w:rsidRPr="00653D03">
              <w:rPr>
                <w:rFonts w:ascii="Times New Roman" w:hAnsi="Times New Roman" w:cs="Times New Roman"/>
                <w:color w:val="333333"/>
                <w:spacing w:val="7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стенде</w:t>
            </w:r>
            <w:r w:rsidRPr="00653D03">
              <w:rPr>
                <w:rFonts w:ascii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653D03">
              <w:rPr>
                <w:rFonts w:ascii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столовой.</w:t>
            </w:r>
          </w:p>
        </w:tc>
      </w:tr>
      <w:tr w:rsidR="003121A7" w:rsidRPr="00653D03" w:rsidTr="00A02966">
        <w:trPr>
          <w:trHeight w:val="2248"/>
        </w:trPr>
        <w:tc>
          <w:tcPr>
            <w:tcW w:w="2552" w:type="dxa"/>
          </w:tcPr>
          <w:p w:rsidR="003121A7" w:rsidRPr="00671D25" w:rsidRDefault="00671D25">
            <w:pPr>
              <w:pStyle w:val="TableParagraph"/>
              <w:spacing w:before="73" w:line="244" w:lineRule="auto"/>
              <w:ind w:left="74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gramStart"/>
            <w:r w:rsidRPr="00671D25">
              <w:rPr>
                <w:rFonts w:ascii="Times New Roman" w:hAnsi="Times New Roman" w:cs="Times New Roman"/>
                <w:b/>
                <w:color w:val="365F91" w:themeColor="accent1" w:themeShade="BF"/>
                <w:w w:val="95"/>
                <w:sz w:val="24"/>
                <w:szCs w:val="24"/>
              </w:rPr>
              <w:lastRenderedPageBreak/>
              <w:t>Контроль</w:t>
            </w:r>
            <w:r w:rsidRPr="00671D25">
              <w:rPr>
                <w:rFonts w:ascii="Times New Roman" w:hAnsi="Times New Roman" w:cs="Times New Roman"/>
                <w:b/>
                <w:color w:val="365F91" w:themeColor="accent1" w:themeShade="BF"/>
                <w:spacing w:val="29"/>
                <w:w w:val="95"/>
                <w:sz w:val="24"/>
                <w:szCs w:val="24"/>
              </w:rPr>
              <w:t xml:space="preserve"> </w:t>
            </w:r>
            <w:r w:rsidRPr="00671D25">
              <w:rPr>
                <w:rFonts w:ascii="Times New Roman" w:hAnsi="Times New Roman" w:cs="Times New Roman"/>
                <w:b/>
                <w:color w:val="365F91" w:themeColor="accent1" w:themeShade="BF"/>
                <w:w w:val="95"/>
                <w:sz w:val="24"/>
                <w:szCs w:val="24"/>
              </w:rPr>
              <w:t>за</w:t>
            </w:r>
            <w:proofErr w:type="gramEnd"/>
            <w:r w:rsidRPr="00671D25">
              <w:rPr>
                <w:rFonts w:ascii="Times New Roman" w:hAnsi="Times New Roman" w:cs="Times New Roman"/>
                <w:b/>
                <w:color w:val="365F91" w:themeColor="accent1" w:themeShade="BF"/>
                <w:spacing w:val="28"/>
                <w:w w:val="95"/>
                <w:sz w:val="24"/>
                <w:szCs w:val="24"/>
              </w:rPr>
              <w:t xml:space="preserve"> </w:t>
            </w:r>
            <w:r w:rsidRPr="00671D25">
              <w:rPr>
                <w:rFonts w:ascii="Times New Roman" w:hAnsi="Times New Roman" w:cs="Times New Roman"/>
                <w:b/>
                <w:color w:val="365F91" w:themeColor="accent1" w:themeShade="BF"/>
                <w:w w:val="95"/>
                <w:sz w:val="24"/>
                <w:szCs w:val="24"/>
              </w:rPr>
              <w:t>качеством</w:t>
            </w:r>
            <w:r w:rsidRPr="00671D25">
              <w:rPr>
                <w:rFonts w:ascii="Times New Roman" w:hAnsi="Times New Roman" w:cs="Times New Roman"/>
                <w:b/>
                <w:color w:val="365F91" w:themeColor="accent1" w:themeShade="BF"/>
                <w:spacing w:val="-58"/>
                <w:w w:val="95"/>
                <w:sz w:val="24"/>
                <w:szCs w:val="24"/>
              </w:rPr>
              <w:t xml:space="preserve"> </w:t>
            </w:r>
            <w:r w:rsidRPr="00671D2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питания</w:t>
            </w:r>
          </w:p>
        </w:tc>
        <w:tc>
          <w:tcPr>
            <w:tcW w:w="7796" w:type="dxa"/>
          </w:tcPr>
          <w:p w:rsidR="003121A7" w:rsidRPr="00653D03" w:rsidRDefault="00671D25" w:rsidP="00A02966">
            <w:pPr>
              <w:pStyle w:val="TableParagraph"/>
              <w:spacing w:before="73" w:line="244" w:lineRule="auto"/>
              <w:ind w:left="74" w:right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качества питания (разнообразия),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витаминизации блюд, закладки, кулинарной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обработки, выхода блюд, вкусового качества,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санитарного</w:t>
            </w:r>
            <w:r w:rsidRPr="00653D03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состояния</w:t>
            </w:r>
            <w:r w:rsidRPr="00653D03">
              <w:rPr>
                <w:rFonts w:ascii="Times New Roman" w:hAnsi="Times New Roman" w:cs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пищеблока,</w:t>
            </w:r>
            <w:r w:rsidRPr="00653D03">
              <w:rPr>
                <w:rFonts w:ascii="Times New Roman" w:hAnsi="Times New Roman" w:cs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правильности</w:t>
            </w:r>
            <w:r w:rsidRPr="00653D03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хранения, соблюдения</w:t>
            </w:r>
            <w:r w:rsidRPr="00653D03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сроков реализации</w:t>
            </w:r>
            <w:proofErr w:type="gramEnd"/>
          </w:p>
          <w:p w:rsidR="003121A7" w:rsidRPr="00653D03" w:rsidRDefault="00671D25" w:rsidP="00A02966">
            <w:pPr>
              <w:pStyle w:val="TableParagraph"/>
              <w:spacing w:line="244" w:lineRule="auto"/>
              <w:ind w:left="74" w:righ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D03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продуктов</w:t>
            </w:r>
            <w:r w:rsidRPr="00653D03">
              <w:rPr>
                <w:rFonts w:ascii="Times New Roman" w:hAnsi="Times New Roman" w:cs="Times New Roman"/>
                <w:color w:val="333333"/>
                <w:spacing w:val="36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осуществляется</w:t>
            </w:r>
            <w:r w:rsidRPr="00653D03">
              <w:rPr>
                <w:rFonts w:ascii="Times New Roman" w:hAnsi="Times New Roman" w:cs="Times New Roman"/>
                <w:color w:val="333333"/>
                <w:spacing w:val="-14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медицинским</w:t>
            </w:r>
            <w:r w:rsidRPr="00653D03">
              <w:rPr>
                <w:rFonts w:ascii="Times New Roman" w:hAnsi="Times New Roman" w:cs="Times New Roman"/>
                <w:color w:val="333333"/>
                <w:spacing w:val="-15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работником</w:t>
            </w:r>
            <w:r w:rsidRPr="00653D03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школы. Родительский </w:t>
            </w:r>
            <w:proofErr w:type="gramStart"/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 за</w:t>
            </w:r>
            <w:proofErr w:type="gramEnd"/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организацией</w:t>
            </w:r>
            <w:r w:rsidRPr="00653D03">
              <w:rPr>
                <w:rFonts w:ascii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питания</w:t>
            </w:r>
            <w:r w:rsidRPr="00653D03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школе осуществля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53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представители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родительского комитета.</w:t>
            </w:r>
          </w:p>
        </w:tc>
      </w:tr>
    </w:tbl>
    <w:p w:rsidR="003121A7" w:rsidRPr="00653D03" w:rsidRDefault="003121A7">
      <w:pPr>
        <w:pStyle w:val="a3"/>
        <w:ind w:left="0"/>
        <w:rPr>
          <w:rFonts w:ascii="Times New Roman" w:hAnsi="Times New Roman" w:cs="Times New Roman"/>
        </w:rPr>
      </w:pPr>
    </w:p>
    <w:p w:rsidR="003121A7" w:rsidRPr="00653D03" w:rsidRDefault="003121A7">
      <w:pPr>
        <w:pStyle w:val="a3"/>
        <w:ind w:left="0"/>
        <w:rPr>
          <w:rFonts w:ascii="Times New Roman" w:hAnsi="Times New Roman" w:cs="Times New Roman"/>
        </w:rPr>
      </w:pPr>
    </w:p>
    <w:p w:rsidR="003121A7" w:rsidRPr="00653D03" w:rsidRDefault="003121A7">
      <w:pPr>
        <w:pStyle w:val="a3"/>
        <w:ind w:left="0"/>
        <w:rPr>
          <w:rFonts w:ascii="Times New Roman" w:hAnsi="Times New Roman" w:cs="Times New Roman"/>
        </w:rPr>
      </w:pPr>
    </w:p>
    <w:p w:rsidR="003121A7" w:rsidRPr="00653D03" w:rsidRDefault="003121A7">
      <w:pPr>
        <w:pStyle w:val="a3"/>
        <w:ind w:left="0"/>
        <w:rPr>
          <w:rFonts w:ascii="Times New Roman" w:hAnsi="Times New Roman" w:cs="Times New Roman"/>
        </w:rPr>
      </w:pPr>
    </w:p>
    <w:sectPr w:rsidR="003121A7" w:rsidRPr="00653D03" w:rsidSect="005318A4">
      <w:pgSz w:w="11910" w:h="16840"/>
      <w:pgMar w:top="426" w:right="7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F57"/>
    <w:multiLevelType w:val="hybridMultilevel"/>
    <w:tmpl w:val="A83EF4DE"/>
    <w:lvl w:ilvl="0" w:tplc="6B8A2A70">
      <w:numFmt w:val="bullet"/>
      <w:lvlText w:val=""/>
      <w:lvlJc w:val="left"/>
      <w:pPr>
        <w:ind w:left="182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10C684">
      <w:numFmt w:val="bullet"/>
      <w:lvlText w:val="•"/>
      <w:lvlJc w:val="left"/>
      <w:pPr>
        <w:ind w:left="1122" w:hanging="231"/>
      </w:pPr>
      <w:rPr>
        <w:rFonts w:hint="default"/>
        <w:lang w:val="ru-RU" w:eastAsia="en-US" w:bidi="ar-SA"/>
      </w:rPr>
    </w:lvl>
    <w:lvl w:ilvl="2" w:tplc="5A5A911E">
      <w:numFmt w:val="bullet"/>
      <w:lvlText w:val="•"/>
      <w:lvlJc w:val="left"/>
      <w:pPr>
        <w:ind w:left="2065" w:hanging="231"/>
      </w:pPr>
      <w:rPr>
        <w:rFonts w:hint="default"/>
        <w:lang w:val="ru-RU" w:eastAsia="en-US" w:bidi="ar-SA"/>
      </w:rPr>
    </w:lvl>
    <w:lvl w:ilvl="3" w:tplc="B95EE6F8">
      <w:numFmt w:val="bullet"/>
      <w:lvlText w:val="•"/>
      <w:lvlJc w:val="left"/>
      <w:pPr>
        <w:ind w:left="3007" w:hanging="231"/>
      </w:pPr>
      <w:rPr>
        <w:rFonts w:hint="default"/>
        <w:lang w:val="ru-RU" w:eastAsia="en-US" w:bidi="ar-SA"/>
      </w:rPr>
    </w:lvl>
    <w:lvl w:ilvl="4" w:tplc="5922DCD8">
      <w:numFmt w:val="bullet"/>
      <w:lvlText w:val="•"/>
      <w:lvlJc w:val="left"/>
      <w:pPr>
        <w:ind w:left="3950" w:hanging="231"/>
      </w:pPr>
      <w:rPr>
        <w:rFonts w:hint="default"/>
        <w:lang w:val="ru-RU" w:eastAsia="en-US" w:bidi="ar-SA"/>
      </w:rPr>
    </w:lvl>
    <w:lvl w:ilvl="5" w:tplc="F5706538">
      <w:numFmt w:val="bullet"/>
      <w:lvlText w:val="•"/>
      <w:lvlJc w:val="left"/>
      <w:pPr>
        <w:ind w:left="4893" w:hanging="231"/>
      </w:pPr>
      <w:rPr>
        <w:rFonts w:hint="default"/>
        <w:lang w:val="ru-RU" w:eastAsia="en-US" w:bidi="ar-SA"/>
      </w:rPr>
    </w:lvl>
    <w:lvl w:ilvl="6" w:tplc="AE9E55B8">
      <w:numFmt w:val="bullet"/>
      <w:lvlText w:val="•"/>
      <w:lvlJc w:val="left"/>
      <w:pPr>
        <w:ind w:left="5835" w:hanging="231"/>
      </w:pPr>
      <w:rPr>
        <w:rFonts w:hint="default"/>
        <w:lang w:val="ru-RU" w:eastAsia="en-US" w:bidi="ar-SA"/>
      </w:rPr>
    </w:lvl>
    <w:lvl w:ilvl="7" w:tplc="F4A27440">
      <w:numFmt w:val="bullet"/>
      <w:lvlText w:val="•"/>
      <w:lvlJc w:val="left"/>
      <w:pPr>
        <w:ind w:left="6778" w:hanging="231"/>
      </w:pPr>
      <w:rPr>
        <w:rFonts w:hint="default"/>
        <w:lang w:val="ru-RU" w:eastAsia="en-US" w:bidi="ar-SA"/>
      </w:rPr>
    </w:lvl>
    <w:lvl w:ilvl="8" w:tplc="15B4D8C6">
      <w:numFmt w:val="bullet"/>
      <w:lvlText w:val="•"/>
      <w:lvlJc w:val="left"/>
      <w:pPr>
        <w:ind w:left="7721" w:hanging="231"/>
      </w:pPr>
      <w:rPr>
        <w:rFonts w:hint="default"/>
        <w:lang w:val="ru-RU" w:eastAsia="en-US" w:bidi="ar-SA"/>
      </w:rPr>
    </w:lvl>
  </w:abstractNum>
  <w:abstractNum w:abstractNumId="1">
    <w:nsid w:val="22FE1B85"/>
    <w:multiLevelType w:val="multilevel"/>
    <w:tmpl w:val="A25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61433"/>
    <w:multiLevelType w:val="multilevel"/>
    <w:tmpl w:val="5F3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31203"/>
    <w:multiLevelType w:val="hybridMultilevel"/>
    <w:tmpl w:val="6F4C30D2"/>
    <w:lvl w:ilvl="0" w:tplc="710C37D6">
      <w:start w:val="1"/>
      <w:numFmt w:val="decimal"/>
      <w:lvlText w:val="%1."/>
      <w:lvlJc w:val="left"/>
      <w:pPr>
        <w:ind w:left="182" w:hanging="279"/>
      </w:pPr>
      <w:rPr>
        <w:rFonts w:ascii="Tahoma" w:eastAsia="Tahoma" w:hAnsi="Tahoma" w:cs="Tahoma" w:hint="default"/>
        <w:color w:val="333333"/>
        <w:w w:val="100"/>
        <w:sz w:val="24"/>
        <w:szCs w:val="24"/>
        <w:lang w:val="ru-RU" w:eastAsia="en-US" w:bidi="ar-SA"/>
      </w:rPr>
    </w:lvl>
    <w:lvl w:ilvl="1" w:tplc="59CA15C0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AAC4ADA2">
      <w:numFmt w:val="bullet"/>
      <w:lvlText w:val="•"/>
      <w:lvlJc w:val="left"/>
      <w:pPr>
        <w:ind w:left="2065" w:hanging="279"/>
      </w:pPr>
      <w:rPr>
        <w:rFonts w:hint="default"/>
        <w:lang w:val="ru-RU" w:eastAsia="en-US" w:bidi="ar-SA"/>
      </w:rPr>
    </w:lvl>
    <w:lvl w:ilvl="3" w:tplc="932EE0B8">
      <w:numFmt w:val="bullet"/>
      <w:lvlText w:val="•"/>
      <w:lvlJc w:val="left"/>
      <w:pPr>
        <w:ind w:left="3007" w:hanging="279"/>
      </w:pPr>
      <w:rPr>
        <w:rFonts w:hint="default"/>
        <w:lang w:val="ru-RU" w:eastAsia="en-US" w:bidi="ar-SA"/>
      </w:rPr>
    </w:lvl>
    <w:lvl w:ilvl="4" w:tplc="AD7869DC">
      <w:numFmt w:val="bullet"/>
      <w:lvlText w:val="•"/>
      <w:lvlJc w:val="left"/>
      <w:pPr>
        <w:ind w:left="3950" w:hanging="279"/>
      </w:pPr>
      <w:rPr>
        <w:rFonts w:hint="default"/>
        <w:lang w:val="ru-RU" w:eastAsia="en-US" w:bidi="ar-SA"/>
      </w:rPr>
    </w:lvl>
    <w:lvl w:ilvl="5" w:tplc="A2BC86DE">
      <w:numFmt w:val="bullet"/>
      <w:lvlText w:val="•"/>
      <w:lvlJc w:val="left"/>
      <w:pPr>
        <w:ind w:left="4893" w:hanging="279"/>
      </w:pPr>
      <w:rPr>
        <w:rFonts w:hint="default"/>
        <w:lang w:val="ru-RU" w:eastAsia="en-US" w:bidi="ar-SA"/>
      </w:rPr>
    </w:lvl>
    <w:lvl w:ilvl="6" w:tplc="60F02CDC">
      <w:numFmt w:val="bullet"/>
      <w:lvlText w:val="•"/>
      <w:lvlJc w:val="left"/>
      <w:pPr>
        <w:ind w:left="5835" w:hanging="279"/>
      </w:pPr>
      <w:rPr>
        <w:rFonts w:hint="default"/>
        <w:lang w:val="ru-RU" w:eastAsia="en-US" w:bidi="ar-SA"/>
      </w:rPr>
    </w:lvl>
    <w:lvl w:ilvl="7" w:tplc="4A30A128">
      <w:numFmt w:val="bullet"/>
      <w:lvlText w:val="•"/>
      <w:lvlJc w:val="left"/>
      <w:pPr>
        <w:ind w:left="6778" w:hanging="279"/>
      </w:pPr>
      <w:rPr>
        <w:rFonts w:hint="default"/>
        <w:lang w:val="ru-RU" w:eastAsia="en-US" w:bidi="ar-SA"/>
      </w:rPr>
    </w:lvl>
    <w:lvl w:ilvl="8" w:tplc="18BEB448">
      <w:numFmt w:val="bullet"/>
      <w:lvlText w:val="•"/>
      <w:lvlJc w:val="left"/>
      <w:pPr>
        <w:ind w:left="7721" w:hanging="279"/>
      </w:pPr>
      <w:rPr>
        <w:rFonts w:hint="default"/>
        <w:lang w:val="ru-RU" w:eastAsia="en-US" w:bidi="ar-SA"/>
      </w:rPr>
    </w:lvl>
  </w:abstractNum>
  <w:abstractNum w:abstractNumId="4">
    <w:nsid w:val="62791734"/>
    <w:multiLevelType w:val="multilevel"/>
    <w:tmpl w:val="C354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B19A3"/>
    <w:multiLevelType w:val="multilevel"/>
    <w:tmpl w:val="8394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21A7"/>
    <w:rsid w:val="002E3D6E"/>
    <w:rsid w:val="003121A7"/>
    <w:rsid w:val="003A416D"/>
    <w:rsid w:val="005318A4"/>
    <w:rsid w:val="00653D03"/>
    <w:rsid w:val="00671D25"/>
    <w:rsid w:val="00A02966"/>
    <w:rsid w:val="00AE2DD4"/>
    <w:rsid w:val="00EB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1A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1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1A7"/>
    <w:pPr>
      <w:ind w:left="182"/>
    </w:pPr>
    <w:rPr>
      <w:rFonts w:ascii="Tahoma" w:eastAsia="Tahoma" w:hAnsi="Tahoma" w:cs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121A7"/>
    <w:pPr>
      <w:spacing w:before="70"/>
      <w:ind w:left="182" w:right="138" w:hanging="1296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121A7"/>
    <w:pPr>
      <w:ind w:left="1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121A7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Монахова Марина Николаевна</dc:creator>
  <cp:lastModifiedBy>Admin</cp:lastModifiedBy>
  <cp:revision>7</cp:revision>
  <dcterms:created xsi:type="dcterms:W3CDTF">2023-06-22T19:07:00Z</dcterms:created>
  <dcterms:modified xsi:type="dcterms:W3CDTF">2023-06-22T19:42:00Z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2023-06-22T00:00:00Z</vt:filetime>
  </property>
</Properties>
</file>