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FC" w:rsidRDefault="002045FC">
      <w:bookmarkStart w:id="0" w:name="_GoBack"/>
      <w:bookmarkEnd w:id="0"/>
    </w:p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10513"/>
      </w:tblGrid>
      <w:tr w:rsidR="002045FC" w:rsidTr="0076499A">
        <w:tc>
          <w:tcPr>
            <w:tcW w:w="10739" w:type="dxa"/>
          </w:tcPr>
          <w:p w:rsidR="002045FC" w:rsidRDefault="002045FC">
            <w:r>
              <w:t>5 класс</w:t>
            </w:r>
          </w:p>
        </w:tc>
      </w:tr>
      <w:tr w:rsidR="002045FC" w:rsidTr="0076499A">
        <w:tc>
          <w:tcPr>
            <w:tcW w:w="10739" w:type="dxa"/>
          </w:tcPr>
          <w:p w:rsidR="002045FC" w:rsidRDefault="00431563" w:rsidP="00431563">
            <w:r w:rsidRPr="00961830">
              <w:rPr>
                <w:color w:val="000000"/>
              </w:rPr>
              <w:t xml:space="preserve">Практическая </w:t>
            </w:r>
            <w:r>
              <w:rPr>
                <w:color w:val="000000"/>
              </w:rPr>
              <w:t xml:space="preserve"> </w:t>
            </w:r>
            <w:r w:rsidRPr="00961830">
              <w:rPr>
                <w:color w:val="000000"/>
              </w:rPr>
              <w:t>работа</w:t>
            </w:r>
            <w:r>
              <w:rPr>
                <w:color w:val="000000"/>
              </w:rPr>
              <w:t xml:space="preserve"> № </w:t>
            </w:r>
            <w:r w:rsidRPr="00961830">
              <w:rPr>
                <w:color w:val="000000"/>
              </w:rPr>
              <w:t>1. Организация</w:t>
            </w:r>
            <w:r>
              <w:rPr>
                <w:color w:val="000000"/>
              </w:rPr>
              <w:t xml:space="preserve"> </w:t>
            </w:r>
            <w:r w:rsidRPr="00961830">
              <w:rPr>
                <w:color w:val="000000"/>
              </w:rPr>
              <w:t>фенологических наблюдений в природе</w:t>
            </w:r>
          </w:p>
        </w:tc>
      </w:tr>
      <w:tr w:rsidR="002045FC" w:rsidTr="0076499A">
        <w:tc>
          <w:tcPr>
            <w:tcW w:w="10739" w:type="dxa"/>
          </w:tcPr>
          <w:p w:rsidR="002045FC" w:rsidRDefault="00431563" w:rsidP="00431563">
            <w:r w:rsidRPr="00431563">
              <w:t>Практическая работа</w:t>
            </w:r>
            <w:r>
              <w:t xml:space="preserve"> № </w:t>
            </w:r>
            <w:r w:rsidRPr="00431563">
              <w:t>2</w:t>
            </w:r>
            <w:r>
              <w:t xml:space="preserve"> </w:t>
            </w:r>
            <w:r w:rsidRPr="00431563">
              <w:t xml:space="preserve">Сравнение карт Эратосфена, Птолемея и современных карт по </w:t>
            </w:r>
            <w:r w:rsidRPr="00431563">
              <w:br/>
              <w:t>предложенным учителем вопросам</w:t>
            </w:r>
          </w:p>
        </w:tc>
      </w:tr>
      <w:tr w:rsidR="00124FAB" w:rsidTr="0076499A">
        <w:tc>
          <w:tcPr>
            <w:tcW w:w="10739" w:type="dxa"/>
          </w:tcPr>
          <w:p w:rsidR="00124FAB" w:rsidRPr="00961830" w:rsidRDefault="00124FAB" w:rsidP="001830D6">
            <w:pPr>
              <w:autoSpaceDE w:val="0"/>
              <w:autoSpaceDN w:val="0"/>
              <w:spacing w:before="70" w:line="230" w:lineRule="auto"/>
              <w:ind w:left="72"/>
              <w:rPr>
                <w:color w:val="000000"/>
              </w:rPr>
            </w:pPr>
            <w:r w:rsidRPr="00961830">
              <w:rPr>
                <w:color w:val="000000"/>
              </w:rPr>
              <w:t>Практическая работа.</w:t>
            </w:r>
            <w:r>
              <w:rPr>
                <w:color w:val="000000"/>
              </w:rPr>
              <w:t xml:space="preserve">№3 </w:t>
            </w:r>
            <w:r w:rsidR="001830D6" w:rsidRPr="00961830">
              <w:rPr>
                <w:color w:val="000000"/>
              </w:rPr>
              <w:t>Обозначение на контурной карте географических объектов, открытых в разные периоды.</w:t>
            </w:r>
          </w:p>
        </w:tc>
      </w:tr>
      <w:tr w:rsidR="002045FC" w:rsidTr="0076499A">
        <w:tc>
          <w:tcPr>
            <w:tcW w:w="10739" w:type="dxa"/>
          </w:tcPr>
          <w:p w:rsidR="002045FC" w:rsidRDefault="00431563" w:rsidP="00124FAB">
            <w:pPr>
              <w:autoSpaceDE w:val="0"/>
              <w:autoSpaceDN w:val="0"/>
              <w:spacing w:before="70" w:line="230" w:lineRule="auto"/>
            </w:pPr>
            <w:r w:rsidRPr="00961830">
              <w:rPr>
                <w:color w:val="000000"/>
              </w:rPr>
              <w:t>Практическая работа</w:t>
            </w:r>
            <w:r>
              <w:rPr>
                <w:color w:val="000000"/>
              </w:rPr>
              <w:t xml:space="preserve">№ </w:t>
            </w:r>
            <w:r w:rsidR="00124FAB">
              <w:rPr>
                <w:color w:val="000000"/>
              </w:rPr>
              <w:t>4</w:t>
            </w:r>
            <w:r w:rsidRPr="00961830">
              <w:rPr>
                <w:color w:val="000000"/>
              </w:rPr>
              <w:t>Определение направлений и расстояний по плану</w:t>
            </w:r>
          </w:p>
        </w:tc>
      </w:tr>
      <w:tr w:rsidR="002045FC" w:rsidTr="0076499A">
        <w:tc>
          <w:tcPr>
            <w:tcW w:w="10739" w:type="dxa"/>
          </w:tcPr>
          <w:p w:rsidR="002045FC" w:rsidRDefault="00431563" w:rsidP="00124FAB">
            <w:pPr>
              <w:autoSpaceDE w:val="0"/>
              <w:autoSpaceDN w:val="0"/>
              <w:spacing w:line="286" w:lineRule="auto"/>
              <w:ind w:right="144"/>
            </w:pPr>
            <w:r>
              <w:rPr>
                <w:color w:val="000000"/>
              </w:rPr>
              <w:t>Практическая работа №</w:t>
            </w:r>
            <w:r w:rsidR="00124FAB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Составление описания маршрута по плану местности</w:t>
            </w:r>
          </w:p>
        </w:tc>
      </w:tr>
      <w:tr w:rsidR="002045FC" w:rsidTr="0076499A">
        <w:tc>
          <w:tcPr>
            <w:tcW w:w="10739" w:type="dxa"/>
          </w:tcPr>
          <w:p w:rsidR="002045FC" w:rsidRDefault="00431563" w:rsidP="00124FAB">
            <w:pPr>
              <w:autoSpaceDE w:val="0"/>
              <w:autoSpaceDN w:val="0"/>
              <w:spacing w:line="230" w:lineRule="auto"/>
            </w:pPr>
            <w:r w:rsidRPr="00961830">
              <w:rPr>
                <w:color w:val="000000"/>
              </w:rPr>
              <w:t>Практическая работа</w:t>
            </w:r>
            <w:r>
              <w:rPr>
                <w:color w:val="000000"/>
              </w:rPr>
              <w:t xml:space="preserve"> № </w:t>
            </w:r>
            <w:r w:rsidR="00124FAB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Pr="00961830">
              <w:rPr>
                <w:color w:val="000000"/>
              </w:rPr>
              <w:t xml:space="preserve">Определение географических координат объектов и </w:t>
            </w:r>
            <w:r>
              <w:rPr>
                <w:color w:val="000000"/>
              </w:rPr>
              <w:t>о</w:t>
            </w:r>
            <w:r w:rsidRPr="00961830">
              <w:rPr>
                <w:color w:val="000000"/>
              </w:rPr>
              <w:t>пределение объектов по их географическим координатам</w:t>
            </w:r>
          </w:p>
        </w:tc>
      </w:tr>
      <w:tr w:rsidR="002045FC" w:rsidTr="0076499A">
        <w:tc>
          <w:tcPr>
            <w:tcW w:w="10739" w:type="dxa"/>
          </w:tcPr>
          <w:p w:rsidR="002045FC" w:rsidRDefault="00431563" w:rsidP="00124FAB">
            <w:pPr>
              <w:autoSpaceDE w:val="0"/>
              <w:autoSpaceDN w:val="0"/>
              <w:spacing w:before="70" w:line="230" w:lineRule="auto"/>
            </w:pPr>
            <w:r w:rsidRPr="00961830">
              <w:rPr>
                <w:color w:val="000000"/>
              </w:rPr>
              <w:t>Практическая работа</w:t>
            </w:r>
            <w:r>
              <w:rPr>
                <w:color w:val="000000"/>
              </w:rPr>
              <w:t xml:space="preserve">№ </w:t>
            </w:r>
            <w:r w:rsidR="00124FAB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</w:t>
            </w:r>
            <w:r w:rsidRPr="00961830">
              <w:rPr>
                <w:color w:val="000000"/>
              </w:rPr>
              <w:t>Определение направлений и расстояний по карте полушарий</w:t>
            </w:r>
          </w:p>
        </w:tc>
      </w:tr>
      <w:tr w:rsidR="001830D6" w:rsidTr="0076499A">
        <w:tc>
          <w:tcPr>
            <w:tcW w:w="10739" w:type="dxa"/>
          </w:tcPr>
          <w:p w:rsidR="001830D6" w:rsidRPr="00E32810" w:rsidRDefault="001830D6" w:rsidP="00E32810">
            <w:pPr>
              <w:autoSpaceDE w:val="0"/>
              <w:autoSpaceDN w:val="0"/>
              <w:spacing w:before="70" w:line="262" w:lineRule="auto"/>
            </w:pPr>
            <w:r w:rsidRPr="00961830">
              <w:rPr>
                <w:color w:val="000000"/>
              </w:rPr>
              <w:t>Практическ</w:t>
            </w:r>
            <w:r>
              <w:rPr>
                <w:color w:val="000000"/>
              </w:rPr>
              <w:t>ая</w:t>
            </w:r>
            <w:r w:rsidRPr="0096183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961830">
              <w:rPr>
                <w:color w:val="000000"/>
              </w:rPr>
              <w:t>работ</w:t>
            </w:r>
            <w:r>
              <w:rPr>
                <w:color w:val="000000"/>
              </w:rPr>
              <w:t>а№ 8</w:t>
            </w:r>
            <w:r w:rsidRPr="00961830">
              <w:rPr>
                <w:color w:val="000000"/>
              </w:rPr>
              <w:t>. Описание горной системы или равнины по физической карте.</w:t>
            </w:r>
          </w:p>
        </w:tc>
      </w:tr>
      <w:tr w:rsidR="002045FC" w:rsidTr="0076499A">
        <w:tc>
          <w:tcPr>
            <w:tcW w:w="10739" w:type="dxa"/>
          </w:tcPr>
          <w:p w:rsidR="002045FC" w:rsidRDefault="00431563" w:rsidP="001830D6">
            <w:r w:rsidRPr="00961830">
              <w:rPr>
                <w:color w:val="000000"/>
              </w:rPr>
              <w:t>Практическ</w:t>
            </w:r>
            <w:r>
              <w:rPr>
                <w:color w:val="000000"/>
              </w:rPr>
              <w:t>ая</w:t>
            </w:r>
            <w:r w:rsidRPr="0096183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Pr="00961830">
              <w:rPr>
                <w:color w:val="000000"/>
              </w:rPr>
              <w:t>работ</w:t>
            </w:r>
            <w:r>
              <w:rPr>
                <w:color w:val="000000"/>
              </w:rPr>
              <w:t xml:space="preserve">а№ </w:t>
            </w:r>
            <w:r w:rsidR="001830D6">
              <w:rPr>
                <w:color w:val="000000"/>
              </w:rPr>
              <w:t>9</w:t>
            </w:r>
            <w:r w:rsidRPr="00961830">
              <w:rPr>
                <w:color w:val="000000"/>
              </w:rPr>
              <w:t>. Выявление</w:t>
            </w:r>
            <w:r>
              <w:rPr>
                <w:color w:val="000000"/>
              </w:rPr>
              <w:t xml:space="preserve"> закономерностей изменения </w:t>
            </w:r>
            <w:r w:rsidRPr="00961830">
              <w:rPr>
                <w:color w:val="000000"/>
              </w:rPr>
              <w:t>продолжительности дня и высоты Солнца над горизонтом в зависимости от географической широты и времени года на территории России</w:t>
            </w:r>
          </w:p>
        </w:tc>
      </w:tr>
      <w:tr w:rsidR="00431563" w:rsidTr="0076499A">
        <w:tc>
          <w:tcPr>
            <w:tcW w:w="10739" w:type="dxa"/>
          </w:tcPr>
          <w:p w:rsidR="00431563" w:rsidRPr="00961830" w:rsidRDefault="00431563" w:rsidP="001830D6">
            <w:pPr>
              <w:autoSpaceDE w:val="0"/>
              <w:autoSpaceDN w:val="0"/>
              <w:spacing w:before="70"/>
              <w:rPr>
                <w:color w:val="000000"/>
              </w:rPr>
            </w:pPr>
            <w:r>
              <w:rPr>
                <w:color w:val="000000"/>
              </w:rPr>
              <w:t>Практическая работа №</w:t>
            </w:r>
            <w:r w:rsidR="001830D6">
              <w:rPr>
                <w:color w:val="000000"/>
              </w:rPr>
              <w:t>10</w:t>
            </w:r>
            <w:r>
              <w:rPr>
                <w:color w:val="000000"/>
              </w:rPr>
              <w:t xml:space="preserve"> </w:t>
            </w:r>
            <w:r w:rsidRPr="00961830">
              <w:rPr>
                <w:color w:val="000000"/>
              </w:rPr>
              <w:t>Анализ результатов фенологических наблюдений и наблюдений за погодой</w:t>
            </w:r>
          </w:p>
        </w:tc>
      </w:tr>
    </w:tbl>
    <w:p w:rsidR="002045FC" w:rsidRDefault="002045FC"/>
    <w:tbl>
      <w:tblPr>
        <w:tblStyle w:val="a3"/>
        <w:tblW w:w="0" w:type="auto"/>
        <w:tblInd w:w="-1168" w:type="dxa"/>
        <w:tblLook w:val="04A0" w:firstRow="1" w:lastRow="0" w:firstColumn="1" w:lastColumn="0" w:noHBand="0" w:noVBand="1"/>
      </w:tblPr>
      <w:tblGrid>
        <w:gridCol w:w="10513"/>
      </w:tblGrid>
      <w:tr w:rsidR="002045FC" w:rsidTr="0076499A">
        <w:tc>
          <w:tcPr>
            <w:tcW w:w="10739" w:type="dxa"/>
          </w:tcPr>
          <w:p w:rsidR="002045FC" w:rsidRDefault="002045FC" w:rsidP="00AC461D">
            <w:r>
              <w:t>6  класс</w:t>
            </w:r>
          </w:p>
        </w:tc>
      </w:tr>
      <w:tr w:rsidR="002045FC" w:rsidTr="0076499A">
        <w:tc>
          <w:tcPr>
            <w:tcW w:w="10739" w:type="dxa"/>
          </w:tcPr>
          <w:p w:rsidR="002045FC" w:rsidRPr="002045FC" w:rsidRDefault="002045FC" w:rsidP="00AC461D">
            <w:pPr>
              <w:rPr>
                <w:sz w:val="28"/>
                <w:szCs w:val="28"/>
              </w:rPr>
            </w:pPr>
            <w:r w:rsidRPr="002045FC">
              <w:rPr>
                <w:sz w:val="28"/>
                <w:szCs w:val="28"/>
              </w:rPr>
              <w:t>Урок-практикум</w:t>
            </w:r>
            <w:r w:rsidR="00A04BBF">
              <w:rPr>
                <w:sz w:val="28"/>
                <w:szCs w:val="28"/>
              </w:rPr>
              <w:t>№1</w:t>
            </w:r>
            <w:r w:rsidRPr="002045FC">
              <w:rPr>
                <w:sz w:val="28"/>
                <w:szCs w:val="28"/>
              </w:rPr>
              <w:t>. Определение географических координат точки по глобусу</w:t>
            </w:r>
          </w:p>
        </w:tc>
      </w:tr>
      <w:tr w:rsidR="002045FC" w:rsidTr="0076499A">
        <w:tc>
          <w:tcPr>
            <w:tcW w:w="10739" w:type="dxa"/>
          </w:tcPr>
          <w:p w:rsidR="002045FC" w:rsidRPr="002045FC" w:rsidRDefault="00A04BBF" w:rsidP="00AC46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Урок-практикум №2</w:t>
            </w:r>
            <w:r w:rsidR="002045FC" w:rsidRPr="002045FC">
              <w:rPr>
                <w:sz w:val="28"/>
                <w:szCs w:val="28"/>
              </w:rPr>
              <w:t xml:space="preserve"> Составление плана местности.</w:t>
            </w:r>
          </w:p>
        </w:tc>
      </w:tr>
      <w:tr w:rsidR="002045FC" w:rsidTr="0076499A">
        <w:tc>
          <w:tcPr>
            <w:tcW w:w="10739" w:type="dxa"/>
          </w:tcPr>
          <w:p w:rsidR="002045FC" w:rsidRPr="002045FC" w:rsidRDefault="002045FC" w:rsidP="005B5B96">
            <w:pPr>
              <w:jc w:val="both"/>
              <w:rPr>
                <w:sz w:val="28"/>
                <w:szCs w:val="28"/>
              </w:rPr>
            </w:pPr>
            <w:r w:rsidRPr="002045FC">
              <w:rPr>
                <w:sz w:val="28"/>
                <w:szCs w:val="28"/>
              </w:rPr>
              <w:t>Урок-практикум</w:t>
            </w:r>
            <w:r w:rsidR="00A04BBF">
              <w:rPr>
                <w:sz w:val="28"/>
                <w:szCs w:val="28"/>
              </w:rPr>
              <w:t>№3</w:t>
            </w:r>
            <w:r w:rsidRPr="002045FC">
              <w:rPr>
                <w:sz w:val="28"/>
                <w:szCs w:val="28"/>
              </w:rPr>
              <w:t>. Составление плана местности. Работа с картой.</w:t>
            </w:r>
          </w:p>
        </w:tc>
      </w:tr>
      <w:tr w:rsidR="002045FC" w:rsidTr="0076499A">
        <w:tc>
          <w:tcPr>
            <w:tcW w:w="10739" w:type="dxa"/>
          </w:tcPr>
          <w:p w:rsidR="002045FC" w:rsidRPr="002045FC" w:rsidRDefault="00A04BBF" w:rsidP="00AC461D">
            <w:pPr>
              <w:jc w:val="both"/>
              <w:rPr>
                <w:sz w:val="28"/>
                <w:szCs w:val="28"/>
              </w:rPr>
            </w:pPr>
            <w:r>
              <w:rPr>
                <w:rStyle w:val="4TimesNewRoman65pt"/>
                <w:rFonts w:eastAsia="Impact"/>
                <w:sz w:val="28"/>
                <w:szCs w:val="28"/>
              </w:rPr>
              <w:t>Урок-практикум№4</w:t>
            </w:r>
            <w:r w:rsidR="002045FC" w:rsidRPr="002045FC">
              <w:rPr>
                <w:rStyle w:val="4TimesNewRoman65pt"/>
                <w:rFonts w:eastAsia="Impact"/>
                <w:sz w:val="28"/>
                <w:szCs w:val="28"/>
              </w:rPr>
              <w:t xml:space="preserve"> Работа с климатическими картами.</w:t>
            </w:r>
          </w:p>
        </w:tc>
      </w:tr>
      <w:tr w:rsidR="002045FC" w:rsidTr="0076499A">
        <w:tc>
          <w:tcPr>
            <w:tcW w:w="10739" w:type="dxa"/>
          </w:tcPr>
          <w:p w:rsidR="002045FC" w:rsidRPr="002045FC" w:rsidRDefault="00A04BBF" w:rsidP="00AC461D">
            <w:pPr>
              <w:rPr>
                <w:sz w:val="28"/>
                <w:szCs w:val="28"/>
              </w:rPr>
            </w:pPr>
            <w:r>
              <w:rPr>
                <w:rStyle w:val="4TimesNewRoman65pt"/>
                <w:rFonts w:eastAsia="Impact"/>
                <w:sz w:val="28"/>
                <w:szCs w:val="28"/>
              </w:rPr>
              <w:t>Урок-практикум№5</w:t>
            </w:r>
            <w:r w:rsidR="002045FC" w:rsidRPr="002045FC">
              <w:rPr>
                <w:rStyle w:val="4TimesNewRoman65pt"/>
                <w:rFonts w:eastAsia="Impact"/>
                <w:sz w:val="28"/>
                <w:szCs w:val="28"/>
              </w:rPr>
              <w:t xml:space="preserve"> Наблюдение за погодой.</w:t>
            </w:r>
          </w:p>
        </w:tc>
      </w:tr>
    </w:tbl>
    <w:p w:rsidR="002045FC" w:rsidRDefault="002045FC"/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2045FC" w:rsidRPr="002045FC" w:rsidTr="002045FC">
        <w:trPr>
          <w:trHeight w:val="20"/>
        </w:trPr>
        <w:tc>
          <w:tcPr>
            <w:tcW w:w="10915" w:type="dxa"/>
            <w:shd w:val="clear" w:color="auto" w:fill="auto"/>
          </w:tcPr>
          <w:p w:rsidR="002045FC" w:rsidRPr="002045FC" w:rsidRDefault="002045FC" w:rsidP="00AC461D">
            <w:pPr>
              <w:rPr>
                <w:sz w:val="28"/>
                <w:szCs w:val="28"/>
              </w:rPr>
            </w:pPr>
            <w:r w:rsidRPr="002045FC">
              <w:rPr>
                <w:sz w:val="28"/>
                <w:szCs w:val="28"/>
              </w:rPr>
              <w:t>7 класс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  <w:shd w:val="clear" w:color="auto" w:fill="auto"/>
          </w:tcPr>
          <w:p w:rsidR="002045FC" w:rsidRPr="002045FC" w:rsidRDefault="002045FC" w:rsidP="00AC461D">
            <w:pPr>
              <w:jc w:val="both"/>
              <w:rPr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 xml:space="preserve">Практическая работа  № 1 </w:t>
            </w:r>
            <w:r w:rsidRPr="002045FC">
              <w:rPr>
                <w:sz w:val="28"/>
                <w:szCs w:val="28"/>
              </w:rPr>
              <w:t>Определение по карте направления передвижения литосферных плит и предположение размещения материков и океанов через миллионы лет (на основе теории).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  <w:shd w:val="clear" w:color="auto" w:fill="auto"/>
          </w:tcPr>
          <w:p w:rsidR="002045FC" w:rsidRPr="002045FC" w:rsidRDefault="002045FC" w:rsidP="00AC461D">
            <w:pPr>
              <w:jc w:val="both"/>
              <w:rPr>
                <w:b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 xml:space="preserve">Практическая работа  № 2 </w:t>
            </w:r>
            <w:r w:rsidRPr="002045FC">
              <w:rPr>
                <w:sz w:val="28"/>
                <w:szCs w:val="28"/>
              </w:rPr>
              <w:t xml:space="preserve">Определение географических координат крайних точек, протяженности материка с севера на юг в градусах и километрах. Определение географического положения </w:t>
            </w:r>
            <w:proofErr w:type="spellStart"/>
            <w:r w:rsidRPr="002045FC">
              <w:rPr>
                <w:sz w:val="28"/>
                <w:szCs w:val="28"/>
              </w:rPr>
              <w:t>материкаи</w:t>
            </w:r>
            <w:proofErr w:type="spellEnd"/>
            <w:r w:rsidRPr="002045FC">
              <w:rPr>
                <w:sz w:val="28"/>
                <w:szCs w:val="28"/>
              </w:rPr>
              <w:t xml:space="preserve"> тектоники плит).</w:t>
            </w:r>
            <w:r w:rsidRPr="002045F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  <w:shd w:val="clear" w:color="auto" w:fill="auto"/>
          </w:tcPr>
          <w:p w:rsidR="002045FC" w:rsidRPr="002045FC" w:rsidRDefault="002045FC" w:rsidP="00AC461D">
            <w:pPr>
              <w:jc w:val="both"/>
              <w:rPr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 xml:space="preserve">Практическая работа  № 3 </w:t>
            </w:r>
            <w:r w:rsidRPr="002045FC">
              <w:rPr>
                <w:sz w:val="28"/>
                <w:szCs w:val="28"/>
              </w:rPr>
              <w:t>Описание природных условий, населения и его хозяйственной деятельности одной их африканских стран.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  <w:shd w:val="clear" w:color="auto" w:fill="auto"/>
          </w:tcPr>
          <w:p w:rsidR="002045FC" w:rsidRPr="002045FC" w:rsidRDefault="002045FC" w:rsidP="00AC461D">
            <w:pPr>
              <w:jc w:val="both"/>
              <w:rPr>
                <w:b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 xml:space="preserve">Практическая работа  № 4 </w:t>
            </w:r>
            <w:r w:rsidRPr="002045FC">
              <w:rPr>
                <w:sz w:val="28"/>
                <w:szCs w:val="28"/>
              </w:rPr>
              <w:t>Сравнение географического положения Австралии и Африки; определение черт сходства и различия основных компонентов природы этих континентов, а также степени природных и антропогенных изменений ландшафтов каждого из материков.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  <w:shd w:val="clear" w:color="auto" w:fill="auto"/>
          </w:tcPr>
          <w:p w:rsidR="002045FC" w:rsidRPr="002045FC" w:rsidRDefault="002045FC" w:rsidP="00AC461D">
            <w:pPr>
              <w:jc w:val="both"/>
              <w:rPr>
                <w:b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>Практическая работа  № 5</w:t>
            </w:r>
            <w:r w:rsidRPr="002045FC">
              <w:rPr>
                <w:sz w:val="28"/>
                <w:szCs w:val="28"/>
              </w:rPr>
              <w:t>Сравнение географического положения Африки и Южной Америки, определение черт сходства и различий, формулирование вывода по итогам сравнения.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  <w:shd w:val="clear" w:color="auto" w:fill="auto"/>
          </w:tcPr>
          <w:p w:rsidR="002045FC" w:rsidRPr="002045FC" w:rsidRDefault="002045FC" w:rsidP="00AC461D">
            <w:pPr>
              <w:jc w:val="both"/>
              <w:rPr>
                <w:b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 xml:space="preserve">Практическая работа  № 6 </w:t>
            </w:r>
            <w:r w:rsidRPr="002045FC">
              <w:rPr>
                <w:sz w:val="28"/>
                <w:szCs w:val="28"/>
              </w:rPr>
              <w:t>Сравнение климата полуостровов материка (по выбору), расположенных в одном климатическом поясе, объяснение причин сходства или различия, оценка климатических условий для жизни и хозяйственной деятельности населения.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  <w:shd w:val="clear" w:color="auto" w:fill="auto"/>
          </w:tcPr>
          <w:p w:rsidR="002045FC" w:rsidRPr="002045FC" w:rsidRDefault="002045FC" w:rsidP="00AC461D">
            <w:pPr>
              <w:jc w:val="both"/>
              <w:rPr>
                <w:b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 xml:space="preserve">Практическая работа  № 7 </w:t>
            </w:r>
            <w:r w:rsidRPr="002045FC">
              <w:rPr>
                <w:sz w:val="28"/>
                <w:szCs w:val="28"/>
              </w:rPr>
              <w:t>Сравнение природных зон по 40-й параллели в Евразии и Северной Америке, выявление черт сходства и различия в чередовании зон, в степени их антропогенного изменения.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  <w:shd w:val="clear" w:color="auto" w:fill="auto"/>
          </w:tcPr>
          <w:p w:rsidR="002045FC" w:rsidRPr="002045FC" w:rsidRDefault="002045FC" w:rsidP="00AC461D">
            <w:pPr>
              <w:jc w:val="both"/>
              <w:rPr>
                <w:b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 xml:space="preserve">Практическая работа  № 8 </w:t>
            </w:r>
            <w:r w:rsidRPr="002045FC">
              <w:rPr>
                <w:sz w:val="28"/>
                <w:szCs w:val="28"/>
              </w:rPr>
              <w:t>Составление описания одной из стран Южной Европы.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  <w:shd w:val="clear" w:color="auto" w:fill="auto"/>
          </w:tcPr>
          <w:p w:rsidR="002045FC" w:rsidRPr="002045FC" w:rsidRDefault="002045FC" w:rsidP="00AC461D">
            <w:pPr>
              <w:jc w:val="both"/>
              <w:rPr>
                <w:b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 xml:space="preserve">Практическая работа  № 9 </w:t>
            </w:r>
            <w:r w:rsidRPr="002045FC">
              <w:rPr>
                <w:sz w:val="28"/>
                <w:szCs w:val="28"/>
              </w:rPr>
              <w:t>Составление описания одной из стран Зарубежной Азии.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  <w:shd w:val="clear" w:color="auto" w:fill="auto"/>
          </w:tcPr>
          <w:p w:rsidR="002045FC" w:rsidRPr="002045FC" w:rsidRDefault="002045FC" w:rsidP="00AC461D">
            <w:pPr>
              <w:jc w:val="both"/>
              <w:rPr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lastRenderedPageBreak/>
              <w:t xml:space="preserve">Практическая работа  № 10 </w:t>
            </w:r>
            <w:r w:rsidRPr="002045FC">
              <w:rPr>
                <w:sz w:val="28"/>
                <w:szCs w:val="28"/>
              </w:rPr>
              <w:t>Работа на местности по выявлению компонентов природных комплексов, образование которых обусловлено различиями в получении тепла и влаги, а также степени антропогенного воздействия. Составление простейшего плана местности, на котором изучаются природные комплексы.</w:t>
            </w:r>
          </w:p>
        </w:tc>
      </w:tr>
    </w:tbl>
    <w:p w:rsidR="00927FA6" w:rsidRDefault="00927FA6"/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2045FC" w:rsidRPr="002045FC" w:rsidTr="002045FC">
        <w:trPr>
          <w:trHeight w:val="170"/>
        </w:trPr>
        <w:tc>
          <w:tcPr>
            <w:tcW w:w="10915" w:type="dxa"/>
          </w:tcPr>
          <w:p w:rsidR="002045FC" w:rsidRPr="002045FC" w:rsidRDefault="002045FC" w:rsidP="002045FC">
            <w:pPr>
              <w:jc w:val="center"/>
              <w:rPr>
                <w:rFonts w:eastAsiaTheme="minorEastAsia" w:cstheme="minorBidi"/>
                <w:b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b/>
                <w:sz w:val="28"/>
                <w:szCs w:val="28"/>
              </w:rPr>
              <w:t>Практические работы 8 класс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</w:tcPr>
          <w:p w:rsidR="002045FC" w:rsidRPr="002045FC" w:rsidRDefault="002045FC" w:rsidP="002045FC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>Практическая работа  № 1</w:t>
            </w:r>
            <w:r w:rsidRPr="002045FC">
              <w:rPr>
                <w:rFonts w:eastAsiaTheme="minorEastAsia" w:cstheme="minorBidi"/>
                <w:b/>
                <w:sz w:val="28"/>
                <w:szCs w:val="28"/>
              </w:rPr>
              <w:t>.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 xml:space="preserve"> Сравнение географического положения России и Канады. 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</w:tcPr>
          <w:p w:rsidR="002045FC" w:rsidRPr="002045FC" w:rsidRDefault="002045FC" w:rsidP="002045FC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 xml:space="preserve">Практическая работа  № 2. 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>Решение задач на определение поясного времени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</w:tcPr>
          <w:p w:rsidR="002045FC" w:rsidRPr="002045FC" w:rsidRDefault="002045FC" w:rsidP="002045FC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>Практическая работа № 3.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 xml:space="preserve"> Обозначение на контурной карте главных тектонических структур, наиболее крупных форм рельефа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</w:tcPr>
          <w:p w:rsidR="002045FC" w:rsidRPr="002045FC" w:rsidRDefault="002045FC" w:rsidP="002045FC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 xml:space="preserve">Практическая работа № 4. 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>Характеристика климатических областей с точки зрения условий жизни и хозяйственной деятельности людей.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</w:tcPr>
          <w:p w:rsidR="002045FC" w:rsidRPr="002045FC" w:rsidRDefault="002045FC" w:rsidP="002045FC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color w:val="000000"/>
                <w:sz w:val="28"/>
                <w:szCs w:val="28"/>
              </w:rPr>
              <w:t>Практическая работа № 5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>.</w:t>
            </w:r>
            <w:r w:rsidRPr="002045FC">
              <w:rPr>
                <w:rFonts w:eastAsiaTheme="minorEastAsia"/>
                <w:sz w:val="28"/>
                <w:szCs w:val="28"/>
              </w:rPr>
              <w:t xml:space="preserve"> Обозначение на контурной карте крупных рек и озер.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</w:tcPr>
          <w:p w:rsidR="002045FC" w:rsidRPr="002045FC" w:rsidRDefault="002045FC" w:rsidP="002045FC">
            <w:pPr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>Практическая работа № 6.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 xml:space="preserve"> Характеристика реки с точки зрения возможностей ее хозяйственного использования.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</w:tcPr>
          <w:p w:rsidR="002045FC" w:rsidRPr="002045FC" w:rsidRDefault="002045FC" w:rsidP="002045FC">
            <w:pPr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 xml:space="preserve">Практическая работа № 7.  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>Анализ почвенного профиля и описание условий его формирования.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</w:tcPr>
          <w:p w:rsidR="002045FC" w:rsidRPr="002045FC" w:rsidRDefault="002045FC" w:rsidP="002045FC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>Практическая работа № 8.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 xml:space="preserve"> Выявление взаимосвязей и взаимозависимости природных условий и условий жизни, быта, трудовой деятельности и отдыха людей в разных природных зонах.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</w:tcPr>
          <w:p w:rsidR="002045FC" w:rsidRPr="002045FC" w:rsidRDefault="002045FC" w:rsidP="002045FC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sz w:val="28"/>
                <w:szCs w:val="28"/>
              </w:rPr>
              <w:t>Практические работы №  9. Составление описания природных особенностей одного из видов охраняемых территорий.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</w:tcPr>
          <w:p w:rsidR="002045FC" w:rsidRPr="002045FC" w:rsidRDefault="002045FC" w:rsidP="002045FC">
            <w:pPr>
              <w:autoSpaceDE w:val="0"/>
              <w:autoSpaceDN w:val="0"/>
              <w:adjustRightInd w:val="0"/>
              <w:jc w:val="both"/>
              <w:rPr>
                <w:rFonts w:cstheme="minorBidi"/>
                <w:iCs/>
                <w:color w:val="000000"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>Практическая работа № 10. В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>ыделение на к/к главной полосы расселения. Объяснение различий в плотности населения отдельных территорий страны. Отбор необходимых тематических карт для выполнения задания.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</w:tcPr>
          <w:p w:rsidR="002045FC" w:rsidRPr="002045FC" w:rsidRDefault="002045FC" w:rsidP="002045FC">
            <w:pPr>
              <w:autoSpaceDE w:val="0"/>
              <w:autoSpaceDN w:val="0"/>
              <w:adjustRightInd w:val="0"/>
              <w:jc w:val="both"/>
              <w:rPr>
                <w:rFonts w:cstheme="minorBidi"/>
                <w:iCs/>
                <w:color w:val="000000"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 xml:space="preserve">Практическая работа № 11. 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>Обозначение на контурной карте городов-миллионеров, объяснение особенностей их размещения на территории страны.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</w:tcPr>
          <w:p w:rsidR="002045FC" w:rsidRPr="002045FC" w:rsidRDefault="002045FC" w:rsidP="002045FC">
            <w:pPr>
              <w:autoSpaceDE w:val="0"/>
              <w:autoSpaceDN w:val="0"/>
              <w:adjustRightInd w:val="0"/>
              <w:jc w:val="both"/>
              <w:rPr>
                <w:rFonts w:cstheme="minorBidi"/>
                <w:iCs/>
                <w:color w:val="000000"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>Практическая работа № 12.</w:t>
            </w:r>
            <w:r w:rsidRPr="002045FC">
              <w:rPr>
                <w:rFonts w:eastAsiaTheme="minorEastAsia" w:cstheme="minorBidi"/>
                <w:color w:val="000000"/>
                <w:spacing w:val="-5"/>
                <w:sz w:val="28"/>
                <w:szCs w:val="28"/>
              </w:rPr>
              <w:t xml:space="preserve"> Обозначение на контурной карте особенностей физико-географического положения Краснодарского края и своей местности.</w:t>
            </w:r>
          </w:p>
        </w:tc>
      </w:tr>
      <w:tr w:rsidR="002045FC" w:rsidRPr="002045FC" w:rsidTr="002045FC">
        <w:trPr>
          <w:trHeight w:val="20"/>
        </w:trPr>
        <w:tc>
          <w:tcPr>
            <w:tcW w:w="10915" w:type="dxa"/>
          </w:tcPr>
          <w:p w:rsidR="002045FC" w:rsidRPr="002045FC" w:rsidRDefault="002045FC" w:rsidP="002045FC">
            <w:pPr>
              <w:autoSpaceDE w:val="0"/>
              <w:autoSpaceDN w:val="0"/>
              <w:adjustRightInd w:val="0"/>
              <w:jc w:val="both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eastAsiaTheme="minorEastAsia" w:cstheme="minorBidi"/>
                <w:iCs/>
                <w:color w:val="000000"/>
                <w:sz w:val="28"/>
                <w:szCs w:val="28"/>
              </w:rPr>
              <w:t xml:space="preserve">Практическая работа № 13. </w:t>
            </w:r>
            <w:r w:rsidRPr="002045FC">
              <w:rPr>
                <w:rFonts w:eastAsiaTheme="minorEastAsia" w:cstheme="minorBidi"/>
                <w:color w:val="000000"/>
                <w:spacing w:val="-5"/>
                <w:sz w:val="28"/>
                <w:szCs w:val="28"/>
              </w:rPr>
              <w:t>Разработка маршрута по Краснодарскому краю.</w:t>
            </w:r>
          </w:p>
        </w:tc>
      </w:tr>
    </w:tbl>
    <w:p w:rsidR="002045FC" w:rsidRDefault="002045FC"/>
    <w:tbl>
      <w:tblPr>
        <w:tblStyle w:val="1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2045FC" w:rsidRPr="002045FC" w:rsidTr="002045FC">
        <w:tc>
          <w:tcPr>
            <w:tcW w:w="10915" w:type="dxa"/>
            <w:shd w:val="clear" w:color="auto" w:fill="auto"/>
            <w:vAlign w:val="center"/>
          </w:tcPr>
          <w:p w:rsidR="002045FC" w:rsidRPr="002045FC" w:rsidRDefault="002045FC" w:rsidP="002045FC">
            <w:pPr>
              <w:rPr>
                <w:rFonts w:eastAsiaTheme="minorHAnsi" w:cstheme="minorBidi"/>
                <w:sz w:val="28"/>
                <w:lang w:eastAsia="en-US"/>
              </w:rPr>
            </w:pPr>
            <w:r w:rsidRPr="002045FC">
              <w:rPr>
                <w:rFonts w:eastAsiaTheme="minorHAnsi" w:cstheme="minorBidi"/>
                <w:sz w:val="28"/>
                <w:lang w:eastAsia="en-US"/>
              </w:rPr>
              <w:t xml:space="preserve">9 класс </w:t>
            </w:r>
          </w:p>
        </w:tc>
      </w:tr>
      <w:tr w:rsidR="002045FC" w:rsidRPr="002045FC" w:rsidTr="002045FC">
        <w:tc>
          <w:tcPr>
            <w:tcW w:w="10915" w:type="dxa"/>
            <w:shd w:val="clear" w:color="auto" w:fill="auto"/>
            <w:vAlign w:val="center"/>
          </w:tcPr>
          <w:p w:rsidR="002045FC" w:rsidRPr="002045FC" w:rsidRDefault="002045FC" w:rsidP="002045FC">
            <w:pPr>
              <w:rPr>
                <w:rFonts w:eastAsiaTheme="minorEastAsia" w:cstheme="minorBidi"/>
                <w:b/>
                <w:sz w:val="28"/>
                <w:szCs w:val="28"/>
              </w:rPr>
            </w:pPr>
            <w:r w:rsidRPr="002045FC">
              <w:rPr>
                <w:rFonts w:eastAsiaTheme="minorHAnsi" w:cstheme="minorBidi"/>
                <w:lang w:eastAsia="en-US"/>
              </w:rPr>
              <w:br w:type="page"/>
            </w:r>
            <w:r w:rsidRPr="002045FC">
              <w:rPr>
                <w:rFonts w:cstheme="minorBidi"/>
                <w:bCs/>
                <w:sz w:val="28"/>
                <w:szCs w:val="28"/>
              </w:rPr>
              <w:t xml:space="preserve">Практическая работа 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>№1.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ab/>
              <w:t>Объяснение зональной специализации сельского хозяйства на основе анализа и сопоставления нескольких тематических карт.</w:t>
            </w:r>
          </w:p>
        </w:tc>
      </w:tr>
      <w:tr w:rsidR="002045FC" w:rsidRPr="002045FC" w:rsidTr="002045FC">
        <w:tc>
          <w:tcPr>
            <w:tcW w:w="10915" w:type="dxa"/>
            <w:shd w:val="clear" w:color="auto" w:fill="auto"/>
            <w:vAlign w:val="center"/>
          </w:tcPr>
          <w:p w:rsidR="002045FC" w:rsidRPr="002045FC" w:rsidRDefault="002045FC" w:rsidP="002045FC">
            <w:pPr>
              <w:shd w:val="clear" w:color="auto" w:fill="FFFFFF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cstheme="minorBidi"/>
                <w:bCs/>
                <w:sz w:val="28"/>
                <w:szCs w:val="28"/>
              </w:rPr>
              <w:t xml:space="preserve">Практическая работа 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>№2.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ab/>
              <w:t>Чтение карт, характеризующих особенности географии отраслей ТЭК (основные районы добычи, транспортировка, переработка и использование топливных ресурсов).</w:t>
            </w:r>
          </w:p>
        </w:tc>
      </w:tr>
      <w:tr w:rsidR="002045FC" w:rsidRPr="002045FC" w:rsidTr="002045FC">
        <w:trPr>
          <w:trHeight w:val="400"/>
        </w:trPr>
        <w:tc>
          <w:tcPr>
            <w:tcW w:w="10915" w:type="dxa"/>
            <w:shd w:val="clear" w:color="auto" w:fill="auto"/>
            <w:vAlign w:val="center"/>
          </w:tcPr>
          <w:p w:rsidR="002045FC" w:rsidRPr="002045FC" w:rsidRDefault="002045FC" w:rsidP="002045FC">
            <w:pPr>
              <w:shd w:val="clear" w:color="auto" w:fill="FFFFFF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cstheme="minorBidi"/>
                <w:bCs/>
                <w:sz w:val="28"/>
                <w:szCs w:val="28"/>
              </w:rPr>
              <w:t xml:space="preserve">Практическая работа 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>№3.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ab/>
              <w:t>Объяснение влияния различных факторов на размещение металлургического производства.</w:t>
            </w:r>
          </w:p>
        </w:tc>
      </w:tr>
      <w:tr w:rsidR="002045FC" w:rsidRPr="002045FC" w:rsidTr="002045FC">
        <w:trPr>
          <w:trHeight w:val="400"/>
        </w:trPr>
        <w:tc>
          <w:tcPr>
            <w:tcW w:w="10915" w:type="dxa"/>
            <w:shd w:val="clear" w:color="auto" w:fill="auto"/>
          </w:tcPr>
          <w:p w:rsidR="002045FC" w:rsidRPr="002045FC" w:rsidRDefault="002045FC" w:rsidP="002045FC">
            <w:pPr>
              <w:shd w:val="clear" w:color="auto" w:fill="FFFFFF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Практическая работа № 4.</w:t>
            </w:r>
            <w:r w:rsidRPr="002045FC">
              <w:rPr>
                <w:rFonts w:eastAsiaTheme="minorHAnsi"/>
                <w:sz w:val="28"/>
                <w:szCs w:val="28"/>
                <w:lang w:eastAsia="en-US"/>
              </w:rPr>
              <w:t xml:space="preserve"> Сравнение транспортной обеспеченности отдельных районов России (на основе карт).</w:t>
            </w:r>
            <w:r w:rsidRPr="002045FC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2045F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2045FC" w:rsidRPr="002045FC" w:rsidTr="002045FC">
        <w:tc>
          <w:tcPr>
            <w:tcW w:w="10915" w:type="dxa"/>
            <w:shd w:val="clear" w:color="auto" w:fill="auto"/>
            <w:vAlign w:val="center"/>
          </w:tcPr>
          <w:p w:rsidR="002045FC" w:rsidRPr="002045FC" w:rsidRDefault="002045FC" w:rsidP="002045FC">
            <w:pPr>
              <w:shd w:val="clear" w:color="auto" w:fill="FFFFFF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cstheme="minorBidi"/>
                <w:bCs/>
                <w:sz w:val="28"/>
                <w:szCs w:val="28"/>
              </w:rPr>
              <w:t xml:space="preserve">Практическая работа 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>№5. Обозначение на контурной карте основных объектов природы Восточно-Европейской равнины.</w:t>
            </w:r>
          </w:p>
        </w:tc>
      </w:tr>
      <w:tr w:rsidR="002045FC" w:rsidRPr="002045FC" w:rsidTr="002045FC">
        <w:tc>
          <w:tcPr>
            <w:tcW w:w="10915" w:type="dxa"/>
            <w:shd w:val="clear" w:color="auto" w:fill="auto"/>
            <w:vAlign w:val="center"/>
          </w:tcPr>
          <w:p w:rsidR="002045FC" w:rsidRPr="002045FC" w:rsidRDefault="002045FC" w:rsidP="002045FC">
            <w:pPr>
              <w:shd w:val="clear" w:color="auto" w:fill="FFFFFF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cstheme="minorBidi"/>
                <w:bCs/>
                <w:sz w:val="28"/>
                <w:szCs w:val="28"/>
              </w:rPr>
              <w:t xml:space="preserve">Практическая работа 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>№6. Определение по картам и оценка ЭГП Центральной России.</w:t>
            </w:r>
          </w:p>
        </w:tc>
      </w:tr>
      <w:tr w:rsidR="002045FC" w:rsidRPr="002045FC" w:rsidTr="002045FC">
        <w:tc>
          <w:tcPr>
            <w:tcW w:w="10915" w:type="dxa"/>
            <w:shd w:val="clear" w:color="auto" w:fill="auto"/>
          </w:tcPr>
          <w:p w:rsidR="002045FC" w:rsidRPr="002045FC" w:rsidRDefault="002045FC" w:rsidP="002045FC">
            <w:pPr>
              <w:shd w:val="clear" w:color="auto" w:fill="FFFFFF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 xml:space="preserve">Практическая работа № 7.  </w:t>
            </w:r>
            <w:r w:rsidRPr="002045FC">
              <w:rPr>
                <w:rFonts w:eastAsiaTheme="minorHAnsi"/>
                <w:sz w:val="28"/>
                <w:szCs w:val="28"/>
                <w:lang w:eastAsia="en-US"/>
              </w:rPr>
              <w:t xml:space="preserve">Сравнение двух районов Европейского Севера – </w:t>
            </w:r>
            <w:proofErr w:type="spellStart"/>
            <w:r w:rsidRPr="002045FC">
              <w:rPr>
                <w:rFonts w:eastAsiaTheme="minorHAnsi"/>
                <w:sz w:val="28"/>
                <w:szCs w:val="28"/>
                <w:lang w:eastAsia="en-US"/>
              </w:rPr>
              <w:t>Кольско</w:t>
            </w:r>
            <w:proofErr w:type="spellEnd"/>
            <w:r w:rsidRPr="002045FC">
              <w:rPr>
                <w:rFonts w:eastAsiaTheme="minorHAnsi"/>
                <w:sz w:val="28"/>
                <w:szCs w:val="28"/>
                <w:lang w:eastAsia="en-US"/>
              </w:rPr>
              <w:t>-Карельского и Двинско-Печорского – по плану: особенности географического положения; типичные природные ландшафты; природные ресурсы; хозяйственное развитие; межрайонные связи.</w:t>
            </w:r>
          </w:p>
        </w:tc>
      </w:tr>
      <w:tr w:rsidR="002045FC" w:rsidRPr="002045FC" w:rsidTr="002045FC">
        <w:tc>
          <w:tcPr>
            <w:tcW w:w="10915" w:type="dxa"/>
            <w:shd w:val="clear" w:color="auto" w:fill="auto"/>
          </w:tcPr>
          <w:p w:rsidR="002045FC" w:rsidRPr="002045FC" w:rsidRDefault="002045FC" w:rsidP="002045FC">
            <w:pPr>
              <w:shd w:val="clear" w:color="auto" w:fill="FFFFFF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lastRenderedPageBreak/>
              <w:t>Практическая работа № 8</w:t>
            </w:r>
            <w:r w:rsidRPr="002045FC">
              <w:rPr>
                <w:rFonts w:eastAsiaTheme="minorHAnsi"/>
                <w:sz w:val="28"/>
                <w:szCs w:val="28"/>
                <w:lang w:eastAsia="en-US"/>
              </w:rPr>
              <w:t>. Обозначение на контурной карте и комплексное физико-географическое районирование  и экономико-географическое  описание района  Крайнего Севера Сибири  с использованием источников географической информации.</w:t>
            </w:r>
          </w:p>
        </w:tc>
      </w:tr>
      <w:tr w:rsidR="002045FC" w:rsidRPr="002045FC" w:rsidTr="002045FC">
        <w:trPr>
          <w:trHeight w:val="340"/>
        </w:trPr>
        <w:tc>
          <w:tcPr>
            <w:tcW w:w="10915" w:type="dxa"/>
            <w:shd w:val="clear" w:color="auto" w:fill="auto"/>
            <w:vAlign w:val="center"/>
          </w:tcPr>
          <w:p w:rsidR="002045FC" w:rsidRPr="002045FC" w:rsidRDefault="002045FC" w:rsidP="002045FC">
            <w:pPr>
              <w:shd w:val="clear" w:color="auto" w:fill="FFFFFF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cstheme="minorBidi"/>
                <w:bCs/>
                <w:sz w:val="28"/>
                <w:szCs w:val="28"/>
              </w:rPr>
              <w:t xml:space="preserve">Практическая работа 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>№9.</w:t>
            </w:r>
            <w:r w:rsidRPr="002045FC">
              <w:rPr>
                <w:rFonts w:eastAsiaTheme="minorEastAsia" w:cstheme="minorBidi"/>
                <w:sz w:val="28"/>
                <w:szCs w:val="28"/>
              </w:rPr>
              <w:tab/>
              <w:t>Сравнительная характеристика природных условий и ресурсов морей Дальнего Востока.</w:t>
            </w:r>
          </w:p>
        </w:tc>
      </w:tr>
      <w:tr w:rsidR="002045FC" w:rsidRPr="002045FC" w:rsidTr="002045FC">
        <w:tc>
          <w:tcPr>
            <w:tcW w:w="10915" w:type="dxa"/>
            <w:shd w:val="clear" w:color="auto" w:fill="auto"/>
          </w:tcPr>
          <w:p w:rsidR="002045FC" w:rsidRPr="002045FC" w:rsidRDefault="002045FC" w:rsidP="002045FC">
            <w:pPr>
              <w:shd w:val="clear" w:color="auto" w:fill="FFFFFF"/>
              <w:rPr>
                <w:rFonts w:cstheme="minorBidi"/>
                <w:bCs/>
                <w:sz w:val="28"/>
                <w:szCs w:val="28"/>
              </w:rPr>
            </w:pPr>
            <w:r w:rsidRPr="002045FC">
              <w:rPr>
                <w:rFonts w:eastAsiaTheme="minorHAnsi"/>
                <w:iCs/>
                <w:color w:val="000000"/>
                <w:sz w:val="28"/>
                <w:szCs w:val="28"/>
                <w:lang w:eastAsia="en-US"/>
              </w:rPr>
              <w:t>Практическая работа № 10</w:t>
            </w:r>
            <w:r w:rsidRPr="002045FC">
              <w:rPr>
                <w:rFonts w:eastAsiaTheme="minorHAnsi"/>
                <w:sz w:val="28"/>
                <w:szCs w:val="28"/>
                <w:lang w:eastAsia="en-US"/>
              </w:rPr>
              <w:t>. Работа со статистическими  с целью выявления уровня экономического  и социального развития  России в сравнении с показателями  других стран мира.</w:t>
            </w:r>
          </w:p>
        </w:tc>
      </w:tr>
      <w:tr w:rsidR="002045FC" w:rsidRPr="002045FC" w:rsidTr="002045FC">
        <w:tc>
          <w:tcPr>
            <w:tcW w:w="10915" w:type="dxa"/>
            <w:shd w:val="clear" w:color="auto" w:fill="auto"/>
          </w:tcPr>
          <w:p w:rsidR="002045FC" w:rsidRPr="002045FC" w:rsidRDefault="002045FC" w:rsidP="002045FC">
            <w:pPr>
              <w:shd w:val="clear" w:color="auto" w:fill="FFFFFF"/>
              <w:rPr>
                <w:rFonts w:cstheme="minorBidi"/>
                <w:bCs/>
                <w:sz w:val="28"/>
                <w:szCs w:val="28"/>
              </w:rPr>
            </w:pPr>
            <w:r w:rsidRPr="002045FC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Практическая    работа № 11. </w:t>
            </w:r>
            <w:r w:rsidRPr="002045FC">
              <w:rPr>
                <w:rFonts w:eastAsiaTheme="minorHAnsi"/>
                <w:bCs/>
                <w:sz w:val="28"/>
                <w:szCs w:val="28"/>
                <w:lang w:eastAsia="en-US"/>
              </w:rPr>
              <w:t>Обозначение на контурной карте крупных промышленных центров Краснодарского края.</w:t>
            </w:r>
          </w:p>
        </w:tc>
      </w:tr>
      <w:tr w:rsidR="002045FC" w:rsidRPr="002045FC" w:rsidTr="002045FC">
        <w:tc>
          <w:tcPr>
            <w:tcW w:w="10915" w:type="dxa"/>
            <w:shd w:val="clear" w:color="auto" w:fill="auto"/>
          </w:tcPr>
          <w:p w:rsidR="002045FC" w:rsidRPr="002045FC" w:rsidRDefault="002045FC" w:rsidP="002045FC">
            <w:pPr>
              <w:shd w:val="clear" w:color="auto" w:fill="FFFFFF"/>
              <w:rPr>
                <w:rFonts w:cstheme="minorBidi"/>
                <w:bCs/>
                <w:sz w:val="28"/>
                <w:szCs w:val="28"/>
              </w:rPr>
            </w:pPr>
            <w:r w:rsidRPr="002045FC">
              <w:rPr>
                <w:rFonts w:eastAsiaTheme="minorHAnsi"/>
                <w:sz w:val="28"/>
                <w:szCs w:val="28"/>
                <w:lang w:eastAsia="en-US"/>
              </w:rPr>
              <w:t>Практическая работа № 12. Описание и анализ влияния химического производства на жизнь населенного пункта и природную среду.</w:t>
            </w:r>
          </w:p>
        </w:tc>
      </w:tr>
      <w:tr w:rsidR="002045FC" w:rsidRPr="002045FC" w:rsidTr="002045FC">
        <w:tc>
          <w:tcPr>
            <w:tcW w:w="10915" w:type="dxa"/>
            <w:shd w:val="clear" w:color="auto" w:fill="auto"/>
          </w:tcPr>
          <w:p w:rsidR="002045FC" w:rsidRPr="002045FC" w:rsidRDefault="002045FC" w:rsidP="002045FC">
            <w:pPr>
              <w:shd w:val="clear" w:color="auto" w:fill="FFFFFF"/>
              <w:rPr>
                <w:rFonts w:eastAsiaTheme="minorEastAsia" w:cstheme="minorBidi"/>
                <w:sz w:val="28"/>
                <w:szCs w:val="28"/>
              </w:rPr>
            </w:pPr>
            <w:r w:rsidRPr="002045FC">
              <w:rPr>
                <w:rFonts w:eastAsiaTheme="minorHAnsi"/>
                <w:sz w:val="28"/>
                <w:szCs w:val="28"/>
                <w:lang w:eastAsia="en-US"/>
              </w:rPr>
              <w:t xml:space="preserve">Практическая работа № 13. </w:t>
            </w:r>
            <w:r w:rsidRPr="002045FC">
              <w:rPr>
                <w:rFonts w:eastAsiaTheme="minorHAnsi"/>
                <w:bCs/>
                <w:sz w:val="28"/>
                <w:szCs w:val="28"/>
                <w:lang w:eastAsia="en-US"/>
              </w:rPr>
              <w:t>Обозначение на контурной карте крупных рекреационных центров Краснодарского края.</w:t>
            </w:r>
          </w:p>
        </w:tc>
      </w:tr>
    </w:tbl>
    <w:p w:rsidR="00A04BBF" w:rsidRDefault="00A04BBF"/>
    <w:tbl>
      <w:tblPr>
        <w:tblStyle w:val="1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A04BBF" w:rsidRPr="00E07A7F" w:rsidTr="00A04BBF">
        <w:trPr>
          <w:trHeight w:val="20"/>
        </w:trPr>
        <w:tc>
          <w:tcPr>
            <w:tcW w:w="10915" w:type="dxa"/>
          </w:tcPr>
          <w:p w:rsidR="00A04BBF" w:rsidRPr="00E07A7F" w:rsidRDefault="00A04BBF" w:rsidP="00A04BBF">
            <w:pPr>
              <w:rPr>
                <w:color w:val="000000"/>
              </w:rPr>
            </w:pPr>
            <w:r w:rsidRPr="00E07A7F">
              <w:rPr>
                <w:color w:val="000000"/>
              </w:rPr>
              <w:t>10 класс</w:t>
            </w:r>
          </w:p>
        </w:tc>
      </w:tr>
      <w:tr w:rsidR="00A04BBF" w:rsidRPr="00E07A7F" w:rsidTr="00A04BBF">
        <w:trPr>
          <w:trHeight w:val="227"/>
        </w:trPr>
        <w:tc>
          <w:tcPr>
            <w:tcW w:w="10915" w:type="dxa"/>
            <w:vAlign w:val="center"/>
          </w:tcPr>
          <w:p w:rsidR="00A04BBF" w:rsidRPr="00E07A7F" w:rsidRDefault="00A04BBF" w:rsidP="00CC573F">
            <w:pPr>
              <w:pStyle w:val="a4"/>
              <w:rPr>
                <w:rFonts w:ascii="Times New Roman" w:hAnsi="Times New Roman"/>
                <w:lang w:val="ru-RU"/>
              </w:rPr>
            </w:pPr>
            <w:r w:rsidRPr="00E07A7F">
              <w:rPr>
                <w:rFonts w:ascii="Times New Roman" w:hAnsi="Times New Roman"/>
                <w:lang w:val="ru-RU"/>
              </w:rPr>
              <w:t xml:space="preserve">Практическая работа № 1. Оценка </w:t>
            </w:r>
            <w:proofErr w:type="spellStart"/>
            <w:r w:rsidRPr="00E07A7F">
              <w:rPr>
                <w:rFonts w:ascii="Times New Roman" w:hAnsi="Times New Roman"/>
                <w:lang w:val="ru-RU"/>
              </w:rPr>
              <w:t>ресурсообеспеченности</w:t>
            </w:r>
            <w:proofErr w:type="spellEnd"/>
            <w:r w:rsidRPr="00E07A7F">
              <w:rPr>
                <w:rFonts w:ascii="Times New Roman" w:hAnsi="Times New Roman"/>
                <w:lang w:val="ru-RU"/>
              </w:rPr>
              <w:t xml:space="preserve"> США и Китая.</w:t>
            </w:r>
          </w:p>
        </w:tc>
      </w:tr>
      <w:tr w:rsidR="00A04BBF" w:rsidRPr="00E07A7F" w:rsidTr="00A04BBF">
        <w:trPr>
          <w:trHeight w:val="227"/>
        </w:trPr>
        <w:tc>
          <w:tcPr>
            <w:tcW w:w="10915" w:type="dxa"/>
            <w:vAlign w:val="center"/>
          </w:tcPr>
          <w:p w:rsidR="00A04BBF" w:rsidRPr="00E07A7F" w:rsidRDefault="00A04BBF" w:rsidP="00CC573F">
            <w:pPr>
              <w:pStyle w:val="a4"/>
              <w:rPr>
                <w:rFonts w:ascii="Times New Roman" w:hAnsi="Times New Roman"/>
                <w:lang w:val="ru-RU"/>
              </w:rPr>
            </w:pPr>
            <w:r w:rsidRPr="00E07A7F">
              <w:rPr>
                <w:rFonts w:ascii="Times New Roman" w:hAnsi="Times New Roman"/>
                <w:lang w:val="ru-RU"/>
              </w:rPr>
              <w:t>Практическая работа № 2. Анализ современного состояния естественного движения населения мира.</w:t>
            </w:r>
          </w:p>
        </w:tc>
      </w:tr>
      <w:tr w:rsidR="00A04BBF" w:rsidRPr="00E07A7F" w:rsidTr="00A04BBF">
        <w:trPr>
          <w:trHeight w:val="227"/>
        </w:trPr>
        <w:tc>
          <w:tcPr>
            <w:tcW w:w="10915" w:type="dxa"/>
            <w:vAlign w:val="center"/>
          </w:tcPr>
          <w:p w:rsidR="00A04BBF" w:rsidRPr="00E07A7F" w:rsidRDefault="00A04BBF" w:rsidP="00CC573F">
            <w:pPr>
              <w:pStyle w:val="a4"/>
              <w:rPr>
                <w:rFonts w:ascii="Times New Roman" w:hAnsi="Times New Roman"/>
                <w:lang w:val="ru-RU"/>
              </w:rPr>
            </w:pPr>
            <w:r w:rsidRPr="00E07A7F">
              <w:rPr>
                <w:rFonts w:ascii="Times New Roman" w:hAnsi="Times New Roman"/>
                <w:lang w:val="ru-RU"/>
              </w:rPr>
              <w:t>Практическая работа № 3. Определение сдвигов в обрабатывающей промышленности.</w:t>
            </w:r>
          </w:p>
        </w:tc>
      </w:tr>
      <w:tr w:rsidR="00A04BBF" w:rsidRPr="00E07A7F" w:rsidTr="00A04BBF">
        <w:trPr>
          <w:trHeight w:val="227"/>
        </w:trPr>
        <w:tc>
          <w:tcPr>
            <w:tcW w:w="10915" w:type="dxa"/>
            <w:vAlign w:val="center"/>
          </w:tcPr>
          <w:p w:rsidR="00A04BBF" w:rsidRPr="00E07A7F" w:rsidRDefault="00A04BBF" w:rsidP="00CC573F">
            <w:pPr>
              <w:pStyle w:val="a4"/>
              <w:rPr>
                <w:rFonts w:ascii="Times New Roman" w:hAnsi="Times New Roman"/>
                <w:lang w:val="ru-RU"/>
              </w:rPr>
            </w:pPr>
            <w:r w:rsidRPr="00E07A7F">
              <w:rPr>
                <w:rFonts w:ascii="Times New Roman" w:hAnsi="Times New Roman"/>
                <w:lang w:val="ru-RU"/>
              </w:rPr>
              <w:t>Практическая работа № 4. Составление сравнительной характеристики геополитического положения стран мира.</w:t>
            </w:r>
          </w:p>
        </w:tc>
      </w:tr>
      <w:tr w:rsidR="00A04BBF" w:rsidRPr="00E07A7F" w:rsidTr="00A04BBF">
        <w:trPr>
          <w:trHeight w:val="227"/>
        </w:trPr>
        <w:tc>
          <w:tcPr>
            <w:tcW w:w="10915" w:type="dxa"/>
            <w:vAlign w:val="center"/>
          </w:tcPr>
          <w:p w:rsidR="00A04BBF" w:rsidRPr="00E07A7F" w:rsidRDefault="00A04BBF" w:rsidP="00CC573F">
            <w:pPr>
              <w:pStyle w:val="a4"/>
              <w:rPr>
                <w:rFonts w:ascii="Times New Roman" w:hAnsi="Times New Roman"/>
                <w:lang w:val="ru-RU"/>
              </w:rPr>
            </w:pPr>
            <w:r w:rsidRPr="00E07A7F">
              <w:rPr>
                <w:rFonts w:ascii="Times New Roman" w:hAnsi="Times New Roman"/>
                <w:lang w:val="ru-RU"/>
              </w:rPr>
              <w:t>Практическая работа № 5. Анализ историко-географических особенностей формирования экономического пространства Европы.</w:t>
            </w:r>
          </w:p>
        </w:tc>
      </w:tr>
    </w:tbl>
    <w:p w:rsidR="00A04BBF" w:rsidRDefault="00A04BBF"/>
    <w:p w:rsidR="00A04BBF" w:rsidRDefault="00A04BBF"/>
    <w:p w:rsidR="00A04BBF" w:rsidRDefault="00A04BBF" w:rsidP="00A04BBF">
      <w:pPr>
        <w:ind w:left="-1276"/>
      </w:pP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10915"/>
      </w:tblGrid>
      <w:tr w:rsidR="00A04BBF" w:rsidRPr="006C60F1" w:rsidTr="00A04BBF">
        <w:trPr>
          <w:trHeight w:val="20"/>
        </w:trPr>
        <w:tc>
          <w:tcPr>
            <w:tcW w:w="10915" w:type="dxa"/>
          </w:tcPr>
          <w:p w:rsidR="00A04BBF" w:rsidRPr="00A04BBF" w:rsidRDefault="00A04BBF" w:rsidP="00A04BBF">
            <w:pPr>
              <w:ind w:left="-1276" w:firstLine="1276"/>
              <w:jc w:val="center"/>
              <w:rPr>
                <w:color w:val="000000"/>
              </w:rPr>
            </w:pPr>
            <w:r w:rsidRPr="00A04BBF">
              <w:rPr>
                <w:color w:val="000000"/>
              </w:rPr>
              <w:t>11 класс</w:t>
            </w:r>
          </w:p>
        </w:tc>
      </w:tr>
      <w:tr w:rsidR="00A04BBF" w:rsidRPr="000C5F2A" w:rsidTr="00A04BBF">
        <w:trPr>
          <w:trHeight w:val="20"/>
        </w:trPr>
        <w:tc>
          <w:tcPr>
            <w:tcW w:w="10915" w:type="dxa"/>
          </w:tcPr>
          <w:p w:rsidR="00A04BBF" w:rsidRPr="00A04BBF" w:rsidRDefault="00A04BBF" w:rsidP="00CC573F">
            <w:pPr>
              <w:rPr>
                <w:color w:val="000000"/>
              </w:rPr>
            </w:pPr>
            <w:r w:rsidRPr="00A04BBF">
              <w:rPr>
                <w:color w:val="000000"/>
              </w:rPr>
              <w:t xml:space="preserve">Практическая работа 1.Создание географического образа   территории Зарубежной Азии. </w:t>
            </w:r>
          </w:p>
        </w:tc>
      </w:tr>
      <w:tr w:rsidR="00A04BBF" w:rsidRPr="000C5F2A" w:rsidTr="00A04BBF">
        <w:trPr>
          <w:trHeight w:val="20"/>
        </w:trPr>
        <w:tc>
          <w:tcPr>
            <w:tcW w:w="10915" w:type="dxa"/>
          </w:tcPr>
          <w:p w:rsidR="00A04BBF" w:rsidRPr="00A04BBF" w:rsidRDefault="00A04BBF" w:rsidP="00CC573F">
            <w:pPr>
              <w:rPr>
                <w:color w:val="000000"/>
              </w:rPr>
            </w:pPr>
            <w:r w:rsidRPr="00A04BBF">
              <w:rPr>
                <w:color w:val="000000"/>
              </w:rPr>
              <w:t>Практическая работа 2.Определение пространственного рисунка размещения хозяйства США.</w:t>
            </w:r>
          </w:p>
        </w:tc>
      </w:tr>
      <w:tr w:rsidR="00A04BBF" w:rsidRPr="000C5F2A" w:rsidTr="00A04BBF">
        <w:trPr>
          <w:trHeight w:val="20"/>
        </w:trPr>
        <w:tc>
          <w:tcPr>
            <w:tcW w:w="10915" w:type="dxa"/>
          </w:tcPr>
          <w:p w:rsidR="00A04BBF" w:rsidRPr="00A04BBF" w:rsidRDefault="00A04BBF" w:rsidP="00CC573F">
            <w:pPr>
              <w:rPr>
                <w:color w:val="000000"/>
              </w:rPr>
            </w:pPr>
            <w:r w:rsidRPr="00A04BBF">
              <w:rPr>
                <w:color w:val="000000"/>
              </w:rPr>
              <w:t xml:space="preserve">Практическая работа 3.Создание географического образа территории Африки. </w:t>
            </w:r>
          </w:p>
        </w:tc>
      </w:tr>
      <w:tr w:rsidR="00A04BBF" w:rsidRPr="006C60F1" w:rsidTr="00A04BBF">
        <w:trPr>
          <w:trHeight w:val="20"/>
        </w:trPr>
        <w:tc>
          <w:tcPr>
            <w:tcW w:w="10915" w:type="dxa"/>
          </w:tcPr>
          <w:p w:rsidR="00A04BBF" w:rsidRPr="00A04BBF" w:rsidRDefault="00A04BBF" w:rsidP="00CC573F">
            <w:pPr>
              <w:rPr>
                <w:color w:val="000000"/>
              </w:rPr>
            </w:pPr>
            <w:r w:rsidRPr="00A04BBF">
              <w:rPr>
                <w:color w:val="000000"/>
              </w:rPr>
              <w:t>Практическая работа 4. Анализ внешней торговли Австралии.</w:t>
            </w:r>
          </w:p>
        </w:tc>
      </w:tr>
      <w:tr w:rsidR="00A04BBF" w:rsidRPr="006C60F1" w:rsidTr="00A04BBF">
        <w:trPr>
          <w:trHeight w:val="20"/>
        </w:trPr>
        <w:tc>
          <w:tcPr>
            <w:tcW w:w="10915" w:type="dxa"/>
          </w:tcPr>
          <w:p w:rsidR="00A04BBF" w:rsidRPr="00A04BBF" w:rsidRDefault="00A04BBF" w:rsidP="00CC573F">
            <w:pPr>
              <w:rPr>
                <w:color w:val="000000"/>
              </w:rPr>
            </w:pPr>
            <w:r w:rsidRPr="00A04BBF">
              <w:rPr>
                <w:color w:val="000000"/>
              </w:rPr>
              <w:t>Практическая работа 5.Выявление региональных особенностей глобальных проблем человечества.</w:t>
            </w:r>
          </w:p>
        </w:tc>
      </w:tr>
    </w:tbl>
    <w:p w:rsidR="00A04BBF" w:rsidRDefault="00A04BBF"/>
    <w:p w:rsidR="00A04BBF" w:rsidRDefault="00A04BBF"/>
    <w:p w:rsidR="00A04BBF" w:rsidRDefault="00A04BBF"/>
    <w:p w:rsidR="002045FC" w:rsidRDefault="002045FC"/>
    <w:p w:rsidR="002045FC" w:rsidRDefault="002045FC"/>
    <w:sectPr w:rsidR="002045FC" w:rsidSect="00A04BB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F13"/>
    <w:rsid w:val="00124FAB"/>
    <w:rsid w:val="001830D6"/>
    <w:rsid w:val="002045FC"/>
    <w:rsid w:val="00431563"/>
    <w:rsid w:val="006B42C2"/>
    <w:rsid w:val="0076499A"/>
    <w:rsid w:val="00863F13"/>
    <w:rsid w:val="00927FA6"/>
    <w:rsid w:val="00A04BBF"/>
    <w:rsid w:val="00E07A7F"/>
    <w:rsid w:val="00E3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D5BF0-80B5-4F15-AD25-522B9F4E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5F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04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imesNewRoman65pt">
    <w:name w:val="Основной текст (4) + Times New Roman;6;5 pt"/>
    <w:rsid w:val="002045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paragraph" w:styleId="a4">
    <w:name w:val="No Spacing"/>
    <w:uiPriority w:val="1"/>
    <w:qFormat/>
    <w:rsid w:val="00A04BBF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2022-11-21T14:06:00Z</dcterms:created>
  <dcterms:modified xsi:type="dcterms:W3CDTF">2022-11-21T14:06:00Z</dcterms:modified>
</cp:coreProperties>
</file>