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A8" w:rsidRDefault="00766457" w:rsidP="00792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25A8" w:rsidRPr="004E0A1B">
        <w:rPr>
          <w:rFonts w:ascii="Times New Roman" w:hAnsi="Times New Roman"/>
          <w:sz w:val="28"/>
          <w:szCs w:val="28"/>
        </w:rPr>
        <w:t>униципальное бюджетное образовательное учреждение</w:t>
      </w:r>
      <w:r w:rsidR="007925A8">
        <w:rPr>
          <w:rFonts w:ascii="Times New Roman" w:hAnsi="Times New Roman"/>
          <w:sz w:val="28"/>
          <w:szCs w:val="28"/>
        </w:rPr>
        <w:t xml:space="preserve"> </w:t>
      </w:r>
      <w:r w:rsidR="007925A8" w:rsidRPr="004E0A1B">
        <w:rPr>
          <w:rFonts w:ascii="Times New Roman" w:hAnsi="Times New Roman"/>
          <w:sz w:val="28"/>
          <w:szCs w:val="28"/>
        </w:rPr>
        <w:t>средняя</w:t>
      </w:r>
    </w:p>
    <w:p w:rsidR="007925A8" w:rsidRPr="004E0A1B" w:rsidRDefault="007925A8" w:rsidP="00792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A1B">
        <w:rPr>
          <w:rFonts w:ascii="Times New Roman" w:hAnsi="Times New Roman"/>
          <w:sz w:val="28"/>
          <w:szCs w:val="28"/>
        </w:rPr>
        <w:t xml:space="preserve">общеобразовательная школа № </w:t>
      </w:r>
      <w:r>
        <w:rPr>
          <w:rFonts w:ascii="Times New Roman" w:hAnsi="Times New Roman"/>
          <w:sz w:val="28"/>
          <w:szCs w:val="28"/>
        </w:rPr>
        <w:t>68 имени</w:t>
      </w:r>
      <w:r w:rsidRPr="004E0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А.И. Макаренко </w:t>
      </w:r>
      <w:r w:rsidRPr="004E0A1B">
        <w:rPr>
          <w:rFonts w:ascii="Times New Roman" w:hAnsi="Times New Roman"/>
          <w:sz w:val="28"/>
          <w:szCs w:val="28"/>
        </w:rPr>
        <w:t>города Белореченска</w:t>
      </w:r>
    </w:p>
    <w:p w:rsidR="007925A8" w:rsidRPr="004E0A1B" w:rsidRDefault="007925A8" w:rsidP="00792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A1B">
        <w:rPr>
          <w:rFonts w:ascii="Times New Roman" w:hAnsi="Times New Roman"/>
          <w:sz w:val="28"/>
          <w:szCs w:val="28"/>
        </w:rPr>
        <w:t>муниципального</w:t>
      </w:r>
      <w:r w:rsidR="00766457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766457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="00766457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</w:p>
    <w:p w:rsidR="007925A8" w:rsidRDefault="007925A8" w:rsidP="0079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79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79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tbl>
      <w:tblPr>
        <w:tblStyle w:val="a8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7925A8" w:rsidTr="00EC07D9">
        <w:trPr>
          <w:trHeight w:val="1975"/>
        </w:trPr>
        <w:tc>
          <w:tcPr>
            <w:tcW w:w="5070" w:type="dxa"/>
          </w:tcPr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7925A8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 xml:space="preserve">председатель педсовета, директор </w:t>
            </w:r>
          </w:p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>МБОУ СОШ 68</w:t>
            </w:r>
          </w:p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>______________ Письменная И.В.</w:t>
            </w:r>
          </w:p>
        </w:tc>
        <w:tc>
          <w:tcPr>
            <w:tcW w:w="4784" w:type="dxa"/>
          </w:tcPr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7925A8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 xml:space="preserve">Начальник лагеря </w:t>
            </w:r>
            <w:r w:rsidRPr="0044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дневным пребыванием</w:t>
            </w:r>
          </w:p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 xml:space="preserve"> МБОУ СОШ 68</w:t>
            </w:r>
          </w:p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  <w:r w:rsidRPr="00E3277C">
              <w:rPr>
                <w:rFonts w:ascii="Times New Roman" w:hAnsi="Times New Roman"/>
                <w:sz w:val="24"/>
                <w:szCs w:val="28"/>
              </w:rPr>
              <w:t xml:space="preserve">______________ </w:t>
            </w:r>
            <w:r w:rsidR="00766457">
              <w:rPr>
                <w:rFonts w:ascii="Times New Roman" w:hAnsi="Times New Roman"/>
                <w:sz w:val="24"/>
                <w:szCs w:val="28"/>
              </w:rPr>
              <w:t>Гончаренко Н.Г</w:t>
            </w:r>
            <w:r w:rsidRPr="00E3277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925A8" w:rsidRPr="00E3277C" w:rsidRDefault="007925A8" w:rsidP="00EC07D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925A8" w:rsidRDefault="007925A8" w:rsidP="00792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Pr="00E3277C" w:rsidRDefault="007925A8" w:rsidP="007925A8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</w:pPr>
      <w:r w:rsidRPr="00E3277C"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 xml:space="preserve">Программа лагеря </w:t>
      </w:r>
      <w:r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 xml:space="preserve">с дневным пребыванием </w:t>
      </w:r>
      <w:r w:rsidRPr="00E3277C"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 xml:space="preserve"> </w:t>
      </w:r>
    </w:p>
    <w:p w:rsidR="007925A8" w:rsidRPr="00E3277C" w:rsidRDefault="007925A8" w:rsidP="007925A8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</w:pPr>
      <w:r w:rsidRPr="00E3277C"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 xml:space="preserve">при МБОУ СОШ68  </w:t>
      </w:r>
    </w:p>
    <w:p w:rsidR="007925A8" w:rsidRDefault="007925A8" w:rsidP="007925A8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</w:pPr>
      <w:r w:rsidRPr="00E3277C"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>«</w:t>
      </w:r>
      <w:r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>Апельсин</w:t>
      </w:r>
      <w:r w:rsidRPr="00E3277C">
        <w:rPr>
          <w:rFonts w:ascii="Century Schoolbook" w:eastAsia="Times New Roman" w:hAnsi="Century Schoolbook" w:cs="Times New Roman"/>
          <w:b/>
          <w:color w:val="000000"/>
          <w:sz w:val="52"/>
          <w:szCs w:val="24"/>
          <w:bdr w:val="none" w:sz="0" w:space="0" w:color="auto" w:frame="1"/>
        </w:rPr>
        <w:t>»</w:t>
      </w: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115570</wp:posOffset>
            </wp:positionV>
            <wp:extent cx="3590925" cy="3099435"/>
            <wp:effectExtent l="19050" t="0" r="9525" b="0"/>
            <wp:wrapThrough wrapText="bothSides">
              <wp:wrapPolygon edited="0">
                <wp:start x="-115" y="0"/>
                <wp:lineTo x="-115" y="21507"/>
                <wp:lineTo x="21657" y="21507"/>
                <wp:lineTo x="21657" y="0"/>
                <wp:lineTo x="-115" y="0"/>
              </wp:wrapPolygon>
            </wp:wrapThrough>
            <wp:docPr id="2" name="Рисунок 1" descr="C:\Users\Школа\Desktop\ДОКУМЕНТЫ НА ЛАГЕРЬ ЛДП ЛТО\абрикос-шаржа-авая-бо-ьшие-па-ьцы-руки-вверх-8286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НА ЛАГЕРЬ ЛДП ЛТО\абрикос-шаржа-авая-бо-ьшие-па-ьцы-руки-вверх-82862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7925A8" w:rsidRPr="006133BF" w:rsidRDefault="007925A8" w:rsidP="00792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2"/>
          <w:szCs w:val="28"/>
          <w:bdr w:val="none" w:sz="0" w:space="0" w:color="auto" w:frame="1"/>
        </w:rPr>
      </w:pPr>
      <w:r w:rsidRPr="006133BF">
        <w:rPr>
          <w:rFonts w:ascii="Times New Roman" w:eastAsia="Times New Roman" w:hAnsi="Times New Roman" w:cs="Times New Roman"/>
          <w:color w:val="111115"/>
          <w:sz w:val="32"/>
          <w:szCs w:val="28"/>
          <w:bdr w:val="none" w:sz="0" w:space="0" w:color="auto" w:frame="1"/>
        </w:rPr>
        <w:t>г. Белореченск 202</w:t>
      </w:r>
      <w:r w:rsidR="00766457">
        <w:rPr>
          <w:rFonts w:ascii="Times New Roman" w:eastAsia="Times New Roman" w:hAnsi="Times New Roman" w:cs="Times New Roman"/>
          <w:color w:val="111115"/>
          <w:sz w:val="32"/>
          <w:szCs w:val="28"/>
          <w:bdr w:val="none" w:sz="0" w:space="0" w:color="auto" w:frame="1"/>
        </w:rPr>
        <w:t>5</w:t>
      </w:r>
      <w:r w:rsidRPr="006133BF">
        <w:rPr>
          <w:rFonts w:ascii="Times New Roman" w:eastAsia="Times New Roman" w:hAnsi="Times New Roman" w:cs="Times New Roman"/>
          <w:color w:val="111115"/>
          <w:sz w:val="32"/>
          <w:szCs w:val="28"/>
          <w:bdr w:val="none" w:sz="0" w:space="0" w:color="auto" w:frame="1"/>
        </w:rPr>
        <w:t xml:space="preserve"> год</w:t>
      </w:r>
    </w:p>
    <w:p w:rsidR="007925A8" w:rsidRDefault="007925A8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9491D" w:rsidRPr="00AB7678" w:rsidRDefault="00C9491D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B767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Содержание:</w:t>
      </w:r>
    </w:p>
    <w:p w:rsidR="00446DA9" w:rsidRPr="00AB7678" w:rsidRDefault="00446DA9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C9491D" w:rsidRPr="00AB7678" w:rsidRDefault="00C9491D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B767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1. </w:t>
      </w:r>
      <w:r w:rsidR="00087DE3" w:rsidRPr="00AB767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Информационная карта программы</w:t>
      </w:r>
    </w:p>
    <w:p w:rsidR="00C9491D" w:rsidRPr="00AB7678" w:rsidRDefault="00C9491D" w:rsidP="00C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2. Пояснительная записка.</w:t>
      </w:r>
    </w:p>
    <w:p w:rsidR="00C9491D" w:rsidRPr="00AB7678" w:rsidRDefault="00C9491D" w:rsidP="00C9491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F40375"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Ожидаемые </w:t>
      </w:r>
      <w:r w:rsidR="00446DA9"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результаты</w:t>
      </w: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5. Этапы реализации программы.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6. Участники программы.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7. Кадровое обеспечение программы.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8. Охрана жизни и здоровья детей.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9. Критерии эффективности программы</w:t>
      </w:r>
      <w:r w:rsidR="00F40375"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10. План-сетка работы школьного лагеря.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11. Режим дня.</w:t>
      </w:r>
    </w:p>
    <w:p w:rsidR="00C9491D" w:rsidRPr="00AB7678" w:rsidRDefault="00C9491D" w:rsidP="00C9491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>12. Законы лагеря.</w:t>
      </w:r>
    </w:p>
    <w:p w:rsidR="00C9491D" w:rsidRPr="00AB7678" w:rsidRDefault="00C9491D" w:rsidP="00C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491D" w:rsidRPr="00AB7678" w:rsidRDefault="00F40375" w:rsidP="00F4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 w:rsidRPr="00AB767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1. Информационная карта программы</w:t>
      </w:r>
    </w:p>
    <w:tbl>
      <w:tblPr>
        <w:tblW w:w="9611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09"/>
        <w:gridCol w:w="6663"/>
      </w:tblGrid>
      <w:tr w:rsidR="00087DE3" w:rsidRPr="00AB7678" w:rsidTr="00446DA9">
        <w:trPr>
          <w:trHeight w:val="810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08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Полное название</w:t>
            </w:r>
          </w:p>
          <w:p w:rsidR="00087DE3" w:rsidRPr="00AB7678" w:rsidRDefault="00087DE3" w:rsidP="0008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3F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Программа лагеря с дневным пребыванием детей на базе М</w:t>
            </w:r>
            <w:r w:rsidR="003F26C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ОУ </w:t>
            </w:r>
            <w:r w:rsidR="003F26C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СОШ68  ЛДП «Апельсин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446DA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087DE3" w:rsidRPr="00AB7678" w:rsidTr="00446DA9">
        <w:trPr>
          <w:trHeight w:val="39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08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Цель программы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3F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отдыха</w:t>
            </w:r>
            <w:r w:rsidR="003F26C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оздоровления </w:t>
            </w:r>
            <w:r w:rsidR="003F26C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занятости детей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летний период.</w:t>
            </w:r>
          </w:p>
        </w:tc>
      </w:tr>
      <w:tr w:rsidR="00087DE3" w:rsidRPr="00AB7678" w:rsidTr="00446DA9">
        <w:trPr>
          <w:trHeight w:val="26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087DE3" w:rsidP="00C9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</w:t>
            </w:r>
            <w:r w:rsidR="00C9491D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ность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E3" w:rsidRPr="00AB7678" w:rsidRDefault="00C9491D" w:rsidP="00C9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</w:t>
            </w:r>
            <w:r w:rsidR="00087DE3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кологическ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</w:t>
            </w:r>
            <w:r w:rsidR="00087DE3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9491D" w:rsidRPr="00AB7678" w:rsidTr="00446DA9">
        <w:trPr>
          <w:trHeight w:val="26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1D" w:rsidRPr="00AB7678" w:rsidRDefault="00C9491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1D" w:rsidRPr="00AB7678" w:rsidRDefault="00C9491D" w:rsidP="000F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Автор программы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1D" w:rsidRPr="00AB7678" w:rsidRDefault="00F77D3D" w:rsidP="000F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</w:t>
            </w:r>
            <w:r w:rsidR="007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ель директора по ВР Гончаренко Н.Г</w:t>
            </w:r>
            <w:r w:rsidR="00C9491D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9491D" w:rsidRPr="00AB7678" w:rsidTr="00446DA9">
        <w:trPr>
          <w:trHeight w:val="1262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1D" w:rsidRPr="00AB7678" w:rsidRDefault="00C9491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91D" w:rsidRPr="00AB7678" w:rsidRDefault="00F77D3D" w:rsidP="00160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="00C9491D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бразовательн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 организация</w:t>
            </w:r>
            <w:r w:rsidR="00F40375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на базе которой расположен лагерь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457" w:rsidRDefault="00766457" w:rsidP="0076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E0A1B">
              <w:rPr>
                <w:rFonts w:ascii="Times New Roman" w:hAnsi="Times New Roman"/>
                <w:sz w:val="28"/>
                <w:szCs w:val="28"/>
              </w:rPr>
              <w:t>униципальное бюджетное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A1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766457" w:rsidRPr="004E0A1B" w:rsidRDefault="00766457" w:rsidP="0076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1B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68 имени</w:t>
            </w:r>
            <w:r w:rsidRPr="004E0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А.И. Макаренко </w:t>
            </w:r>
            <w:r w:rsidRPr="004E0A1B">
              <w:rPr>
                <w:rFonts w:ascii="Times New Roman" w:hAnsi="Times New Roman"/>
                <w:sz w:val="28"/>
                <w:szCs w:val="28"/>
              </w:rPr>
              <w:t>города Белореченска</w:t>
            </w:r>
          </w:p>
          <w:p w:rsidR="00766457" w:rsidRPr="004E0A1B" w:rsidRDefault="00766457" w:rsidP="00766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1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Краснодарского края</w:t>
            </w:r>
          </w:p>
          <w:p w:rsidR="00C9491D" w:rsidRPr="00AB7678" w:rsidRDefault="00C9491D" w:rsidP="00F4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D3D" w:rsidRPr="00AB7678" w:rsidTr="00446DA9">
        <w:trPr>
          <w:trHeight w:val="26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77D3D" w:rsidRPr="00AB7678" w:rsidRDefault="00F77D3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49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Адрес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6EE" w:rsidRDefault="00F77D3D" w:rsidP="0049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352630,   Краснодарский край,  МО </w:t>
            </w:r>
            <w:proofErr w:type="spellStart"/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Белореченский</w:t>
            </w:r>
            <w:proofErr w:type="spellEnd"/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район, </w:t>
            </w:r>
          </w:p>
          <w:p w:rsidR="00F77D3D" w:rsidRPr="00AB7678" w:rsidRDefault="00F77D3D" w:rsidP="0049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 Белореченск,  ул. Свердлова, 1.</w:t>
            </w:r>
          </w:p>
        </w:tc>
      </w:tr>
      <w:tr w:rsidR="00F77D3D" w:rsidRPr="00AB7678" w:rsidTr="00446DA9">
        <w:trPr>
          <w:trHeight w:val="411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9E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детей (возраст)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3E34F4" w:rsidP="00F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7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95</w:t>
            </w: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  <w:r w:rsidR="00F40375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0375"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(</w:t>
            </w:r>
            <w:r w:rsidR="0076645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145</w:t>
            </w:r>
            <w:r w:rsidR="00F40375"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чел. - </w:t>
            </w:r>
            <w:r w:rsidR="00F40375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дети 7-11 </w:t>
            </w:r>
            <w:r w:rsidR="007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лет; 50</w:t>
            </w:r>
            <w:r w:rsidR="00F77D3D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  <w:r w:rsidR="00446DA9"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- </w:t>
            </w:r>
            <w:r w:rsidR="00446DA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дети 12-1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446DA9"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лет)</w:t>
            </w:r>
          </w:p>
        </w:tc>
      </w:tr>
      <w:tr w:rsidR="00F77D3D" w:rsidRPr="00AB7678" w:rsidTr="00446DA9">
        <w:trPr>
          <w:trHeight w:val="26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08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реализации</w:t>
            </w:r>
          </w:p>
          <w:p w:rsidR="00F77D3D" w:rsidRPr="00AB7678" w:rsidRDefault="00F77D3D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</w:t>
            </w:r>
            <w:r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D3D" w:rsidRPr="00AB7678" w:rsidRDefault="00F77D3D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202</w:t>
            </w:r>
            <w:r w:rsidR="0076645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  <w:r w:rsidRPr="00AB767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</w:tbl>
    <w:p w:rsidR="008F7ACC" w:rsidRPr="00AB7678" w:rsidRDefault="00087DE3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0024B1" w:rsidRPr="00AB7678" w:rsidRDefault="00F40375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024B1"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163561" w:rsidRPr="00AB7678" w:rsidRDefault="003E34F4" w:rsidP="003950E7">
      <w:pPr>
        <w:tabs>
          <w:tab w:val="left" w:pos="323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– наилучшая пора для общения с природо</w:t>
      </w:r>
      <w:r w:rsidR="000024B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й, постоянная смена впечатлений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 Летние каникулы составляют значительную часть свободного времени детей. </w:t>
      </w:r>
      <w:r w:rsidR="00163561" w:rsidRPr="00AB7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Этот период благоприятен для развития их творческого потенциала, совершенствования личностных возможностей, приобщения к ценностям своей культуры, вхождения в систему социальных связей, удовлетворения индивидуальных интересов в личностно значимых сферах деятельности. 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024B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размещается на базе МБОУ 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024B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68. 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организации закладываются </w:t>
      </w:r>
      <w:proofErr w:type="spellStart"/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реализующиеся в игровой форме.</w:t>
      </w:r>
    </w:p>
    <w:p w:rsidR="00082AF8" w:rsidRPr="00AB7678" w:rsidRDefault="00163561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л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– это новый образ жизни детей, новый режим с его особым романтическим стилем и тоном. Это жизнь в новом коллективе, это, новая деятельность. Это 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период свободного общения детей. Лагерь дневного пребывания выполняет очень важную миссию по оздоровлению и воспитанию детей. Кроме этого, лагерь способствует формированию у ребят самоутверждения личности в коллективе, общения, коммуникативных навыков, приобщен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ие к активному отдыху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доброжелательности, воспитание чувства коллективизма.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на здоровье.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Приоритетной задачей является формирование в сознании </w:t>
      </w:r>
      <w:r w:rsidR="0016356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единого образа окружающего мира как дома, своего собственного и общего для всех людей, для всего живого. Создание летнего лагеря дневного пребывания с экологической направленностью является 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актуальной.</w:t>
      </w: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="0016356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ЛДП 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163561"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Апельсин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 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нацелена на 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Одна 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содержательных линий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программы включает экологическое воспитание, так как способствует освоению социализации и реализации </w:t>
      </w:r>
      <w:r w:rsidR="0016356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включения их в конкретно значимую природоохранную деятельность. Только непосредственное включение </w:t>
      </w:r>
      <w:r w:rsidR="00163561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Центром воспитательной работы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Новизна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условиях летнего экологического лагеря, может корректироваться в течение работы лагеря.</w:t>
      </w:r>
    </w:p>
    <w:p w:rsidR="00082AF8" w:rsidRPr="00AB7678" w:rsidRDefault="00F40375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Цели и задачи. 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Цель: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 создание условий для полноценного летнего отдыха детей и одновременного формирования у детей глубоких экологических знаний и умений в непосредственном общении с природой.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Задачи:</w:t>
      </w:r>
    </w:p>
    <w:p w:rsidR="00082AF8" w:rsidRPr="00AB7678" w:rsidRDefault="00082AF8" w:rsidP="00613CB7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экологические знания, полученные при изучении школьных предметов;</w:t>
      </w:r>
    </w:p>
    <w:p w:rsidR="00082AF8" w:rsidRPr="00AB7678" w:rsidRDefault="00082AF8" w:rsidP="0061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экологическую культуру учащихся: бережное отношение к зеленым насаждениям, птицам, животным;</w:t>
      </w:r>
    </w:p>
    <w:p w:rsidR="00082AF8" w:rsidRPr="00AB7678" w:rsidRDefault="00082AF8" w:rsidP="0061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эстетическое отношение детей к окружающей среде и труду, как источнику радости и творчества людей;</w:t>
      </w:r>
    </w:p>
    <w:p w:rsidR="00082AF8" w:rsidRPr="00AB7678" w:rsidRDefault="00082AF8" w:rsidP="00613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активный отдых и оздоровление детей;</w:t>
      </w:r>
    </w:p>
    <w:p w:rsidR="00082AF8" w:rsidRPr="00AB7678" w:rsidRDefault="00082AF8" w:rsidP="00613C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и коммуникативные способности детей.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  летнего оздоровительного лагеря «</w:t>
      </w:r>
      <w:r w:rsidR="00446DA9"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Апельсин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опирается на следующие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принципы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Принцип </w:t>
      </w:r>
      <w:proofErr w:type="spellStart"/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гуманизации</w:t>
      </w:r>
      <w:proofErr w:type="spellEnd"/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 отношений</w:t>
      </w:r>
      <w:r w:rsidRPr="00AB76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построение всех отношений на основе уважения и доверия </w:t>
      </w:r>
      <w:r w:rsidR="00446DA9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к другу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AB76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 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деятельности воспитательного характера в лагере является сотрудничество ребенка и взрослого, которое позволяет </w:t>
      </w:r>
      <w:r w:rsidR="00446DA9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ребёнку 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почувствовать себя творческой личностью.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демократичности</w:t>
      </w:r>
      <w:r w:rsidRPr="00AB76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всех детей в программе  развития творческих способностей.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 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  дифференциации  воспитания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: дифференциация в рамках летнего оздоровительного лагеря предполагает: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возможности переключения с одного вида деятельности на другой в рамках дня;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взаимосвязь всех мероприятий в рамках тематики дня;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участие детей во всех видах деятельности.</w:t>
      </w:r>
    </w:p>
    <w:p w:rsidR="00082AF8" w:rsidRPr="00AB7678" w:rsidRDefault="00082AF8" w:rsidP="0039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  творческой индивидуальности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F40375" w:rsidRPr="00AB7678" w:rsidRDefault="00F40375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Ожидаемые </w:t>
      </w:r>
      <w:r w:rsidR="00367E2D"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3C7F" w:rsidRPr="00AB7678" w:rsidRDefault="008A3C7F" w:rsidP="00613CB7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занятость в летний период обучающихся 1-</w:t>
      </w:r>
      <w:r w:rsidR="003E34F4">
        <w:rPr>
          <w:rFonts w:ascii="Times New Roman" w:hAnsi="Times New Roman" w:cs="Times New Roman"/>
          <w:sz w:val="24"/>
          <w:szCs w:val="24"/>
        </w:rPr>
        <w:t>9</w:t>
      </w:r>
      <w:r w:rsidRPr="00AB7678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8A3C7F" w:rsidRPr="00AB7678" w:rsidRDefault="008A3C7F" w:rsidP="00613CB7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укрепление здоровья детей в летний период, привитие навыков здорового образа жизни;</w:t>
      </w:r>
    </w:p>
    <w:p w:rsidR="008A3C7F" w:rsidRPr="00AB7678" w:rsidRDefault="008A3C7F" w:rsidP="00613CB7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развитие у школьников интереса к занятиям физической культурой и спортом;</w:t>
      </w:r>
    </w:p>
    <w:p w:rsidR="008A3C7F" w:rsidRPr="00AB7678" w:rsidRDefault="008A3C7F" w:rsidP="00613CB7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развитие творческих способностей, инициативы и активности ребёнка;</w:t>
      </w:r>
    </w:p>
    <w:p w:rsidR="008A3C7F" w:rsidRPr="00AB7678" w:rsidRDefault="008A3C7F" w:rsidP="00613CB7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формирование толерантного отношения друг к другу, укрепление дружбы между детьми разных возрастов;</w:t>
      </w:r>
    </w:p>
    <w:p w:rsidR="008A3C7F" w:rsidRPr="00AB7678" w:rsidRDefault="008A3C7F" w:rsidP="00613CB7">
      <w:pPr>
        <w:pStyle w:val="a7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воспитание чувства патриотизма, уважение к истории и природе родного края;</w:t>
      </w:r>
    </w:p>
    <w:p w:rsidR="00082AF8" w:rsidRPr="00AB7678" w:rsidRDefault="00082AF8" w:rsidP="00613CB7">
      <w:pPr>
        <w:pStyle w:val="a7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основ экологической культуры;</w:t>
      </w:r>
    </w:p>
    <w:p w:rsidR="00082AF8" w:rsidRPr="00AB7678" w:rsidRDefault="00082AF8" w:rsidP="00613CB7">
      <w:pPr>
        <w:pStyle w:val="a7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любви к природе, участие в природоохранной и экологической деятельности;</w:t>
      </w:r>
    </w:p>
    <w:p w:rsidR="00082AF8" w:rsidRPr="00AB7678" w:rsidRDefault="006B4D43" w:rsidP="00613CB7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общего кругозора и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способностей.</w:t>
      </w:r>
    </w:p>
    <w:p w:rsidR="00367E2D" w:rsidRPr="00AB7678" w:rsidRDefault="00367E2D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Этапы реализации программы.</w:t>
      </w:r>
    </w:p>
    <w:p w:rsidR="000024B1" w:rsidRPr="00AB7678" w:rsidRDefault="000024B1" w:rsidP="003950E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6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678">
        <w:rPr>
          <w:rFonts w:ascii="Times New Roman" w:hAnsi="Times New Roman" w:cs="Times New Roman"/>
          <w:b/>
          <w:iCs/>
          <w:sz w:val="24"/>
          <w:szCs w:val="24"/>
        </w:rPr>
        <w:t>этап</w:t>
      </w:r>
      <w:r w:rsidRPr="00AB7678">
        <w:rPr>
          <w:rFonts w:ascii="Times New Roman" w:hAnsi="Times New Roman" w:cs="Times New Roman"/>
          <w:b/>
          <w:i/>
          <w:iCs/>
          <w:sz w:val="24"/>
          <w:szCs w:val="24"/>
        </w:rPr>
        <w:t>. Подготовительный  (май)</w:t>
      </w:r>
    </w:p>
    <w:p w:rsidR="00367E2D" w:rsidRPr="00AB7678" w:rsidRDefault="00367E2D" w:rsidP="00613CB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раз</w:t>
      </w:r>
      <w:r w:rsidR="000024B1" w:rsidRPr="00AB7678">
        <w:rPr>
          <w:rFonts w:ascii="Times New Roman" w:hAnsi="Times New Roman" w:cs="Times New Roman"/>
          <w:sz w:val="24"/>
          <w:szCs w:val="24"/>
        </w:rPr>
        <w:t xml:space="preserve">работка документов по </w:t>
      </w:r>
      <w:r w:rsidRPr="00AB7678">
        <w:rPr>
          <w:rFonts w:ascii="Times New Roman" w:hAnsi="Times New Roman" w:cs="Times New Roman"/>
          <w:sz w:val="24"/>
          <w:szCs w:val="24"/>
        </w:rPr>
        <w:t>организации лагеря с дневным пребыванием;</w:t>
      </w:r>
    </w:p>
    <w:p w:rsidR="000024B1" w:rsidRPr="00AB7678" w:rsidRDefault="000024B1" w:rsidP="003950E7">
      <w:pPr>
        <w:shd w:val="clear" w:color="auto" w:fill="FFFFFF"/>
        <w:tabs>
          <w:tab w:val="left" w:pos="2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AB767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II </w:t>
      </w:r>
      <w:r w:rsidRPr="00AB7678">
        <w:rPr>
          <w:rFonts w:ascii="Times New Roman" w:hAnsi="Times New Roman" w:cs="Times New Roman"/>
          <w:b/>
          <w:iCs/>
          <w:sz w:val="24"/>
          <w:szCs w:val="24"/>
        </w:rPr>
        <w:t>этап</w:t>
      </w:r>
      <w:r w:rsidRPr="00AB7678">
        <w:rPr>
          <w:rFonts w:ascii="Times New Roman" w:hAnsi="Times New Roman" w:cs="Times New Roman"/>
          <w:b/>
          <w:i/>
          <w:iCs/>
          <w:sz w:val="24"/>
          <w:szCs w:val="24"/>
        </w:rPr>
        <w:t>. Организационный (май)</w:t>
      </w:r>
    </w:p>
    <w:p w:rsidR="000024B1" w:rsidRPr="00AB7678" w:rsidRDefault="000024B1" w:rsidP="00613C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формирование отрядов;</w:t>
      </w:r>
    </w:p>
    <w:p w:rsidR="000024B1" w:rsidRPr="00AB7678" w:rsidRDefault="000024B1" w:rsidP="00613C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утверждение списков;</w:t>
      </w:r>
    </w:p>
    <w:p w:rsidR="000024B1" w:rsidRPr="00AB7678" w:rsidRDefault="000024B1" w:rsidP="00613C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утверждение нормативно-правовой базы.</w:t>
      </w:r>
    </w:p>
    <w:p w:rsidR="000024B1" w:rsidRPr="00AB7678" w:rsidRDefault="000024B1" w:rsidP="003950E7">
      <w:pPr>
        <w:shd w:val="clear" w:color="auto" w:fill="FFFFFF"/>
        <w:tabs>
          <w:tab w:val="left" w:pos="42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678">
        <w:rPr>
          <w:rFonts w:ascii="Times New Roman" w:hAnsi="Times New Roman" w:cs="Times New Roman"/>
          <w:b/>
          <w:iCs/>
          <w:sz w:val="24"/>
          <w:szCs w:val="24"/>
        </w:rPr>
        <w:t>III</w:t>
      </w:r>
      <w:r w:rsidRPr="00AB767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AB7678">
        <w:rPr>
          <w:rFonts w:ascii="Times New Roman" w:hAnsi="Times New Roman" w:cs="Times New Roman"/>
          <w:b/>
          <w:iCs/>
          <w:spacing w:val="-1"/>
          <w:sz w:val="24"/>
          <w:szCs w:val="24"/>
        </w:rPr>
        <w:t>этап</w:t>
      </w:r>
      <w:r w:rsidR="00367E2D" w:rsidRPr="00AB767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. Практический (август</w:t>
      </w:r>
      <w:r w:rsidRPr="00AB767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).</w:t>
      </w:r>
    </w:p>
    <w:p w:rsidR="000024B1" w:rsidRPr="00AB7678" w:rsidRDefault="000024B1" w:rsidP="00613CB7">
      <w:pPr>
        <w:widowControl w:val="0"/>
        <w:numPr>
          <w:ilvl w:val="0"/>
          <w:numId w:val="5"/>
        </w:numPr>
        <w:shd w:val="clear" w:color="auto" w:fill="FFFFFF"/>
        <w:tabs>
          <w:tab w:val="clear" w:pos="1085"/>
          <w:tab w:val="left" w:pos="499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678">
        <w:rPr>
          <w:rFonts w:ascii="Times New Roman" w:hAnsi="Times New Roman" w:cs="Times New Roman"/>
          <w:spacing w:val="-2"/>
          <w:sz w:val="24"/>
          <w:szCs w:val="24"/>
        </w:rPr>
        <w:t xml:space="preserve">открытие и функционирование лагеря.   </w:t>
      </w:r>
    </w:p>
    <w:p w:rsidR="000024B1" w:rsidRPr="00AB7678" w:rsidRDefault="000024B1" w:rsidP="003950E7">
      <w:pPr>
        <w:shd w:val="clear" w:color="auto" w:fill="FFFFFF"/>
        <w:tabs>
          <w:tab w:val="left" w:pos="49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7678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AB7678">
        <w:rPr>
          <w:rFonts w:ascii="Times New Roman" w:hAnsi="Times New Roman" w:cs="Times New Roman"/>
          <w:b/>
          <w:iCs/>
          <w:sz w:val="24"/>
          <w:szCs w:val="24"/>
        </w:rPr>
        <w:t>этап</w:t>
      </w:r>
      <w:r w:rsidRPr="00AB76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Аналитический. </w:t>
      </w:r>
    </w:p>
    <w:p w:rsidR="000024B1" w:rsidRPr="00AB7678" w:rsidRDefault="000024B1" w:rsidP="00613CB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анализ работы;</w:t>
      </w:r>
    </w:p>
    <w:p w:rsidR="000024B1" w:rsidRPr="00AB7678" w:rsidRDefault="000024B1" w:rsidP="00613CB7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обобщение результатов, оценка.</w:t>
      </w:r>
    </w:p>
    <w:p w:rsidR="00567DC5" w:rsidRPr="00AB7678" w:rsidRDefault="00567DC5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6. Участники программы.</w:t>
      </w:r>
    </w:p>
    <w:p w:rsidR="000024B1" w:rsidRPr="00AB7678" w:rsidRDefault="000024B1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67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67DC5" w:rsidRPr="00AB7678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proofErr w:type="gramEnd"/>
      <w:r w:rsidR="00567DC5" w:rsidRPr="00AB7678">
        <w:rPr>
          <w:rFonts w:ascii="Times New Roman" w:hAnsi="Times New Roman" w:cs="Times New Roman"/>
          <w:sz w:val="24"/>
          <w:szCs w:val="24"/>
        </w:rPr>
        <w:t xml:space="preserve"> на школьников 1-</w:t>
      </w:r>
      <w:r w:rsidR="003E34F4">
        <w:rPr>
          <w:rFonts w:ascii="Times New Roman" w:hAnsi="Times New Roman" w:cs="Times New Roman"/>
          <w:sz w:val="24"/>
          <w:szCs w:val="24"/>
        </w:rPr>
        <w:t>9</w:t>
      </w:r>
      <w:r w:rsidRPr="00AB7678">
        <w:rPr>
          <w:rFonts w:ascii="Times New Roman" w:hAnsi="Times New Roman" w:cs="Times New Roman"/>
          <w:sz w:val="24"/>
          <w:szCs w:val="24"/>
        </w:rPr>
        <w:t xml:space="preserve"> классов. При комплектовании Лагеря особое внимание уделяется детям из малообеспеченных, неполных, многодетных семей, </w:t>
      </w:r>
      <w:r w:rsidR="00567DC5" w:rsidRPr="00AB7678">
        <w:rPr>
          <w:rFonts w:ascii="Times New Roman" w:hAnsi="Times New Roman" w:cs="Times New Roman"/>
          <w:sz w:val="24"/>
          <w:szCs w:val="24"/>
        </w:rPr>
        <w:t>а также детей</w:t>
      </w:r>
      <w:r w:rsidRPr="00AB7678">
        <w:rPr>
          <w:rFonts w:ascii="Times New Roman" w:hAnsi="Times New Roman" w:cs="Times New Roman"/>
          <w:sz w:val="24"/>
          <w:szCs w:val="24"/>
        </w:rPr>
        <w:t xml:space="preserve">, находящимся в трудной жизненной ситуации. Деятельность воспитанников во время лагерной смены осуществляется в разновозрастных отрядах. </w:t>
      </w:r>
    </w:p>
    <w:p w:rsidR="000024B1" w:rsidRPr="00AB7678" w:rsidRDefault="000024B1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 xml:space="preserve">Дети распределяются на группы </w:t>
      </w:r>
      <w:r w:rsidR="00567DC5" w:rsidRPr="00AB7678">
        <w:rPr>
          <w:rFonts w:ascii="Times New Roman" w:hAnsi="Times New Roman" w:cs="Times New Roman"/>
          <w:sz w:val="24"/>
          <w:szCs w:val="24"/>
        </w:rPr>
        <w:t xml:space="preserve">(отряды) </w:t>
      </w:r>
      <w:r w:rsidRPr="00AB7678">
        <w:rPr>
          <w:rFonts w:ascii="Times New Roman" w:hAnsi="Times New Roman" w:cs="Times New Roman"/>
          <w:sz w:val="24"/>
          <w:szCs w:val="24"/>
        </w:rPr>
        <w:t>численностью не бол</w:t>
      </w:r>
      <w:r w:rsidR="00567DC5" w:rsidRPr="00AB7678">
        <w:rPr>
          <w:rFonts w:ascii="Times New Roman" w:hAnsi="Times New Roman" w:cs="Times New Roman"/>
          <w:sz w:val="24"/>
          <w:szCs w:val="24"/>
        </w:rPr>
        <w:t xml:space="preserve">ее </w:t>
      </w:r>
      <w:r w:rsidR="003E34F4">
        <w:rPr>
          <w:rFonts w:ascii="Times New Roman" w:hAnsi="Times New Roman" w:cs="Times New Roman"/>
          <w:sz w:val="24"/>
          <w:szCs w:val="24"/>
        </w:rPr>
        <w:t>30</w:t>
      </w:r>
      <w:r w:rsidR="00567DC5" w:rsidRPr="00AB7678">
        <w:rPr>
          <w:rFonts w:ascii="Times New Roman" w:hAnsi="Times New Roman" w:cs="Times New Roman"/>
          <w:sz w:val="24"/>
          <w:szCs w:val="24"/>
        </w:rPr>
        <w:t xml:space="preserve"> человек. С каждой отрядом </w:t>
      </w:r>
      <w:r w:rsidRPr="00AB7678">
        <w:rPr>
          <w:rFonts w:ascii="Times New Roman" w:hAnsi="Times New Roman" w:cs="Times New Roman"/>
          <w:sz w:val="24"/>
          <w:szCs w:val="24"/>
        </w:rPr>
        <w:t xml:space="preserve">работают двое </w:t>
      </w:r>
      <w:r w:rsidR="00567DC5" w:rsidRPr="00AB7678">
        <w:rPr>
          <w:rFonts w:ascii="Times New Roman" w:hAnsi="Times New Roman" w:cs="Times New Roman"/>
          <w:sz w:val="24"/>
          <w:szCs w:val="24"/>
        </w:rPr>
        <w:t>педагогов (</w:t>
      </w:r>
      <w:r w:rsidRPr="00AB7678">
        <w:rPr>
          <w:rFonts w:ascii="Times New Roman" w:hAnsi="Times New Roman" w:cs="Times New Roman"/>
          <w:sz w:val="24"/>
          <w:szCs w:val="24"/>
        </w:rPr>
        <w:t>воспитателей</w:t>
      </w:r>
      <w:r w:rsidR="00567DC5" w:rsidRPr="00AB7678">
        <w:rPr>
          <w:rFonts w:ascii="Times New Roman" w:hAnsi="Times New Roman" w:cs="Times New Roman"/>
          <w:sz w:val="24"/>
          <w:szCs w:val="24"/>
        </w:rPr>
        <w:t>)</w:t>
      </w:r>
      <w:r w:rsidRPr="00AB7678">
        <w:rPr>
          <w:rFonts w:ascii="Times New Roman" w:hAnsi="Times New Roman" w:cs="Times New Roman"/>
          <w:sz w:val="24"/>
          <w:szCs w:val="24"/>
        </w:rPr>
        <w:t>.</w:t>
      </w:r>
    </w:p>
    <w:p w:rsidR="000024B1" w:rsidRPr="00AB7678" w:rsidRDefault="00567DC5" w:rsidP="00613CB7">
      <w:pPr>
        <w:pStyle w:val="a7"/>
        <w:numPr>
          <w:ilvl w:val="0"/>
          <w:numId w:val="8"/>
        </w:numPr>
        <w:spacing w:after="0" w:line="24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AB7678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0024B1" w:rsidRPr="00AB7678" w:rsidRDefault="000024B1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Из числа педагогических работников приказом директора школы назначаются: начальник лагеря</w:t>
      </w:r>
      <w:r w:rsidR="00567DC5" w:rsidRPr="00AB7678">
        <w:rPr>
          <w:rFonts w:ascii="Times New Roman" w:hAnsi="Times New Roman" w:cs="Times New Roman"/>
          <w:sz w:val="24"/>
          <w:szCs w:val="24"/>
        </w:rPr>
        <w:t xml:space="preserve"> и</w:t>
      </w:r>
      <w:r w:rsidRPr="00AB7678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0024B1" w:rsidRPr="00AB7678" w:rsidRDefault="000024B1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napToGrid w:val="0"/>
          <w:sz w:val="24"/>
          <w:szCs w:val="24"/>
          <w:lang w:eastAsia="zh-CN"/>
        </w:rPr>
      </w:pPr>
      <w:r w:rsidRPr="00AB7678">
        <w:rPr>
          <w:rFonts w:ascii="Times New Roman" w:hAnsi="Times New Roman" w:cs="Times New Roman"/>
          <w:sz w:val="24"/>
          <w:szCs w:val="24"/>
        </w:rPr>
        <w:t xml:space="preserve">      Начальник лагеря</w:t>
      </w:r>
      <w:r w:rsidRPr="00AB76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678">
        <w:rPr>
          <w:rFonts w:ascii="Times New Roman" w:hAnsi="Times New Roman" w:cs="Times New Roman"/>
          <w:snapToGrid w:val="0"/>
          <w:sz w:val="24"/>
          <w:szCs w:val="24"/>
          <w:lang w:eastAsia="zh-CN"/>
        </w:rPr>
        <w:t xml:space="preserve">осуществляет общее руководство всеми направлениями деятельности лагеря; совместно с педагогическим коллективом лагеря определяет стратегию, цели и задачи работы лагеря, определяет должностные обязанности работников; разрабатывает программу работы лагеря; проводит профилактическую работу по предупреждению травматизма обучающихся; проводит вводный инструктаж по охране труда, инструктаж на рабочем месте с сотрудниками лагеря; по противопожарной безопасности, оформляет </w:t>
      </w:r>
      <w:r w:rsidR="00567DC5" w:rsidRPr="00AB7678">
        <w:rPr>
          <w:rFonts w:ascii="Times New Roman" w:hAnsi="Times New Roman" w:cs="Times New Roman"/>
          <w:snapToGrid w:val="0"/>
          <w:sz w:val="24"/>
          <w:szCs w:val="24"/>
          <w:lang w:eastAsia="zh-CN"/>
        </w:rPr>
        <w:lastRenderedPageBreak/>
        <w:t>журнал инструктажа</w:t>
      </w:r>
      <w:r w:rsidRPr="00AB7678">
        <w:rPr>
          <w:rFonts w:ascii="Times New Roman" w:hAnsi="Times New Roman" w:cs="Times New Roman"/>
          <w:snapToGrid w:val="0"/>
          <w:sz w:val="24"/>
          <w:szCs w:val="24"/>
          <w:lang w:eastAsia="zh-CN"/>
        </w:rPr>
        <w:t>.</w:t>
      </w:r>
      <w:r w:rsidRPr="00AB767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Строит свою работу с детьми, соблюдая законы и традиции лагеря; </w:t>
      </w:r>
      <w:r w:rsidRPr="00AB76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содействует созданию благоприятных условий для индивидуального развития и нравственного формирования личности каждого ребенка, вносит необходимые коррективы в систему воспитания; </w:t>
      </w: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изучение личности каждого ребенка, его склонностей и интересов; в соответствии с возрастными интересами и требованиями детей обновляет содержание жизнедеятельности лагеря; ведет активную пропаганду здорового образа жизни; соблюдает права и свободы детей, несет ответственность за их жизнь, здоровье и безопасность; </w:t>
      </w:r>
      <w:r w:rsidRPr="00AB767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обеспечивает выполнение режима дня в соответствии с планом</w:t>
      </w:r>
      <w:r w:rsidRPr="00AB7678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024B1" w:rsidRPr="00AB7678" w:rsidRDefault="000024B1" w:rsidP="003950E7">
      <w:pPr>
        <w:pStyle w:val="2"/>
        <w:spacing w:after="0" w:line="240" w:lineRule="auto"/>
        <w:ind w:left="142"/>
        <w:jc w:val="both"/>
        <w:rPr>
          <w:szCs w:val="24"/>
        </w:rPr>
      </w:pPr>
      <w:r w:rsidRPr="00AB7678">
        <w:rPr>
          <w:color w:val="FF0000"/>
          <w:szCs w:val="24"/>
        </w:rPr>
        <w:t xml:space="preserve">     </w:t>
      </w:r>
      <w:r w:rsidRPr="00AB7678">
        <w:rPr>
          <w:szCs w:val="24"/>
        </w:rPr>
        <w:t>Воспитатель  планирует и организует жизнедеятельность воспитанников и осуществляет их воспитание; обеспечивает соблюдение детьми дисциплины и порядка в соответствии с уста</w:t>
      </w:r>
      <w:r w:rsidR="0080159F" w:rsidRPr="00AB7678">
        <w:rPr>
          <w:szCs w:val="24"/>
        </w:rPr>
        <w:t xml:space="preserve">новленным режимом; помогает </w:t>
      </w:r>
      <w:r w:rsidRPr="00AB7678">
        <w:rPr>
          <w:szCs w:val="24"/>
        </w:rPr>
        <w:t>начальнику лагеря в организации досуга; вовлекает воспитанников в художественное и техническое творчество, организует участие отряда во всех общих культурно - массовых, спортивно - оздоровительных и трудовых мероприятиях; способствует формированию у воспитанников нравственных качеств</w:t>
      </w:r>
      <w:r w:rsidR="0080159F" w:rsidRPr="00AB7678">
        <w:rPr>
          <w:szCs w:val="24"/>
        </w:rPr>
        <w:t>,</w:t>
      </w:r>
      <w:r w:rsidRPr="00AB7678">
        <w:rPr>
          <w:szCs w:val="24"/>
        </w:rPr>
        <w:t xml:space="preserve"> прививает им навыки культурного поведения, ответственного отношения к труду, уважение к правам человека; проводит работу по профилактике у воспитанников отклоняющегося поведения, вредных привычек; 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правил.</w:t>
      </w:r>
    </w:p>
    <w:p w:rsidR="003950E7" w:rsidRPr="00AB7678" w:rsidRDefault="003950E7" w:rsidP="003950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Охрана жизни и здоровья детей.</w:t>
      </w:r>
    </w:p>
    <w:p w:rsidR="003950E7" w:rsidRPr="00AB7678" w:rsidRDefault="003950E7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Весь персонал Лагеря несёт ответственность за жизнь и здоровье детей во время их пребывания в Лагере.</w:t>
      </w:r>
    </w:p>
    <w:p w:rsidR="003950E7" w:rsidRPr="00AB7678" w:rsidRDefault="003950E7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3950E7" w:rsidRPr="00AB7678" w:rsidRDefault="003950E7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3950E7" w:rsidRPr="00AB7678" w:rsidRDefault="003950E7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7678">
        <w:rPr>
          <w:rFonts w:ascii="Times New Roman" w:hAnsi="Times New Roman" w:cs="Times New Roman"/>
          <w:sz w:val="24"/>
          <w:szCs w:val="24"/>
        </w:rPr>
        <w:t xml:space="preserve">Организация питания осуществляется на базе школьной столовой. 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экологической деятельности:</w:t>
      </w:r>
    </w:p>
    <w:p w:rsidR="00082AF8" w:rsidRPr="00AB7678" w:rsidRDefault="0080159F" w:rsidP="00613CB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оспитать бережное отношение к природе. Обеспечить развитие экологического мышления:</w:t>
      </w:r>
    </w:p>
    <w:p w:rsidR="00082AF8" w:rsidRPr="00AB7678" w:rsidRDefault="00082AF8" w:rsidP="00613CB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учащихся к постоянному пополнению знаний об окружающей среде;</w:t>
      </w:r>
    </w:p>
    <w:p w:rsidR="00082AF8" w:rsidRPr="00AB7678" w:rsidRDefault="00082AF8" w:rsidP="00613CB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изучению природы, истории родного края, осознанию связей между человеком и природой</w:t>
      </w:r>
      <w:r w:rsidR="0080159F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Основные формы работы: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беседы и экскурсии;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 «Чистый двор»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«Зеленый патруль» игра на местности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экологических акциях, конкурсах.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Оздоровительная работа.</w:t>
      </w:r>
    </w:p>
    <w:p w:rsidR="00082AF8" w:rsidRPr="00AB7678" w:rsidRDefault="00082AF8" w:rsidP="003950E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следующие мероприятия: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утренняя гимнастика;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пешеходных экскурсий;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здорового питания детей;</w:t>
      </w:r>
    </w:p>
    <w:p w:rsidR="0080159F" w:rsidRPr="00AB7678" w:rsidRDefault="0080159F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спортивн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мероприятий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Профилактические мероприятия и мероприятия по предупреждению чрезвычайных ситуаций</w:t>
      </w:r>
      <w:r w:rsidRPr="00AB76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охране жизни детей в летний период</w:t>
      </w:r>
      <w:r w:rsidR="0080159F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Инструктажи: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пожарной безопасности»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поведения детей при прогулках и походах»</w:t>
      </w:r>
    </w:p>
    <w:p w:rsidR="00082AF8" w:rsidRPr="00AB7678" w:rsidRDefault="0080159F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«Безопасность детей при проведении спортивных мероприятий»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«Безопасность детей при проведении спортивных мероприятий».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развитию творческих способностей детей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Оформление отрядных уголков, стенных газет;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   Ярмарка идей и предложений;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   Конкурсы рисунков на асфальте (предложенных в течение смены);</w:t>
      </w:r>
    </w:p>
    <w:p w:rsidR="00082AF8" w:rsidRPr="00AB7678" w:rsidRDefault="00B157AF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Коллективно-творческие дела</w:t>
      </w:r>
      <w:r w:rsidR="00082AF8"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2AF8" w:rsidRPr="00AB7678" w:rsidRDefault="00082AF8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-    Создание сборника творческих работ.</w:t>
      </w:r>
    </w:p>
    <w:p w:rsidR="00082AF8" w:rsidRPr="00AB7678" w:rsidRDefault="003950E7" w:rsidP="0039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858FB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82AF8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эффективности реализации программы</w:t>
      </w:r>
    </w:p>
    <w:p w:rsidR="003858FB" w:rsidRPr="00AB7678" w:rsidRDefault="003858FB" w:rsidP="003950E7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3858FB" w:rsidRPr="00AB7678" w:rsidRDefault="003858FB" w:rsidP="00613CB7">
      <w:pPr>
        <w:pStyle w:val="a7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реальных целей и планирование результатов программы; </w:t>
      </w:r>
    </w:p>
    <w:p w:rsidR="003858FB" w:rsidRPr="00AB7678" w:rsidRDefault="003858FB" w:rsidP="00613CB7">
      <w:pPr>
        <w:pStyle w:val="a7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:rsidR="003858FB" w:rsidRPr="00AB7678" w:rsidRDefault="003858FB" w:rsidP="00613CB7">
      <w:pPr>
        <w:pStyle w:val="a7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Удовлетворенность детей и взрослых предложенными формами работы; </w:t>
      </w:r>
    </w:p>
    <w:p w:rsidR="003858FB" w:rsidRPr="00AB7678" w:rsidRDefault="003858FB" w:rsidP="00613CB7">
      <w:pPr>
        <w:pStyle w:val="a7"/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Творческое сотрудничество взрослых и детей. </w:t>
      </w:r>
    </w:p>
    <w:p w:rsidR="003858FB" w:rsidRPr="00AB7678" w:rsidRDefault="003950E7" w:rsidP="0038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3858FB" w:rsidRPr="00AB76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План-сетка мероприятий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372"/>
        <w:gridCol w:w="2865"/>
      </w:tblGrid>
      <w:tr w:rsidR="003858FB" w:rsidRPr="00C46889" w:rsidTr="000D173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FB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  <w:r w:rsidR="003E34F4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мая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знакомств»</w:t>
            </w:r>
          </w:p>
          <w:p w:rsidR="00575399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575399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Открытие лагерной смены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«Здравствуй, лето!»</w:t>
            </w:r>
          </w:p>
          <w:p w:rsidR="003858FB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75399" w:rsidRPr="00C468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858FB" w:rsidRPr="00C46889">
              <w:rPr>
                <w:rFonts w:ascii="Times New Roman" w:eastAsia="Times New Roman" w:hAnsi="Times New Roman" w:cs="Times New Roman"/>
                <w:color w:val="000000"/>
              </w:rPr>
              <w:t>Беседа «Расскажи мне о себе».</w:t>
            </w:r>
          </w:p>
          <w:p w:rsidR="003858FB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858FB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.Минутка здоровья </w:t>
            </w:r>
            <w:r w:rsidR="003950E7" w:rsidRPr="00C46889">
              <w:rPr>
                <w:rFonts w:ascii="Times New Roman" w:eastAsia="Times New Roman" w:hAnsi="Times New Roman" w:cs="Times New Roman"/>
                <w:color w:val="000000"/>
              </w:rPr>
              <w:t>«Режим дня»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F4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="003E34F4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мая</w:t>
            </w:r>
          </w:p>
          <w:p w:rsidR="00A65E71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экологии»</w:t>
            </w:r>
          </w:p>
          <w:p w:rsidR="00A65E71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безопасности «У светофора нет каникул»</w:t>
            </w:r>
          </w:p>
          <w:p w:rsidR="003858FB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 КТД «Летний калейдоскоп»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F4" w:rsidRPr="00C46889" w:rsidRDefault="003E34F4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7664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мая</w:t>
            </w:r>
          </w:p>
          <w:p w:rsidR="00A65E71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здорового питания»</w:t>
            </w:r>
          </w:p>
          <w:p w:rsidR="00A65E71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«Правильное питание»</w:t>
            </w:r>
          </w:p>
          <w:p w:rsidR="003858FB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2.Подвижные игры на свежем воздухе</w:t>
            </w:r>
          </w:p>
        </w:tc>
      </w:tr>
      <w:tr w:rsidR="003858FB" w:rsidRPr="00C46889" w:rsidTr="00AB7678">
        <w:trPr>
          <w:trHeight w:val="1972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F4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  <w:r w:rsidR="003E34F4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мая</w:t>
            </w:r>
          </w:p>
          <w:p w:rsidR="00575399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75399" w:rsidRPr="00C46889">
              <w:rPr>
                <w:rFonts w:ascii="Times New Roman" w:eastAsia="Times New Roman" w:hAnsi="Times New Roman" w:cs="Times New Roman"/>
                <w:color w:val="000000"/>
              </w:rPr>
              <w:t>День гармонии»</w:t>
            </w:r>
          </w:p>
          <w:p w:rsidR="00575399" w:rsidRPr="00C46889" w:rsidRDefault="0057539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«Красивая осанка»</w:t>
            </w:r>
          </w:p>
          <w:p w:rsidR="003858FB" w:rsidRPr="00C46889" w:rsidRDefault="0057539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2.Изготовление и распространение листовок «Берегите природу!»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F4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  <w:r w:rsidR="003E34F4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мая</w:t>
            </w:r>
          </w:p>
          <w:p w:rsidR="002F523D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светофора»</w:t>
            </w:r>
          </w:p>
          <w:p w:rsidR="002F523D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1.Беседа «Мой друг велосипед»</w:t>
            </w:r>
          </w:p>
          <w:p w:rsidR="003858FB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2.Изготовление листовок «Правила ДД- знай и соблюдай»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8FB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2F523D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здоровья и спорта»</w:t>
            </w:r>
          </w:p>
          <w:p w:rsidR="002F523D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1.Военно-спортивная игра «Вымпел»</w:t>
            </w:r>
          </w:p>
          <w:p w:rsidR="002F523D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 Отрядные дела</w:t>
            </w:r>
          </w:p>
          <w:p w:rsidR="003858FB" w:rsidRPr="00C46889" w:rsidRDefault="002F523D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3. Беседа «Здоровье и экология» </w:t>
            </w:r>
          </w:p>
        </w:tc>
      </w:tr>
      <w:tr w:rsidR="003858FB" w:rsidRPr="00C46889" w:rsidTr="000D173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2F523D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2F523D" w:rsidRPr="00C46889">
              <w:rPr>
                <w:rFonts w:ascii="Times New Roman" w:eastAsia="Times New Roman" w:hAnsi="Times New Roman" w:cs="Times New Roman"/>
                <w:color w:val="000000"/>
              </w:rPr>
              <w:t>День защиты леса от пожара</w:t>
            </w:r>
            <w:r w:rsidR="00A732FF" w:rsidRPr="00C4688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 Конкурс рисунков «Мои друзья»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3.Игра по станциям «Игры народов России»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День «Лесное путешествие»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«Как вести себя в лесу?»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2. Спортивно-развлекательное мероприятие «Лесное путешествие (Весёлые </w:t>
            </w:r>
            <w:r w:rsidR="009013AF" w:rsidRPr="00C46889">
              <w:rPr>
                <w:rFonts w:ascii="Times New Roman" w:eastAsia="Times New Roman" w:hAnsi="Times New Roman" w:cs="Times New Roman"/>
                <w:color w:val="000000"/>
              </w:rPr>
              <w:t>старты с</w:t>
            </w: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участием лесных</w:t>
            </w:r>
            <w:r w:rsidR="009013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13AF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героев)  </w:t>
            </w: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             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июня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«День смеха»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1.Квест-игра «Тропа сказок» КТД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 Беседа «Смех – лучшее лекарство»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2.Минутка здоровья «Берегите зубы»</w:t>
            </w:r>
          </w:p>
        </w:tc>
      </w:tr>
      <w:tr w:rsidR="003858FB" w:rsidRPr="00C46889" w:rsidTr="000D173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«День 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» 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«Зелёная аптечка»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46889" w:rsidRPr="00C46889">
              <w:rPr>
                <w:rFonts w:ascii="Times New Roman" w:eastAsia="Times New Roman" w:hAnsi="Times New Roman" w:cs="Times New Roman"/>
                <w:color w:val="000000"/>
              </w:rPr>
              <w:t>Путешествие страну</w:t>
            </w: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«Экология»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3858FB" w:rsidRPr="00C46889" w:rsidRDefault="0057539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«Д</w:t>
            </w:r>
            <w:r w:rsidR="003858FB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ень 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природы</w:t>
            </w:r>
            <w:r w:rsidR="003858FB" w:rsidRPr="00C4688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«Красивая осанка»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2.Изготовление листовок «Берегите природу!»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защиты животных»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</w:t>
            </w:r>
            <w:r w:rsidR="00613CB7"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«Как закалять организм»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2.КТД 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«Животные нашего региона»</w:t>
            </w:r>
          </w:p>
        </w:tc>
      </w:tr>
      <w:tr w:rsidR="003858FB" w:rsidRPr="00C46889" w:rsidTr="000D1735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3858FB" w:rsidRPr="00C46889" w:rsidRDefault="003858FB" w:rsidP="00C468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1.Минутка здоровья «Бывают ли привычки невредными»</w:t>
            </w:r>
          </w:p>
          <w:p w:rsidR="003858FB" w:rsidRPr="00C46889" w:rsidRDefault="003858FB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2.Конкурс рисунков «Дети против!»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A65E71" w:rsidRPr="00C46889" w:rsidRDefault="0057539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65E71" w:rsidRPr="00C46889">
              <w:rPr>
                <w:rFonts w:ascii="Times New Roman" w:eastAsia="Times New Roman" w:hAnsi="Times New Roman" w:cs="Times New Roman"/>
                <w:color w:val="000000"/>
              </w:rPr>
              <w:t>«День книги»</w:t>
            </w:r>
          </w:p>
          <w:p w:rsidR="00A65E71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1. Конкурс на лучшую экологическую сказку</w:t>
            </w:r>
          </w:p>
          <w:p w:rsidR="003858FB" w:rsidRPr="00C46889" w:rsidRDefault="00A65E71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2.Заочная экскурсия в заповедник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5A" w:rsidRPr="00C46889" w:rsidRDefault="00766457" w:rsidP="0076645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13</w:t>
            </w:r>
            <w:r w:rsid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</w:t>
            </w:r>
            <w:r w:rsidR="006D3C5A" w:rsidRPr="00C468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юня</w:t>
            </w:r>
          </w:p>
          <w:p w:rsidR="00C46889" w:rsidRPr="00C46889" w:rsidRDefault="00C4688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>«День родного края»</w:t>
            </w:r>
          </w:p>
          <w:p w:rsidR="00C46889" w:rsidRPr="00C46889" w:rsidRDefault="00C46889" w:rsidP="00C4688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</w:pPr>
            <w:r w:rsidRPr="00C46889">
              <w:rPr>
                <w:rFonts w:ascii="Times New Roman" w:hAnsi="Times New Roman" w:cs="Times New Roman"/>
              </w:rPr>
              <w:t xml:space="preserve">Викторина </w:t>
            </w:r>
            <w:r w:rsidRPr="00C46889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«Город, в котором я живу»</w:t>
            </w:r>
          </w:p>
          <w:p w:rsidR="00A65E71" w:rsidRPr="00C46889" w:rsidRDefault="00C46889" w:rsidP="00C4688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</w:pPr>
            <w:r w:rsidRPr="00C46889">
              <w:rPr>
                <w:rFonts w:ascii="Times New Roman" w:hAnsi="Times New Roman" w:cs="Times New Roman"/>
              </w:rPr>
              <w:t>Экскурсия в музей «История нашего    города»</w:t>
            </w:r>
          </w:p>
          <w:p w:rsidR="003858FB" w:rsidRPr="00C46889" w:rsidRDefault="00575399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D3C5A" w:rsidRPr="00C46889" w:rsidTr="006D3C5A">
        <w:trPr>
          <w:trHeight w:val="125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5A" w:rsidRPr="009013AF" w:rsidRDefault="00766457" w:rsidP="0090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16</w:t>
            </w:r>
            <w:r w:rsidR="006D3C5A" w:rsidRPr="009013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июня</w:t>
            </w:r>
          </w:p>
          <w:p w:rsidR="006D3C5A" w:rsidRPr="00C46889" w:rsidRDefault="006D3C5A" w:rsidP="00766457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5A" w:rsidRDefault="00766457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</w:t>
            </w:r>
            <w:r w:rsidRPr="00766457">
              <w:rPr>
                <w:rFonts w:ascii="Times New Roman" w:eastAsia="Times New Roman" w:hAnsi="Times New Roman" w:cs="Times New Roman"/>
                <w:b/>
                <w:color w:val="000000"/>
              </w:rPr>
              <w:t>17 июня</w:t>
            </w:r>
          </w:p>
          <w:p w:rsidR="00766457" w:rsidRPr="00766457" w:rsidRDefault="00766457" w:rsidP="0076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457">
              <w:rPr>
                <w:rFonts w:ascii="Times New Roman" w:eastAsia="Times New Roman" w:hAnsi="Times New Roman" w:cs="Times New Roman"/>
                <w:color w:val="000000"/>
              </w:rPr>
              <w:t xml:space="preserve">Закрытие лагерной смены </w:t>
            </w:r>
            <w:r w:rsidRPr="00766457">
              <w:rPr>
                <w:rFonts w:ascii="Times New Roman" w:eastAsia="Times New Roman" w:hAnsi="Times New Roman" w:cs="Times New Roman"/>
                <w:color w:val="000000"/>
              </w:rPr>
              <w:t>Творческая мастерская</w:t>
            </w:r>
            <w:bookmarkStart w:id="0" w:name="_GoBack"/>
            <w:bookmarkEnd w:id="0"/>
          </w:p>
          <w:p w:rsidR="00766457" w:rsidRPr="00766457" w:rsidRDefault="00766457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5A" w:rsidRPr="00C46889" w:rsidRDefault="006D3C5A" w:rsidP="00C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65E71" w:rsidRDefault="00A65E71" w:rsidP="00A6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2AF8" w:rsidRPr="00AB7678" w:rsidRDefault="00AB7678" w:rsidP="00A6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3858FB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82AF8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082AF8" w:rsidRPr="00AB7678" w:rsidTr="00A65E71">
        <w:trPr>
          <w:trHeight w:val="228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AB7678" w:rsidP="00AB7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08:30 -08:45 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AB7678" w:rsidP="00AB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082AF8" w:rsidRPr="00AB7678" w:rsidTr="00AB7678">
        <w:trPr>
          <w:trHeight w:val="194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AB7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08:45 - 09:30</w:t>
            </w:r>
            <w:r w:rsidR="00AB7678"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AB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82AF8" w:rsidRPr="00AB7678" w:rsidTr="00AB7678">
        <w:trPr>
          <w:trHeight w:val="146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E02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AB7678"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AB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отдых, работа по плану отрядов (игры на свежем воздухе, конкурсы, творческие мероприятия)</w:t>
            </w:r>
          </w:p>
        </w:tc>
      </w:tr>
      <w:tr w:rsidR="00082AF8" w:rsidRPr="00AB7678" w:rsidTr="00AB7678">
        <w:trPr>
          <w:trHeight w:val="283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AB7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13:2</w:t>
            </w:r>
            <w:r w:rsidR="00AB7678"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AB7678" w:rsidP="00AB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82AF8" w:rsidRPr="00AB7678" w:rsidTr="00AB7678">
        <w:trPr>
          <w:trHeight w:val="167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E02BBD" w:rsidP="00AB7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AB7678"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0 – 14:30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AF8" w:rsidRPr="00AB7678" w:rsidRDefault="00AB7678" w:rsidP="00AB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</w:tr>
      <w:tr w:rsidR="00AB7678" w:rsidRPr="00AB7678" w:rsidTr="00AB7678">
        <w:trPr>
          <w:trHeight w:val="182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78" w:rsidRPr="00AB7678" w:rsidRDefault="00AB7678" w:rsidP="00AB7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 xml:space="preserve">14:30  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78" w:rsidRPr="00AB7678" w:rsidRDefault="00AB7678" w:rsidP="00AB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B7678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A65E71" w:rsidRDefault="00A65E71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AF8" w:rsidRPr="00AB7678" w:rsidRDefault="00AB767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</w:t>
      </w:r>
      <w:r w:rsidR="00082AF8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ЛДП «Апельсин</w:t>
      </w:r>
      <w:r w:rsidR="00082AF8" w:rsidRPr="00AB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природе другом!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Принимай участие в охране окружающей среды.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 непогашенным костер.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 мусор.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Подкармливай зимой птиц.</w:t>
      </w:r>
    </w:p>
    <w:p w:rsidR="00AB767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Старайся изучать и приумножать природные богатства родного края.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Помыл руки – закрой кран.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Уходя из комнаты, погаси свет.</w:t>
      </w:r>
    </w:p>
    <w:p w:rsidR="00AB7678" w:rsidRPr="00AB7678" w:rsidRDefault="00AB767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 всех и все за одного! За друзей стой горой!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законы ВРЕМЕНИ, ТЕРРИТОРИИ.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терпимым к другим.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Требуй от себя того же, что требуешь от  других.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 сам – расскажи другим.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Умеешь сам – научи другого.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Помни: лишней информации не бывает.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Стремись сделать что-нибудь сам.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От плохого настроения   есть два лекарства –  хорошая песня и друзья.</w:t>
      </w:r>
    </w:p>
    <w:p w:rsidR="00082AF8" w:rsidRPr="00AB7678" w:rsidRDefault="00082AF8" w:rsidP="00AB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6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Знай! Будущее зависит ОТ ТЕБЯ!</w:t>
      </w:r>
    </w:p>
    <w:p w:rsidR="00A83253" w:rsidRPr="00AB7678" w:rsidRDefault="00A83253" w:rsidP="00082AF8">
      <w:pPr>
        <w:rPr>
          <w:rFonts w:ascii="Times New Roman" w:hAnsi="Times New Roman" w:cs="Times New Roman"/>
          <w:sz w:val="24"/>
          <w:szCs w:val="24"/>
        </w:rPr>
      </w:pPr>
    </w:p>
    <w:sectPr w:rsidR="00A83253" w:rsidRPr="00AB7678" w:rsidSect="007925A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A1"/>
    <w:multiLevelType w:val="hybridMultilevel"/>
    <w:tmpl w:val="90E40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942"/>
    <w:multiLevelType w:val="hybridMultilevel"/>
    <w:tmpl w:val="BAE8004E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412"/>
    <w:multiLevelType w:val="hybridMultilevel"/>
    <w:tmpl w:val="0AC46D12"/>
    <w:lvl w:ilvl="0" w:tplc="C98ED0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409"/>
    <w:multiLevelType w:val="hybridMultilevel"/>
    <w:tmpl w:val="EF5AD7F8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870"/>
    <w:multiLevelType w:val="hybridMultilevel"/>
    <w:tmpl w:val="CB1C95CC"/>
    <w:lvl w:ilvl="0" w:tplc="A5401F1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E815373"/>
    <w:multiLevelType w:val="hybridMultilevel"/>
    <w:tmpl w:val="D5524A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4F4"/>
    <w:multiLevelType w:val="hybridMultilevel"/>
    <w:tmpl w:val="8822E518"/>
    <w:lvl w:ilvl="0" w:tplc="A5401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BC773F"/>
    <w:multiLevelType w:val="hybridMultilevel"/>
    <w:tmpl w:val="06266288"/>
    <w:lvl w:ilvl="0" w:tplc="A5401F10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49964C84"/>
    <w:multiLevelType w:val="multilevel"/>
    <w:tmpl w:val="73EE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A5154"/>
    <w:multiLevelType w:val="hybridMultilevel"/>
    <w:tmpl w:val="A67EDF12"/>
    <w:lvl w:ilvl="0" w:tplc="A540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429"/>
    <w:multiLevelType w:val="hybridMultilevel"/>
    <w:tmpl w:val="90E4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1D97"/>
    <w:multiLevelType w:val="hybridMultilevel"/>
    <w:tmpl w:val="CE5C452E"/>
    <w:lvl w:ilvl="0" w:tplc="A5401F10">
      <w:start w:val="1"/>
      <w:numFmt w:val="bullet"/>
      <w:lvlText w:val="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E680F62"/>
    <w:multiLevelType w:val="hybridMultilevel"/>
    <w:tmpl w:val="8FC4CEC0"/>
    <w:lvl w:ilvl="0" w:tplc="A5401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CB2419"/>
    <w:multiLevelType w:val="hybridMultilevel"/>
    <w:tmpl w:val="FB160286"/>
    <w:lvl w:ilvl="0" w:tplc="24ECCB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12815"/>
    <w:multiLevelType w:val="hybridMultilevel"/>
    <w:tmpl w:val="DB8294E8"/>
    <w:lvl w:ilvl="0" w:tplc="A5401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4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AF8"/>
    <w:rsid w:val="000024B1"/>
    <w:rsid w:val="00082AF8"/>
    <w:rsid w:val="00087DE3"/>
    <w:rsid w:val="001279CD"/>
    <w:rsid w:val="00163561"/>
    <w:rsid w:val="002F523D"/>
    <w:rsid w:val="003002C5"/>
    <w:rsid w:val="0030385F"/>
    <w:rsid w:val="00367E2D"/>
    <w:rsid w:val="003857A9"/>
    <w:rsid w:val="003858FB"/>
    <w:rsid w:val="003950E7"/>
    <w:rsid w:val="003E34F4"/>
    <w:rsid w:val="003F26C9"/>
    <w:rsid w:val="004441E5"/>
    <w:rsid w:val="00446DA9"/>
    <w:rsid w:val="00567DC5"/>
    <w:rsid w:val="00575399"/>
    <w:rsid w:val="00613CB7"/>
    <w:rsid w:val="00643752"/>
    <w:rsid w:val="006B4D43"/>
    <w:rsid w:val="006D3C5A"/>
    <w:rsid w:val="00766457"/>
    <w:rsid w:val="007925A8"/>
    <w:rsid w:val="0080159F"/>
    <w:rsid w:val="008A3C7F"/>
    <w:rsid w:val="008F7ACC"/>
    <w:rsid w:val="009013AF"/>
    <w:rsid w:val="009776EE"/>
    <w:rsid w:val="00A65E71"/>
    <w:rsid w:val="00A732FF"/>
    <w:rsid w:val="00A83253"/>
    <w:rsid w:val="00AB7678"/>
    <w:rsid w:val="00AE65C0"/>
    <w:rsid w:val="00B157AF"/>
    <w:rsid w:val="00BE48AA"/>
    <w:rsid w:val="00C46889"/>
    <w:rsid w:val="00C9491D"/>
    <w:rsid w:val="00E02BBD"/>
    <w:rsid w:val="00EB750E"/>
    <w:rsid w:val="00F40375"/>
    <w:rsid w:val="00F77D3D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B750"/>
  <w15:docId w15:val="{7D7D296B-307B-4E18-928D-9E34DE9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82AF8"/>
  </w:style>
  <w:style w:type="paragraph" w:customStyle="1" w:styleId="c47">
    <w:name w:val="c47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2AF8"/>
  </w:style>
  <w:style w:type="paragraph" w:customStyle="1" w:styleId="c0">
    <w:name w:val="c0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082AF8"/>
  </w:style>
  <w:style w:type="character" w:customStyle="1" w:styleId="c62">
    <w:name w:val="c62"/>
    <w:basedOn w:val="a0"/>
    <w:rsid w:val="00082AF8"/>
  </w:style>
  <w:style w:type="character" w:customStyle="1" w:styleId="c87">
    <w:name w:val="c87"/>
    <w:basedOn w:val="a0"/>
    <w:rsid w:val="00082AF8"/>
  </w:style>
  <w:style w:type="character" w:customStyle="1" w:styleId="c33">
    <w:name w:val="c33"/>
    <w:basedOn w:val="a0"/>
    <w:rsid w:val="00082AF8"/>
  </w:style>
  <w:style w:type="character" w:customStyle="1" w:styleId="c4">
    <w:name w:val="c4"/>
    <w:basedOn w:val="a0"/>
    <w:rsid w:val="00082AF8"/>
  </w:style>
  <w:style w:type="paragraph" w:customStyle="1" w:styleId="c29">
    <w:name w:val="c29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082AF8"/>
  </w:style>
  <w:style w:type="paragraph" w:customStyle="1" w:styleId="c35">
    <w:name w:val="c35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082AF8"/>
  </w:style>
  <w:style w:type="paragraph" w:customStyle="1" w:styleId="c54">
    <w:name w:val="c54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082AF8"/>
  </w:style>
  <w:style w:type="character" w:customStyle="1" w:styleId="c64">
    <w:name w:val="c64"/>
    <w:basedOn w:val="a0"/>
    <w:rsid w:val="00082AF8"/>
  </w:style>
  <w:style w:type="paragraph" w:customStyle="1" w:styleId="c13">
    <w:name w:val="c13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82AF8"/>
  </w:style>
  <w:style w:type="paragraph" w:customStyle="1" w:styleId="c21">
    <w:name w:val="c21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082AF8"/>
  </w:style>
  <w:style w:type="paragraph" w:customStyle="1" w:styleId="c5">
    <w:name w:val="c5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8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82AF8"/>
  </w:style>
  <w:style w:type="character" w:styleId="a4">
    <w:name w:val="Hyperlink"/>
    <w:basedOn w:val="a0"/>
    <w:uiPriority w:val="99"/>
    <w:semiHidden/>
    <w:unhideWhenUsed/>
    <w:rsid w:val="00082AF8"/>
    <w:rPr>
      <w:color w:val="0000FF"/>
      <w:u w:val="single"/>
    </w:rPr>
  </w:style>
  <w:style w:type="paragraph" w:styleId="a5">
    <w:name w:val="Body Text"/>
    <w:basedOn w:val="a"/>
    <w:link w:val="a6"/>
    <w:rsid w:val="000024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24B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024B1"/>
    <w:pPr>
      <w:spacing w:after="120"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Основной текст 2 Знак"/>
    <w:basedOn w:val="a0"/>
    <w:link w:val="2"/>
    <w:rsid w:val="000024B1"/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List Paragraph"/>
    <w:basedOn w:val="a"/>
    <w:uiPriority w:val="34"/>
    <w:qFormat/>
    <w:rsid w:val="00F40375"/>
    <w:pPr>
      <w:ind w:left="720"/>
      <w:contextualSpacing/>
    </w:pPr>
  </w:style>
  <w:style w:type="table" w:styleId="a8">
    <w:name w:val="Table Grid"/>
    <w:basedOn w:val="a1"/>
    <w:uiPriority w:val="59"/>
    <w:rsid w:val="00792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2022-04-07T14:05:00Z</cp:lastPrinted>
  <dcterms:created xsi:type="dcterms:W3CDTF">2022-04-05T17:30:00Z</dcterms:created>
  <dcterms:modified xsi:type="dcterms:W3CDTF">2025-05-21T19:03:00Z</dcterms:modified>
</cp:coreProperties>
</file>