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288" w:before="288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>ПОЛОЖЕНИЕ</w:t>
      </w:r>
    </w:p>
    <w:p w14:paraId="02000000">
      <w:pPr>
        <w:widowControl w:val="1"/>
        <w:spacing w:after="288" w:before="288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 xml:space="preserve">отоконкурсе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«Мой город в объективе» </w:t>
      </w:r>
    </w:p>
    <w:p w14:paraId="03000000">
      <w:pPr>
        <w:widowControl w:val="1"/>
        <w:spacing w:after="288" w:before="288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 Общие положения</w:t>
      </w:r>
    </w:p>
    <w:p w14:paraId="04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Настоящее Положение регламентирует порядок проведения Фотоконкурса</w:t>
      </w:r>
      <w:r>
        <w:rPr>
          <w:rFonts w:ascii="Times New Roman" w:hAnsi="Times New Roman"/>
          <w:sz w:val="28"/>
        </w:rPr>
        <w:t xml:space="preserve"> «Мой город в объективе»</w:t>
      </w:r>
      <w:r>
        <w:rPr>
          <w:rFonts w:ascii="Times New Roman" w:hAnsi="Times New Roman"/>
          <w:sz w:val="28"/>
        </w:rPr>
        <w:t>, посвященного 390-летию города Олекминска (далее - Фотоконкурс).</w:t>
      </w:r>
    </w:p>
    <w:p w14:paraId="05000000">
      <w:pPr>
        <w:pStyle w:val="Style_2"/>
        <w:widowControl w:val="1"/>
        <w:spacing w:after="288" w:before="288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color w:val="000000"/>
          <w:sz w:val="28"/>
        </w:rPr>
        <w:t xml:space="preserve">Организатор </w:t>
      </w:r>
      <w:r>
        <w:rPr>
          <w:color w:val="000000"/>
          <w:sz w:val="28"/>
        </w:rPr>
        <w:t>Фоток</w:t>
      </w:r>
      <w:r>
        <w:rPr>
          <w:color w:val="000000"/>
          <w:sz w:val="28"/>
        </w:rPr>
        <w:t>онкурса - Центральная районная библиотека им. Л. Л. Габышева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МКУ «Межпоселенческая библиотека» Олёкминского района </w:t>
      </w:r>
      <w:r>
        <w:rPr>
          <w:color w:val="000000"/>
          <w:sz w:val="28"/>
        </w:rPr>
        <w:t>Республики Саха (Якутия).</w:t>
      </w:r>
    </w:p>
    <w:p w14:paraId="06000000">
      <w:pPr>
        <w:pStyle w:val="Style_2"/>
        <w:widowControl w:val="1"/>
        <w:spacing w:after="288" w:before="288"/>
        <w:ind w:firstLine="709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1.3.  Официальный партнёр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Фотоконкурса – Муниципальное казенное учреждение «Управление культуры, молодежи, семьи и спорта» Олекминского района Республики Саха (Якутия).</w:t>
      </w:r>
    </w:p>
    <w:p w14:paraId="07000000">
      <w:pPr>
        <w:pStyle w:val="Style_2"/>
        <w:widowControl w:val="1"/>
        <w:spacing w:after="288" w:before="288"/>
        <w:ind w:firstLine="709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1.4.  Общее руководство подготовкой, проведением </w:t>
      </w:r>
      <w:r>
        <w:rPr>
          <w:color w:val="000000"/>
          <w:sz w:val="28"/>
        </w:rPr>
        <w:t>фоток</w:t>
      </w:r>
      <w:r>
        <w:rPr>
          <w:color w:val="000000"/>
          <w:sz w:val="28"/>
        </w:rPr>
        <w:t>онкурса осуществляет организационный комитет:</w:t>
      </w:r>
      <w:r>
        <w:rPr>
          <w:color w:val="000000"/>
          <w:sz w:val="28"/>
        </w:rPr>
        <w:t xml:space="preserve"> Дехтяр Н.Я. – </w:t>
      </w:r>
      <w:r>
        <w:rPr>
          <w:color w:val="000000"/>
          <w:sz w:val="28"/>
        </w:rPr>
        <w:t>главный библиотекарь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Петросян Л.В.</w:t>
      </w:r>
      <w:r>
        <w:rPr>
          <w:color w:val="000000"/>
          <w:sz w:val="28"/>
        </w:rPr>
        <w:t xml:space="preserve">  – </w:t>
      </w:r>
      <w:r>
        <w:rPr>
          <w:color w:val="000000"/>
          <w:sz w:val="28"/>
        </w:rPr>
        <w:t xml:space="preserve"> ведущий библиотекарь</w:t>
      </w:r>
      <w:r>
        <w:rPr>
          <w:color w:val="000000"/>
          <w:sz w:val="28"/>
        </w:rPr>
        <w:t>.</w:t>
      </w:r>
    </w:p>
    <w:p w14:paraId="08000000">
      <w:pPr>
        <w:pStyle w:val="Style_2"/>
        <w:widowControl w:val="1"/>
        <w:spacing w:after="288" w:before="288"/>
        <w:ind w:firstLine="709"/>
        <w:contextualSpacing w:val="1"/>
        <w:jc w:val="both"/>
        <w:rPr>
          <w:color w:val="000000"/>
          <w:sz w:val="28"/>
        </w:rPr>
      </w:pPr>
    </w:p>
    <w:p w14:paraId="09000000">
      <w:pPr>
        <w:pStyle w:val="Style_2"/>
        <w:widowControl w:val="1"/>
        <w:spacing w:after="288" w:before="288"/>
        <w:ind w:firstLine="709"/>
        <w:contextualSpacing w:val="1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2. Цель и задачи Ф</w:t>
      </w:r>
      <w:r>
        <w:rPr>
          <w:b w:val="1"/>
          <w:color w:val="000000"/>
          <w:sz w:val="28"/>
        </w:rPr>
        <w:t>отоконкурса</w:t>
      </w:r>
    </w:p>
    <w:p w14:paraId="0A000000">
      <w:pPr>
        <w:pStyle w:val="Style_2"/>
        <w:widowControl w:val="1"/>
        <w:spacing w:after="288" w:before="288"/>
        <w:ind w:firstLine="709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Цель </w:t>
      </w:r>
      <w:r>
        <w:rPr>
          <w:color w:val="000000"/>
          <w:sz w:val="28"/>
        </w:rPr>
        <w:t>фотоконкурса заключается в создании условий для популяризации историко-культурного наследия города, демонстрации его общественной и культурной жизни через призму фотоискусства.</w:t>
      </w:r>
    </w:p>
    <w:p w14:paraId="0B000000">
      <w:pPr>
        <w:pStyle w:val="Style_2"/>
        <w:widowControl w:val="1"/>
        <w:spacing w:after="288" w:before="288"/>
        <w:ind w:firstLine="709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Задачи: </w:t>
      </w:r>
    </w:p>
    <w:p w14:paraId="0C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sz w:val="28"/>
          <w:highlight w:val="white"/>
        </w:rPr>
        <w:t>- формирование позитивного имиджа города, культивирование бережного и созидательного отношения к месту проживания;</w:t>
      </w:r>
    </w:p>
    <w:p w14:paraId="0D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- воспитание гражданско-патриотических чувств жителей города; </w:t>
      </w:r>
    </w:p>
    <w:p w14:paraId="0E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создание условий для самореализации талантов и способностей жителей города в фотографическом искусстве;</w:t>
      </w:r>
    </w:p>
    <w:p w14:paraId="0F000000">
      <w:pPr>
        <w:widowControl w:val="1"/>
        <w:spacing w:after="288" w:before="288" w:line="240" w:lineRule="auto"/>
        <w:ind w:firstLine="709"/>
        <w:contextualSpacing w:val="1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- развитие эстетического вкуса жителей города.</w:t>
      </w:r>
    </w:p>
    <w:p w14:paraId="10000000">
      <w:pPr>
        <w:widowControl w:val="1"/>
        <w:spacing w:after="288" w:before="288" w:line="240" w:lineRule="auto"/>
        <w:ind w:firstLine="709"/>
        <w:contextualSpacing w:val="1"/>
        <w:rPr>
          <w:rFonts w:ascii="Times New Roman" w:hAnsi="Times New Roman"/>
          <w:b w:val="1"/>
          <w:sz w:val="28"/>
        </w:rPr>
      </w:pPr>
    </w:p>
    <w:p w14:paraId="11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Участники Ф</w:t>
      </w:r>
      <w:r>
        <w:rPr>
          <w:rFonts w:ascii="Times New Roman" w:hAnsi="Times New Roman"/>
          <w:b w:val="1"/>
          <w:sz w:val="28"/>
        </w:rPr>
        <w:t>отоконкурса</w:t>
      </w:r>
    </w:p>
    <w:p w14:paraId="12000000">
      <w:pPr>
        <w:widowControl w:val="1"/>
        <w:spacing w:after="288" w:before="288"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Участие в Фотоконкурсе могут принять все желающие граждане,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проживающие на территории города Олекминска. </w:t>
      </w:r>
    </w:p>
    <w:p w14:paraId="13000000">
      <w:pPr>
        <w:widowControl w:val="1"/>
        <w:spacing w:after="288" w:before="288"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</w:p>
    <w:p w14:paraId="14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Условия проведения фотоконкурса</w:t>
      </w:r>
    </w:p>
    <w:p w14:paraId="15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Участие в Фотоконкурсе подразумевает полное ознакомление и согласие участников с данным Положением.</w:t>
      </w:r>
    </w:p>
    <w:p w14:paraId="16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Публикуя фотографию для участия в Фотоконкурсе, участник:</w:t>
      </w:r>
    </w:p>
    <w:p w14:paraId="17000000">
      <w:pPr>
        <w:pStyle w:val="Style_3"/>
        <w:widowControl w:val="1"/>
        <w:numPr>
          <w:ilvl w:val="0"/>
          <w:numId w:val="1"/>
        </w:numPr>
        <w:spacing w:after="288" w:before="288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подтверждает, что все авторские права на размещённую им фотографию, принадлежат исключительно ему, и использование этой фотографии при </w:t>
      </w:r>
      <w:r>
        <w:rPr>
          <w:rFonts w:ascii="Times New Roman" w:hAnsi="Times New Roman"/>
          <w:sz w:val="28"/>
        </w:rPr>
        <w:t>проведении конкурса, не нарушает имущественных и неимущественных прав третьих лиц;</w:t>
      </w:r>
    </w:p>
    <w:p w14:paraId="18000000">
      <w:pPr>
        <w:pStyle w:val="Style_3"/>
        <w:widowControl w:val="1"/>
        <w:numPr>
          <w:ilvl w:val="0"/>
          <w:numId w:val="1"/>
        </w:numPr>
        <w:spacing w:after="288" w:before="288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 согласие на опубликование данной фотографии на сайтах по выбору организаторов, с возможностью публикации в печатных тематических изданиях на безгонорарной основе и без ограничения срока;</w:t>
      </w:r>
    </w:p>
    <w:p w14:paraId="19000000">
      <w:pPr>
        <w:pStyle w:val="Style_3"/>
        <w:widowControl w:val="1"/>
        <w:numPr>
          <w:ilvl w:val="0"/>
          <w:numId w:val="1"/>
        </w:numPr>
        <w:spacing w:after="288" w:before="288" w:line="240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дает согласие, что все электронные и распечатанные варианты фотографий остаются в распоряжении организаторов, с правом некоммерческого использования, для показа.</w:t>
      </w:r>
    </w:p>
    <w:p w14:paraId="1A000000">
      <w:pPr>
        <w:widowControl w:val="1"/>
        <w:spacing w:after="288" w:before="288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Каждый участ</w:t>
      </w:r>
      <w:r>
        <w:rPr>
          <w:rFonts w:ascii="Times New Roman" w:hAnsi="Times New Roman"/>
          <w:sz w:val="28"/>
        </w:rPr>
        <w:t>ник имеет право представить на ф</w:t>
      </w:r>
      <w:r>
        <w:rPr>
          <w:rFonts w:ascii="Times New Roman" w:hAnsi="Times New Roman"/>
          <w:sz w:val="28"/>
        </w:rPr>
        <w:t xml:space="preserve">отоконкурс не более 1 </w:t>
      </w:r>
      <w:r>
        <w:rPr>
          <w:rFonts w:ascii="Times New Roman" w:hAnsi="Times New Roman"/>
          <w:sz w:val="28"/>
        </w:rPr>
        <w:t xml:space="preserve">(одной) </w:t>
      </w:r>
      <w:r>
        <w:rPr>
          <w:rFonts w:ascii="Times New Roman" w:hAnsi="Times New Roman"/>
          <w:sz w:val="28"/>
        </w:rPr>
        <w:t>ав</w:t>
      </w:r>
      <w:r>
        <w:rPr>
          <w:rFonts w:ascii="Times New Roman" w:hAnsi="Times New Roman"/>
          <w:sz w:val="28"/>
        </w:rPr>
        <w:t>торской работы</w:t>
      </w:r>
      <w:r>
        <w:rPr>
          <w:rFonts w:ascii="Times New Roman" w:hAnsi="Times New Roman"/>
          <w:sz w:val="28"/>
        </w:rPr>
        <w:t>.</w:t>
      </w:r>
    </w:p>
    <w:p w14:paraId="1B000000">
      <w:pPr>
        <w:widowControl w:val="1"/>
        <w:spacing w:after="288" w:before="288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Организатор имеет право </w:t>
      </w:r>
      <w:r>
        <w:rPr>
          <w:rFonts w:ascii="Times New Roman" w:hAnsi="Times New Roman"/>
          <w:sz w:val="28"/>
        </w:rPr>
        <w:t>не допускать к участию в конкурсе фотографии, не соответствующие требованиям, без предоставления дополнительных объяснений;</w:t>
      </w:r>
    </w:p>
    <w:p w14:paraId="1C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Оценка работ, представленных на фотоконкурс, осуществляется председателем и членами жюри.</w:t>
      </w:r>
    </w:p>
    <w:p w14:paraId="1D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Участники присылают свои работы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электронной почте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"mailto:olekmalibr@mail.ru"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olekmalibr@mail.ru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 Контактное лицо Петросян Любовь Витальевна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Телефон для справок: 8 (41138) 4-11-78, 8(924)5689344 (мобильный).</w:t>
      </w:r>
    </w:p>
    <w:p w14:paraId="1E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Номинации Ф</w:t>
      </w:r>
      <w:r>
        <w:rPr>
          <w:rFonts w:ascii="Times New Roman" w:hAnsi="Times New Roman"/>
          <w:b w:val="1"/>
          <w:sz w:val="28"/>
        </w:rPr>
        <w:t>отоконкурса</w:t>
      </w:r>
    </w:p>
    <w:p w14:paraId="20000000">
      <w:pPr>
        <w:widowControl w:val="1"/>
        <w:spacing w:after="288" w:before="288" w:line="240" w:lineRule="auto"/>
        <w:ind w:firstLine="709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Фотоконкурс проводится по следующим номинациям: </w:t>
      </w:r>
    </w:p>
    <w:p w14:paraId="21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«Хранители времени».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>нимки старинных домов, улиц города, сохранивших исторический облик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«Любимый город». </w:t>
      </w:r>
      <w:r>
        <w:rPr>
          <w:rFonts w:ascii="Times New Roman" w:hAnsi="Times New Roman"/>
          <w:sz w:val="28"/>
        </w:rPr>
        <w:t>Панорамные виды Олекминска, городские пейзажи и достопримечательности</w:t>
      </w:r>
      <w:r>
        <w:rPr>
          <w:rFonts w:ascii="Times New Roman" w:hAnsi="Times New Roman"/>
          <w:sz w:val="28"/>
        </w:rPr>
        <w:t>.</w:t>
      </w:r>
    </w:p>
    <w:p w14:paraId="23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«Городская жизнь».</w:t>
      </w:r>
      <w:r>
        <w:rPr>
          <w:rFonts w:ascii="Times New Roman" w:hAnsi="Times New Roman"/>
          <w:sz w:val="28"/>
        </w:rPr>
        <w:t xml:space="preserve"> Фотокадры повседневной жизни города, его улиц и общественных пространств. </w:t>
      </w:r>
    </w:p>
    <w:p w14:paraId="24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«Горожане».</w:t>
      </w:r>
      <w:r>
        <w:rPr>
          <w:rFonts w:ascii="Times New Roman" w:hAnsi="Times New Roman"/>
          <w:sz w:val="28"/>
        </w:rPr>
        <w:t xml:space="preserve"> Портреты жителей Олекминска, отражающие характер и культуру города. </w:t>
      </w:r>
    </w:p>
    <w:p w14:paraId="25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«Селфи с городом</w:t>
      </w:r>
      <w:r>
        <w:rPr>
          <w:rFonts w:ascii="Times New Roman" w:hAnsi="Times New Roman"/>
          <w:b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вторские фотографии с узнаваемыми местами Олекминска</w:t>
      </w:r>
      <w:r>
        <w:rPr>
          <w:rFonts w:ascii="Times New Roman" w:hAnsi="Times New Roman"/>
          <w:sz w:val="28"/>
        </w:rPr>
        <w:t xml:space="preserve">. </w:t>
      </w:r>
    </w:p>
    <w:p w14:paraId="26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Тре</w:t>
      </w:r>
      <w:r>
        <w:rPr>
          <w:rFonts w:ascii="Times New Roman" w:hAnsi="Times New Roman"/>
          <w:b w:val="1"/>
          <w:sz w:val="28"/>
        </w:rPr>
        <w:t>бование к конкурсным материалам</w:t>
      </w:r>
    </w:p>
    <w:p w14:paraId="27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6.1. Все представленные на фотоконкурс работы должны </w:t>
      </w:r>
      <w:r>
        <w:rPr>
          <w:rFonts w:ascii="Times New Roman" w:hAnsi="Times New Roman"/>
          <w:sz w:val="28"/>
        </w:rPr>
        <w:t>соотвествовать основной</w:t>
      </w:r>
      <w:r>
        <w:rPr>
          <w:rFonts w:ascii="Times New Roman" w:hAnsi="Times New Roman"/>
          <w:sz w:val="28"/>
        </w:rPr>
        <w:t xml:space="preserve"> теме: </w:t>
      </w:r>
      <w:r>
        <w:rPr>
          <w:rFonts w:ascii="Times New Roman" w:hAnsi="Times New Roman"/>
          <w:sz w:val="28"/>
        </w:rPr>
        <w:t xml:space="preserve">«Мой город в объективе». Фотографии должны быть представлены в электроном формате JPЕG. </w:t>
      </w:r>
    </w:p>
    <w:p w14:paraId="28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Запрещено использовать изображения, скаченные из сети Интернет. </w:t>
      </w:r>
    </w:p>
    <w:p w14:paraId="29000000">
      <w:pPr>
        <w:widowControl w:val="1"/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В именной строке файла должен быть указан автор снимка, номинация. </w:t>
      </w:r>
    </w:p>
    <w:p w14:paraId="2A000000">
      <w:pPr>
        <w:widowControl w:val="1"/>
        <w:spacing w:after="288" w:before="288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spacing w:after="288" w:before="288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Порядок проведения конкурса</w:t>
      </w:r>
    </w:p>
    <w:p w14:paraId="2C000000">
      <w:pPr>
        <w:widowControl w:val="1"/>
        <w:spacing w:after="288" w:before="288" w:line="240" w:lineRule="auto"/>
        <w:ind w:firstLine="567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.1.  Конкурс проводится </w:t>
      </w:r>
      <w:r>
        <w:rPr>
          <w:rFonts w:ascii="Times New Roman" w:hAnsi="Times New Roman"/>
          <w:sz w:val="28"/>
        </w:rPr>
        <w:t>с 5</w:t>
      </w:r>
      <w:r>
        <w:rPr>
          <w:rFonts w:ascii="Times New Roman" w:hAnsi="Times New Roman"/>
          <w:sz w:val="28"/>
        </w:rPr>
        <w:t xml:space="preserve"> по 25 </w:t>
      </w:r>
      <w:r>
        <w:rPr>
          <w:rFonts w:ascii="Times New Roman" w:hAnsi="Times New Roman"/>
          <w:sz w:val="28"/>
        </w:rPr>
        <w:t>августа 2025</w:t>
      </w:r>
      <w:r>
        <w:rPr>
          <w:rFonts w:ascii="Times New Roman" w:hAnsi="Times New Roman"/>
          <w:sz w:val="28"/>
        </w:rPr>
        <w:t xml:space="preserve"> года.</w:t>
      </w:r>
    </w:p>
    <w:p w14:paraId="2D000000">
      <w:pPr>
        <w:widowControl w:val="1"/>
        <w:tabs>
          <w:tab w:leader="none" w:pos="3885" w:val="left"/>
        </w:tabs>
        <w:spacing w:after="288" w:before="288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</w:p>
    <w:p w14:paraId="2E000000">
      <w:pPr>
        <w:widowControl w:val="1"/>
        <w:spacing w:after="288" w:before="288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Оценка результатов конкурса</w:t>
      </w:r>
    </w:p>
    <w:p w14:paraId="2F000000">
      <w:pPr>
        <w:widowControl w:val="1"/>
        <w:spacing w:after="288" w:before="288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В каждой номинации определяется победитель. Победители получают призы и дипломы. </w:t>
      </w:r>
    </w:p>
    <w:p w14:paraId="30000000">
      <w:pPr>
        <w:widowControl w:val="1"/>
        <w:spacing w:after="288" w:before="288" w:line="240" w:lineRule="auto"/>
        <w:ind w:firstLine="42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.2. Фотоработы, участников фотоконкурса будут использованы в </w:t>
      </w:r>
      <w:r>
        <w:rPr>
          <w:rFonts w:ascii="Times New Roman" w:hAnsi="Times New Roman"/>
          <w:sz w:val="28"/>
        </w:rPr>
        <w:t xml:space="preserve">  д</w:t>
      </w:r>
      <w:r>
        <w:rPr>
          <w:rFonts w:ascii="Times New Roman" w:hAnsi="Times New Roman"/>
          <w:sz w:val="28"/>
        </w:rPr>
        <w:t>альнейшем при под</w:t>
      </w:r>
      <w:r>
        <w:rPr>
          <w:rFonts w:ascii="Times New Roman" w:hAnsi="Times New Roman"/>
          <w:sz w:val="28"/>
        </w:rPr>
        <w:t>готовке фотоальбома, посвященного</w:t>
      </w:r>
      <w:r>
        <w:rPr>
          <w:rFonts w:ascii="Times New Roman" w:hAnsi="Times New Roman"/>
          <w:sz w:val="28"/>
        </w:rPr>
        <w:t xml:space="preserve"> 390-летию города Олекминска.</w:t>
      </w:r>
    </w:p>
    <w:p w14:paraId="31000000">
      <w:pPr>
        <w:widowControl w:val="1"/>
        <w:spacing w:after="288" w:before="288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widowControl w:val="1"/>
        <w:spacing w:after="288" w:before="288" w:line="24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9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Награждение</w:t>
      </w:r>
    </w:p>
    <w:p w14:paraId="33000000">
      <w:pPr>
        <w:widowControl w:val="1"/>
        <w:spacing w:after="288" w:before="288" w:line="240" w:lineRule="auto"/>
        <w:ind w:firstLine="708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Подведение итогов и награждение состоится</w:t>
      </w:r>
      <w:r>
        <w:rPr>
          <w:rFonts w:ascii="Times New Roman" w:hAnsi="Times New Roman"/>
          <w:sz w:val="28"/>
        </w:rPr>
        <w:t xml:space="preserve"> 30 августа 2025 года. </w:t>
      </w:r>
    </w:p>
    <w:p w14:paraId="34000000">
      <w:pPr>
        <w:widowControl w:val="1"/>
        <w:tabs>
          <w:tab w:leader="none" w:pos="4230" w:val="left"/>
        </w:tabs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Победители и призеры конкурса в каждой номинации награждаются Дипломами I, II и III места.</w:t>
      </w:r>
    </w:p>
    <w:p w14:paraId="35000000">
      <w:pPr>
        <w:widowControl w:val="1"/>
        <w:tabs>
          <w:tab w:leader="none" w:pos="4230" w:val="left"/>
        </w:tabs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</w:t>
      </w:r>
      <w:r>
        <w:rPr>
          <w:rFonts w:ascii="Times New Roman" w:hAnsi="Times New Roman"/>
          <w:sz w:val="28"/>
        </w:rPr>
        <w:t>Участники, не занявшие призовые места, получают Сертификаты участника фотоконкурса.</w:t>
      </w:r>
    </w:p>
    <w:p w14:paraId="36000000">
      <w:pPr>
        <w:widowControl w:val="1"/>
        <w:tabs>
          <w:tab w:leader="none" w:pos="4230" w:val="left"/>
        </w:tabs>
        <w:spacing w:after="288" w:before="288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Жюри определяет победителей конкурса, информация будет опубликована на официальном сайте Центральной районной библиотеки им. Л. Л. Габышева 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"https://biblioolekma.ru/"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</w:t>
      </w:r>
      <w:r>
        <w:rPr>
          <w:rStyle w:val="Style_4_ch"/>
          <w:rFonts w:ascii="Times New Roman" w:hAnsi="Times New Roman"/>
          <w:sz w:val="28"/>
        </w:rPr>
        <w:t>://</w:t>
      </w:r>
      <w:r>
        <w:rPr>
          <w:rStyle w:val="Style_4_ch"/>
          <w:rFonts w:ascii="Times New Roman" w:hAnsi="Times New Roman"/>
          <w:sz w:val="28"/>
        </w:rPr>
        <w:t>biblioolekma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sz w:val="28"/>
        </w:rPr>
        <w:t>ru</w:t>
      </w:r>
      <w:r>
        <w:rPr>
          <w:rStyle w:val="Style_4_ch"/>
          <w:rFonts w:ascii="Times New Roman" w:hAnsi="Times New Roman"/>
          <w:sz w:val="28"/>
        </w:rPr>
        <w:t>/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Telegram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"https://t.me/aDJiJrB1AQhhYWQy"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</w:t>
      </w:r>
      <w:r>
        <w:rPr>
          <w:rStyle w:val="Style_4_ch"/>
          <w:rFonts w:ascii="Times New Roman" w:hAnsi="Times New Roman"/>
          <w:sz w:val="28"/>
        </w:rPr>
        <w:t>://</w:t>
      </w:r>
      <w:r>
        <w:rPr>
          <w:rStyle w:val="Style_4_ch"/>
          <w:rFonts w:ascii="Times New Roman" w:hAnsi="Times New Roman"/>
          <w:sz w:val="28"/>
        </w:rPr>
        <w:t>t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sz w:val="28"/>
        </w:rPr>
        <w:t>me</w:t>
      </w:r>
      <w:r>
        <w:rPr>
          <w:rStyle w:val="Style_4_ch"/>
          <w:rFonts w:ascii="Times New Roman" w:hAnsi="Times New Roman"/>
          <w:sz w:val="28"/>
        </w:rPr>
        <w:t>/</w:t>
      </w:r>
      <w:r>
        <w:rPr>
          <w:rStyle w:val="Style_4_ch"/>
          <w:rFonts w:ascii="Times New Roman" w:hAnsi="Times New Roman"/>
          <w:sz w:val="28"/>
        </w:rPr>
        <w:t>aDJiJrB</w:t>
      </w:r>
      <w:r>
        <w:rPr>
          <w:rStyle w:val="Style_4_ch"/>
          <w:rFonts w:ascii="Times New Roman" w:hAnsi="Times New Roman"/>
          <w:sz w:val="28"/>
        </w:rPr>
        <w:t>1</w:t>
      </w:r>
      <w:r>
        <w:rPr>
          <w:rStyle w:val="Style_4_ch"/>
          <w:rFonts w:ascii="Times New Roman" w:hAnsi="Times New Roman"/>
          <w:sz w:val="28"/>
        </w:rPr>
        <w:t>AQhhYWQy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 (Центральная районная библиотека)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 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"https://web.telegram.org/a/#-1001725689118"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https</w:t>
      </w:r>
      <w:r>
        <w:rPr>
          <w:rStyle w:val="Style_4_ch"/>
          <w:rFonts w:ascii="Times New Roman" w:hAnsi="Times New Roman"/>
          <w:sz w:val="28"/>
        </w:rPr>
        <w:t>://</w:t>
      </w:r>
      <w:r>
        <w:rPr>
          <w:rStyle w:val="Style_4_ch"/>
          <w:rFonts w:ascii="Times New Roman" w:hAnsi="Times New Roman"/>
          <w:sz w:val="28"/>
        </w:rPr>
        <w:t>web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sz w:val="28"/>
        </w:rPr>
        <w:t>telegram</w:t>
      </w:r>
      <w:r>
        <w:rPr>
          <w:rStyle w:val="Style_4_ch"/>
          <w:rFonts w:ascii="Times New Roman" w:hAnsi="Times New Roman"/>
          <w:sz w:val="28"/>
        </w:rPr>
        <w:t>.</w:t>
      </w:r>
      <w:r>
        <w:rPr>
          <w:rStyle w:val="Style_4_ch"/>
          <w:rFonts w:ascii="Times New Roman" w:hAnsi="Times New Roman"/>
          <w:sz w:val="28"/>
        </w:rPr>
        <w:t>org</w:t>
      </w:r>
      <w:r>
        <w:rPr>
          <w:rStyle w:val="Style_4_ch"/>
          <w:rFonts w:ascii="Times New Roman" w:hAnsi="Times New Roman"/>
          <w:sz w:val="28"/>
        </w:rPr>
        <w:t>/</w:t>
      </w:r>
      <w:r>
        <w:rPr>
          <w:rStyle w:val="Style_4_ch"/>
          <w:rFonts w:ascii="Times New Roman" w:hAnsi="Times New Roman"/>
          <w:sz w:val="28"/>
        </w:rPr>
        <w:t>a</w:t>
      </w:r>
      <w:r>
        <w:rPr>
          <w:rStyle w:val="Style_4_ch"/>
          <w:rFonts w:ascii="Times New Roman" w:hAnsi="Times New Roman"/>
          <w:sz w:val="28"/>
        </w:rPr>
        <w:t>/#-1001725689118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(Управление культуры, молодежи, семьи и спорта).</w:t>
      </w:r>
    </w:p>
    <w:p w14:paraId="37000000">
      <w:pPr>
        <w:widowControl w:val="1"/>
        <w:tabs>
          <w:tab w:leader="none" w:pos="4230" w:val="left"/>
        </w:tabs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tabs>
          <w:tab w:leader="none" w:pos="4230" w:val="left"/>
        </w:tabs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276" w:right="849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widowControl w:val="1"/>
        <w:ind w:hanging="360" w:left="1429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 w:val="1"/>
        <w:ind w:hanging="360" w:left="2149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869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589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09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29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749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469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189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3_ch" w:type="character">
    <w:name w:val="header"/>
    <w:basedOn w:val="Style_5_ch"/>
    <w:link w:val="Style_13"/>
  </w:style>
  <w:style w:styleId="Style_3" w:type="paragraph">
    <w:name w:val="List Paragraph"/>
    <w:basedOn w:val="Style_5"/>
    <w:link w:val="Style_3_ch"/>
    <w:pPr>
      <w:widowControl w:val="1"/>
      <w:ind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4" w:type="paragraph">
    <w:name w:val="toc 3"/>
    <w:next w:val="Style_5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FollowedHyperlink"/>
    <w:basedOn w:val="Style_7"/>
    <w:link w:val="Style_15_ch"/>
    <w:rPr>
      <w:color w:themeColor="followedHyperlink" w:val="954F72"/>
      <w:u w:val="single"/>
    </w:rPr>
  </w:style>
  <w:style w:styleId="Style_15_ch" w:type="character">
    <w:name w:val="FollowedHyperlink"/>
    <w:basedOn w:val="Style_7_ch"/>
    <w:link w:val="Style_15"/>
    <w:rPr>
      <w:color w:themeColor="followedHyperlink" w:val="954F72"/>
      <w:u w:val="single"/>
    </w:rPr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4" w:type="paragraph">
    <w:name w:val="Hyperlink"/>
    <w:basedOn w:val="Style_7"/>
    <w:link w:val="Style_4_ch"/>
    <w:rPr>
      <w:color w:themeColor="hyperlink" w:val="0563C1"/>
      <w:u w:val="single"/>
    </w:rPr>
  </w:style>
  <w:style w:styleId="Style_4_ch" w:type="character">
    <w:name w:val="Hyperlink"/>
    <w:basedOn w:val="Style_7_ch"/>
    <w:link w:val="Style_4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" w:type="paragraph">
    <w:name w:val="Normal (Web)"/>
    <w:basedOn w:val="Style_5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21" w:type="paragraph">
    <w:name w:val="toc 9"/>
    <w:next w:val="Style_5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5"/>
    <w:link w:val="Style_24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4_ch" w:type="character">
    <w:name w:val="footer"/>
    <w:basedOn w:val="Style_5_ch"/>
    <w:link w:val="Style_24"/>
  </w:style>
  <w:style w:styleId="Style_25" w:type="paragraph">
    <w:name w:val="Subtitle"/>
    <w:next w:val="Style_5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5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5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5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2025-08-05T02:21:00Z</dcterms:created>
  <dcterms:modified xsi:type="dcterms:W3CDTF">2025-08-05T02:21:00Z</dcterms:modified>
</cp:coreProperties>
</file>