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3D74" w14:textId="77777777" w:rsidR="00EF1EB1" w:rsidRDefault="005D4A98">
      <w:pPr>
        <w:spacing w:after="848" w:line="256" w:lineRule="auto"/>
        <w:jc w:val="center"/>
      </w:pPr>
      <w:r>
        <w:rPr>
          <w:rFonts w:ascii="Times New Roman" w:eastAsia="Times New Roman" w:hAnsi="Times New Roman" w:cs="Times New Roman"/>
          <w:sz w:val="56"/>
        </w:rPr>
        <w:t>ВИРУС ИММУНОДЕФИЦИТА ЧЕЛОВЕКА</w:t>
      </w:r>
    </w:p>
    <w:p w14:paraId="52976521" w14:textId="77777777" w:rsidR="00EF1EB1" w:rsidRDefault="005D4A98">
      <w:pPr>
        <w:spacing w:after="0"/>
        <w:ind w:left="2219" w:right="-1633"/>
      </w:pPr>
      <w:r>
        <w:rPr>
          <w:noProof/>
        </w:rPr>
        <w:drawing>
          <wp:inline distT="0" distB="0" distL="0" distR="0" wp14:anchorId="35210452" wp14:editId="4EAF7B4E">
            <wp:extent cx="5031021" cy="2173242"/>
            <wp:effectExtent l="0" t="0" r="0" b="0"/>
            <wp:docPr id="761" name="Picture 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Picture 7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1021" cy="217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829A" w14:textId="77777777" w:rsidR="00EF1EB1" w:rsidRDefault="005D4A98">
      <w:pPr>
        <w:spacing w:after="8" w:line="219" w:lineRule="auto"/>
        <w:ind w:left="561" w:right="1172"/>
        <w:jc w:val="both"/>
      </w:pPr>
      <w:r>
        <w:rPr>
          <w:rFonts w:ascii="Times New Roman" w:eastAsia="Times New Roman" w:hAnsi="Times New Roman" w:cs="Times New Roman"/>
          <w:sz w:val="40"/>
        </w:rPr>
        <w:t>Несколько жителей Америки оказались в больнице с неизвестным диагнозом.</w:t>
      </w:r>
    </w:p>
    <w:p w14:paraId="0F11F8BC" w14:textId="77777777" w:rsidR="00EF1EB1" w:rsidRDefault="005D4A98">
      <w:pPr>
        <w:spacing w:after="481" w:line="220" w:lineRule="auto"/>
        <w:ind w:left="565" w:right="1350"/>
        <w:jc w:val="both"/>
      </w:pPr>
      <w:r>
        <w:rPr>
          <w:rFonts w:ascii="Times New Roman" w:eastAsia="Times New Roman" w:hAnsi="Times New Roman" w:cs="Times New Roman"/>
          <w:sz w:val="38"/>
        </w:rPr>
        <w:t>Классическое лечение не помогало. Они умирали один за другим.</w:t>
      </w:r>
    </w:p>
    <w:p w14:paraId="3F7FECE9" w14:textId="77777777" w:rsidR="00EF1EB1" w:rsidRDefault="005D4A98">
      <w:pPr>
        <w:spacing w:after="1026" w:line="409" w:lineRule="auto"/>
        <w:ind w:left="565" w:hanging="10"/>
      </w:pPr>
      <w:r>
        <w:rPr>
          <w:rFonts w:ascii="Times New Roman" w:eastAsia="Times New Roman" w:hAnsi="Times New Roman" w:cs="Times New Roman"/>
          <w:sz w:val="58"/>
        </w:rPr>
        <w:t>1981</w:t>
      </w:r>
    </w:p>
    <w:p w14:paraId="29B06B5B" w14:textId="77777777" w:rsidR="00EF1EB1" w:rsidRDefault="005D4A98">
      <w:pPr>
        <w:spacing w:after="8" w:line="219" w:lineRule="auto"/>
        <w:ind w:left="1758" w:right="58" w:hanging="42"/>
        <w:jc w:val="both"/>
      </w:pPr>
      <w:r>
        <w:rPr>
          <w:rFonts w:ascii="Times New Roman" w:eastAsia="Times New Roman" w:hAnsi="Times New Roman" w:cs="Times New Roman"/>
          <w:sz w:val="40"/>
        </w:rPr>
        <w:lastRenderedPageBreak/>
        <w:t xml:space="preserve">Французский профессор Люк </w:t>
      </w:r>
      <w:proofErr w:type="spellStart"/>
      <w:r>
        <w:rPr>
          <w:rFonts w:ascii="Times New Roman" w:eastAsia="Times New Roman" w:hAnsi="Times New Roman" w:cs="Times New Roman"/>
          <w:sz w:val="40"/>
        </w:rPr>
        <w:t>Монтанье</w:t>
      </w:r>
      <w:proofErr w:type="spellEnd"/>
      <w:r>
        <w:rPr>
          <w:rFonts w:ascii="Times New Roman" w:eastAsia="Times New Roman" w:hAnsi="Times New Roman" w:cs="Times New Roman"/>
          <w:sz w:val="40"/>
        </w:rPr>
        <w:t xml:space="preserve"> выяснил, что это было за страшное заболевание. Им оказался вирус* иммунного** дефицита человека (ВИЧ).</w:t>
      </w:r>
    </w:p>
    <w:p w14:paraId="70134B30" w14:textId="77777777" w:rsidR="00EF1EB1" w:rsidRDefault="005D4A98">
      <w:pPr>
        <w:spacing w:after="653"/>
        <w:ind w:left="1256"/>
      </w:pPr>
      <w:r>
        <w:rPr>
          <w:rFonts w:ascii="Times New Roman" w:eastAsia="Times New Roman" w:hAnsi="Times New Roman" w:cs="Times New Roman"/>
          <w:sz w:val="80"/>
        </w:rPr>
        <w:t>Как действует ВИЧ?</w:t>
      </w:r>
    </w:p>
    <w:p w14:paraId="2F385511" w14:textId="77777777" w:rsidR="00EF1EB1" w:rsidRDefault="005D4A98">
      <w:pPr>
        <w:spacing w:after="723" w:line="220" w:lineRule="auto"/>
        <w:ind w:left="565" w:right="1350"/>
        <w:jc w:val="both"/>
      </w:pPr>
      <w:r>
        <w:rPr>
          <w:noProof/>
        </w:rPr>
        <w:drawing>
          <wp:inline distT="0" distB="0" distL="0" distR="0" wp14:anchorId="3D1A3E0C" wp14:editId="32CB1C9D">
            <wp:extent cx="19938" cy="59814"/>
            <wp:effectExtent l="0" t="0" r="0" b="0"/>
            <wp:docPr id="13643" name="Picture 13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" name="Picture 136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38" cy="59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8"/>
        </w:rPr>
        <w:t>Проникает в организм</w:t>
      </w:r>
      <w:r>
        <w:rPr>
          <w:noProof/>
        </w:rPr>
        <w:drawing>
          <wp:inline distT="0" distB="0" distL="0" distR="0" wp14:anchorId="35158D1A" wp14:editId="16D2DEA9">
            <wp:extent cx="19938" cy="106336"/>
            <wp:effectExtent l="0" t="0" r="0" b="0"/>
            <wp:docPr id="13645" name="Picture 13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" name="Picture 136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38" cy="106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444EB" w14:textId="77777777" w:rsidR="00EF1EB1" w:rsidRDefault="005D4A98">
      <w:pPr>
        <w:spacing w:after="0"/>
        <w:ind w:left="3883"/>
        <w:jc w:val="center"/>
      </w:pPr>
      <w:r>
        <w:rPr>
          <w:rFonts w:ascii="Times New Roman" w:eastAsia="Times New Roman" w:hAnsi="Times New Roman" w:cs="Times New Roman"/>
          <w:sz w:val="50"/>
        </w:rPr>
        <w:t>8</w:t>
      </w:r>
    </w:p>
    <w:p w14:paraId="4D74B9BF" w14:textId="77777777" w:rsidR="00EF1EB1" w:rsidRDefault="005D4A98">
      <w:pPr>
        <w:spacing w:after="510" w:line="219" w:lineRule="auto"/>
        <w:ind w:left="5003" w:right="973" w:hanging="293"/>
        <w:jc w:val="both"/>
      </w:pPr>
      <w:r>
        <w:rPr>
          <w:rFonts w:ascii="Times New Roman" w:eastAsia="Times New Roman" w:hAnsi="Times New Roman" w:cs="Times New Roman"/>
          <w:sz w:val="40"/>
        </w:rPr>
        <w:t>Атакует главных защитников лимфоциты</w:t>
      </w:r>
    </w:p>
    <w:p w14:paraId="1206AE14" w14:textId="77777777" w:rsidR="00EF1EB1" w:rsidRDefault="005D4A98">
      <w:pPr>
        <w:spacing w:after="0"/>
        <w:ind w:left="56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2B4C66C" wp14:editId="5C2CEC95">
                <wp:extent cx="5004437" cy="2292870"/>
                <wp:effectExtent l="0" t="0" r="0" b="0"/>
                <wp:docPr id="13511" name="Group 13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4437" cy="2292870"/>
                          <a:chOff x="0" y="0"/>
                          <a:chExt cx="5004437" cy="2292870"/>
                        </a:xfrm>
                      </wpg:grpSpPr>
                      <pic:pic xmlns:pic="http://schemas.openxmlformats.org/drawingml/2006/picture">
                        <pic:nvPicPr>
                          <pic:cNvPr id="13649" name="Picture 136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9938"/>
                            <a:ext cx="5004437" cy="227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48" name="Rectangle 3248"/>
                        <wps:cNvSpPr/>
                        <wps:spPr>
                          <a:xfrm>
                            <a:off x="804166" y="0"/>
                            <a:ext cx="1644087" cy="32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3279F" w14:textId="77777777" w:rsidR="00EF1EB1" w:rsidRDefault="005D4A98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1"/>
                                  <w:w w:val="4"/>
                                  <w:sz w:val="40"/>
                                </w:rPr>
                                <w:t>Разрушает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5"/>
                                  <w:w w:val="4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11" style="width:394.05pt;height:180.541pt;mso-position-horizontal-relative:char;mso-position-vertical-relative:line" coordsize="50044,22928">
                <v:shape id="Picture 13649" style="position:absolute;width:50044;height:22729;left:0;top:199;" filled="f">
                  <v:imagedata r:id="rId8"/>
                </v:shape>
                <v:rect id="Rectangle 3248" style="position:absolute;width:16440;height:3270;left:804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1"/>
                            <w:w w:val="4"/>
                            <w:sz w:val="40"/>
                          </w:rPr>
                          <w:t xml:space="preserve">Разрушает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4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550F901" w14:textId="77777777" w:rsidR="00EF1EB1" w:rsidRDefault="005D4A98">
      <w:pPr>
        <w:spacing w:after="93" w:line="216" w:lineRule="auto"/>
        <w:ind w:left="293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7CF7AE" wp14:editId="4F36A919">
            <wp:simplePos x="0" y="0"/>
            <wp:positionH relativeFrom="column">
              <wp:posOffset>186088</wp:posOffset>
            </wp:positionH>
            <wp:positionV relativeFrom="paragraph">
              <wp:posOffset>-427151</wp:posOffset>
            </wp:positionV>
            <wp:extent cx="578202" cy="1262740"/>
            <wp:effectExtent l="0" t="0" r="0" b="0"/>
            <wp:wrapSquare wrapText="bothSides"/>
            <wp:docPr id="9308" name="Picture 9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" name="Picture 93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202" cy="126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4"/>
        </w:rPr>
        <w:t xml:space="preserve">ДЛЯ ЧЕЛОВЕКА, ЗАРАЖЕННОГО ВИЧ, ДАЖЕ ПРОСТУДА ИЛИ НЕБОЛЬШАЯ РАНА МОГУТ </w:t>
      </w:r>
      <w:proofErr w:type="spellStart"/>
      <w:r>
        <w:rPr>
          <w:rFonts w:ascii="Times New Roman" w:eastAsia="Times New Roman" w:hAnsi="Times New Roman" w:cs="Times New Roman"/>
          <w:sz w:val="34"/>
        </w:rPr>
        <w:t>спть</w:t>
      </w:r>
      <w:proofErr w:type="spellEnd"/>
      <w:r>
        <w:rPr>
          <w:rFonts w:ascii="Times New Roman" w:eastAsia="Times New Roman" w:hAnsi="Times New Roman" w:cs="Times New Roman"/>
          <w:sz w:val="34"/>
        </w:rPr>
        <w:t xml:space="preserve"> СЕРЬЕЗНОЙ угрозой.</w:t>
      </w:r>
    </w:p>
    <w:p w14:paraId="2E6D56A2" w14:textId="77777777" w:rsidR="00EF1EB1" w:rsidRDefault="005D4A98">
      <w:pPr>
        <w:spacing w:after="922" w:line="409" w:lineRule="auto"/>
        <w:ind w:left="456" w:hanging="10"/>
      </w:pPr>
      <w:r>
        <w:rPr>
          <w:rFonts w:ascii="Times New Roman" w:eastAsia="Times New Roman" w:hAnsi="Times New Roman" w:cs="Times New Roman"/>
          <w:sz w:val="58"/>
        </w:rPr>
        <w:lastRenderedPageBreak/>
        <w:t>О</w:t>
      </w:r>
    </w:p>
    <w:p w14:paraId="33A15254" w14:textId="77777777" w:rsidR="00EF1EB1" w:rsidRDefault="005D4A98">
      <w:pPr>
        <w:spacing w:after="0"/>
        <w:ind w:left="2219" w:right="-1633"/>
      </w:pPr>
      <w:r>
        <w:rPr>
          <w:noProof/>
        </w:rPr>
        <w:drawing>
          <wp:inline distT="0" distB="0" distL="0" distR="0" wp14:anchorId="7F020A95" wp14:editId="0C5CE28E">
            <wp:extent cx="5031021" cy="2173242"/>
            <wp:effectExtent l="0" t="0" r="0" b="0"/>
            <wp:docPr id="9309" name="Picture 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" name="Picture 930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1021" cy="217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3350" w14:textId="77777777" w:rsidR="00EF1EB1" w:rsidRDefault="005D4A98">
      <w:pPr>
        <w:spacing w:after="477"/>
      </w:pPr>
      <w:r>
        <w:rPr>
          <w:rFonts w:ascii="Times New Roman" w:eastAsia="Times New Roman" w:hAnsi="Times New Roman" w:cs="Times New Roman"/>
          <w:sz w:val="52"/>
        </w:rPr>
        <w:t>ПОМНИТЕ</w:t>
      </w:r>
    </w:p>
    <w:p w14:paraId="0A1D52E4" w14:textId="77777777" w:rsidR="00EF1EB1" w:rsidRDefault="005D4A98">
      <w:pPr>
        <w:spacing w:after="417" w:line="220" w:lineRule="auto"/>
        <w:ind w:left="-5" w:right="3412"/>
        <w:jc w:val="both"/>
      </w:pPr>
      <w:r>
        <w:rPr>
          <w:rFonts w:ascii="Times New Roman" w:eastAsia="Times New Roman" w:hAnsi="Times New Roman" w:cs="Times New Roman"/>
          <w:sz w:val="38"/>
        </w:rPr>
        <w:t>Вовремя начав прием антиретровирусной терапии, следуя всем указаниям врача, люди с ВИЧ могут прожить долгую и полноценную жизнь.</w:t>
      </w:r>
    </w:p>
    <w:p w14:paraId="2201AB9A" w14:textId="77777777" w:rsidR="00EF1EB1" w:rsidRDefault="005D4A98">
      <w:pPr>
        <w:spacing w:after="417" w:line="220" w:lineRule="auto"/>
        <w:ind w:left="-5" w:right="3872"/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26C0EC4" wp14:editId="667F6358">
            <wp:simplePos x="0" y="0"/>
            <wp:positionH relativeFrom="column">
              <wp:posOffset>1269386</wp:posOffset>
            </wp:positionH>
            <wp:positionV relativeFrom="paragraph">
              <wp:posOffset>604786</wp:posOffset>
            </wp:positionV>
            <wp:extent cx="5177233" cy="3349583"/>
            <wp:effectExtent l="0" t="0" r="0" b="0"/>
            <wp:wrapSquare wrapText="bothSides"/>
            <wp:docPr id="12603" name="Picture 12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3" name="Picture 126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7233" cy="3349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8"/>
        </w:rPr>
        <w:t xml:space="preserve">Качество жизни </w:t>
      </w:r>
      <w:proofErr w:type="spellStart"/>
      <w:r>
        <w:rPr>
          <w:rFonts w:ascii="Times New Roman" w:eastAsia="Times New Roman" w:hAnsi="Times New Roman" w:cs="Times New Roman"/>
          <w:sz w:val="38"/>
        </w:rPr>
        <w:t>ВИЧпо</w:t>
      </w:r>
      <w:r>
        <w:rPr>
          <w:rFonts w:ascii="Times New Roman" w:eastAsia="Times New Roman" w:hAnsi="Times New Roman" w:cs="Times New Roman"/>
          <w:sz w:val="38"/>
        </w:rPr>
        <w:t>ложительных</w:t>
      </w:r>
      <w:proofErr w:type="spellEnd"/>
      <w:r>
        <w:rPr>
          <w:rFonts w:ascii="Times New Roman" w:eastAsia="Times New Roman" w:hAnsi="Times New Roman" w:cs="Times New Roman"/>
          <w:sz w:val="38"/>
        </w:rPr>
        <w:t xml:space="preserve"> людей благодаря этому лечению почти ничем не отличается от качества жизни ВИЧ-отрицательных людей.</w:t>
      </w:r>
    </w:p>
    <w:sectPr w:rsidR="00EF1EB1">
      <w:pgSz w:w="11900" w:h="11900"/>
      <w:pgMar w:top="1300" w:right="1936" w:bottom="304" w:left="14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B1"/>
    <w:rsid w:val="005D4A98"/>
    <w:rsid w:val="00E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09FB"/>
  <w15:docId w15:val="{7444DCC1-DC4D-486F-AF73-EFC937A9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2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g"/><Relationship Id="rId5" Type="http://schemas.openxmlformats.org/officeDocument/2006/relationships/image" Target="media/image2.jpg"/><Relationship Id="rId10" Type="http://schemas.openxmlformats.org/officeDocument/2006/relationships/image" Target="media/image6.jpg"/><Relationship Id="rId4" Type="http://schemas.openxmlformats.org/officeDocument/2006/relationships/image" Target="media/image1.jpg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Сунцова</dc:creator>
  <cp:keywords/>
  <cp:lastModifiedBy>Наталия Сунцова</cp:lastModifiedBy>
  <cp:revision>2</cp:revision>
  <dcterms:created xsi:type="dcterms:W3CDTF">2025-11-26T06:18:00Z</dcterms:created>
  <dcterms:modified xsi:type="dcterms:W3CDTF">2025-11-26T06:18:00Z</dcterms:modified>
</cp:coreProperties>
</file>