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EC" w:rsidRP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513EC">
        <w:rPr>
          <w:b/>
          <w:bCs/>
          <w:noProof/>
          <w:color w:val="2980B9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476250" y="457200"/>
            <wp:positionH relativeFrom="margin">
              <wp:align>left</wp:align>
            </wp:positionH>
            <wp:positionV relativeFrom="margin">
              <wp:align>top</wp:align>
            </wp:positionV>
            <wp:extent cx="2377440" cy="2468880"/>
            <wp:effectExtent l="19050" t="0" r="3810" b="0"/>
            <wp:wrapSquare wrapText="bothSides"/>
            <wp:docPr id="5" name="Рисунок 5" descr="https://782329.selcdn.ru/leonardo/uploadsForSiteId/202864/content/b34c64ec-6855-45bb-8660-336452939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782329.selcdn.ru/leonardo/uploadsForSiteId/202864/content/b34c64ec-6855-45bb-8660-336452939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13EC">
        <w:rPr>
          <w:rStyle w:val="a4"/>
          <w:color w:val="2980B9"/>
          <w:sz w:val="28"/>
          <w:szCs w:val="28"/>
        </w:rPr>
        <w:t>    КОШЕЛЕВА ДИАНА ТИМУРОВНА</w:t>
      </w:r>
    </w:p>
    <w:p w:rsidR="007513EC" w:rsidRP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513EC">
        <w:rPr>
          <w:rStyle w:val="a4"/>
          <w:color w:val="303133"/>
          <w:sz w:val="28"/>
          <w:szCs w:val="28"/>
        </w:rPr>
        <w:t>         учитель начальных классов</w:t>
      </w:r>
    </w:p>
    <w:p w:rsid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  <w:r w:rsidRPr="007513EC">
        <w:rPr>
          <w:rStyle w:val="a4"/>
          <w:color w:val="2980B9"/>
          <w:sz w:val="28"/>
          <w:szCs w:val="28"/>
        </w:rPr>
        <w:t>   </w:t>
      </w:r>
    </w:p>
    <w:p w:rsidR="007513EC" w:rsidRP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513EC">
        <w:rPr>
          <w:rStyle w:val="a4"/>
          <w:color w:val="2980B9"/>
          <w:sz w:val="28"/>
          <w:szCs w:val="28"/>
        </w:rPr>
        <w:t xml:space="preserve"> Уровень образования, квалификация</w:t>
      </w:r>
      <w:r w:rsidRPr="007513EC">
        <w:rPr>
          <w:color w:val="2980B9"/>
          <w:sz w:val="28"/>
          <w:szCs w:val="28"/>
        </w:rPr>
        <w:t>:  </w:t>
      </w:r>
      <w:r w:rsidRPr="007513EC">
        <w:rPr>
          <w:color w:val="303133"/>
          <w:sz w:val="28"/>
          <w:szCs w:val="28"/>
        </w:rPr>
        <w:t>Высшее, ФГБОУ ВО «СГУ им. Питирима Сорокина» </w:t>
      </w:r>
      <w:proofErr w:type="spellStart"/>
      <w:r w:rsidRPr="007513EC">
        <w:rPr>
          <w:color w:val="303133"/>
          <w:sz w:val="28"/>
          <w:szCs w:val="28"/>
        </w:rPr>
        <w:t>бакалавриат</w:t>
      </w:r>
      <w:proofErr w:type="spellEnd"/>
      <w:r w:rsidRPr="007513EC">
        <w:rPr>
          <w:color w:val="303133"/>
          <w:sz w:val="28"/>
          <w:szCs w:val="28"/>
        </w:rPr>
        <w:t xml:space="preserve"> «Педагогическое       образование с двумя профилями подготовки»,</w:t>
      </w:r>
      <w:r w:rsidR="00966823">
        <w:rPr>
          <w:color w:val="303133"/>
          <w:sz w:val="28"/>
          <w:szCs w:val="28"/>
        </w:rPr>
        <w:t xml:space="preserve"> </w:t>
      </w:r>
      <w:r w:rsidRPr="007513EC">
        <w:rPr>
          <w:color w:val="303133"/>
          <w:sz w:val="28"/>
          <w:szCs w:val="28"/>
        </w:rPr>
        <w:t>2017г.</w:t>
      </w:r>
    </w:p>
    <w:p w:rsid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  <w:r w:rsidRPr="007513EC">
        <w:rPr>
          <w:rStyle w:val="a4"/>
          <w:color w:val="2980B9"/>
          <w:sz w:val="28"/>
          <w:szCs w:val="28"/>
        </w:rPr>
        <w:t xml:space="preserve">    </w:t>
      </w:r>
    </w:p>
    <w:p w:rsidR="007513EC" w:rsidRP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513EC">
        <w:rPr>
          <w:rStyle w:val="a4"/>
          <w:color w:val="2980B9"/>
          <w:sz w:val="28"/>
          <w:szCs w:val="28"/>
        </w:rPr>
        <w:t> </w:t>
      </w:r>
      <w:r w:rsidR="00966823">
        <w:rPr>
          <w:rStyle w:val="a4"/>
          <w:color w:val="2980B9"/>
          <w:sz w:val="28"/>
          <w:szCs w:val="28"/>
        </w:rPr>
        <w:t>АТТЕСТАЦИЯ</w:t>
      </w:r>
      <w:proofErr w:type="gramStart"/>
      <w:r w:rsidRPr="007513EC">
        <w:rPr>
          <w:rStyle w:val="a4"/>
          <w:color w:val="2980B9"/>
          <w:sz w:val="28"/>
          <w:szCs w:val="28"/>
        </w:rPr>
        <w:t xml:space="preserve"> :</w:t>
      </w:r>
      <w:proofErr w:type="gramEnd"/>
      <w:r w:rsidRPr="007513EC">
        <w:rPr>
          <w:color w:val="303133"/>
          <w:sz w:val="28"/>
          <w:szCs w:val="28"/>
        </w:rPr>
        <w:t>  первая квалификационная категория по должности "учитель" (2022г)</w:t>
      </w:r>
    </w:p>
    <w:p w:rsid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  <w:r w:rsidRPr="007513EC">
        <w:rPr>
          <w:rStyle w:val="a5"/>
          <w:color w:val="303133"/>
          <w:sz w:val="28"/>
          <w:szCs w:val="28"/>
        </w:rPr>
        <w:t>    </w:t>
      </w:r>
    </w:p>
    <w:p w:rsidR="00966823" w:rsidRDefault="00966823" w:rsidP="007513EC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</w:p>
    <w:p w:rsidR="00966823" w:rsidRDefault="007513EC" w:rsidP="007513E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  <w:r w:rsidRPr="007513EC">
        <w:rPr>
          <w:rStyle w:val="a4"/>
          <w:color w:val="2980B9"/>
          <w:sz w:val="28"/>
          <w:szCs w:val="28"/>
        </w:rPr>
        <w:t>Курсовая подготовка:</w:t>
      </w:r>
      <w:r w:rsidRPr="007513EC">
        <w:rPr>
          <w:rStyle w:val="a5"/>
          <w:color w:val="303133"/>
          <w:sz w:val="28"/>
          <w:szCs w:val="28"/>
        </w:rPr>
        <w:t xml:space="preserve">  </w:t>
      </w:r>
    </w:p>
    <w:p w:rsidR="007513EC" w:rsidRP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513EC">
        <w:rPr>
          <w:color w:val="000000"/>
          <w:sz w:val="28"/>
          <w:szCs w:val="28"/>
          <w:shd w:val="clear" w:color="auto" w:fill="FFFFFF"/>
        </w:rPr>
        <w:t>2022г.- Реализация требований обновленных ФГОС НОО в работе учителя, 40ч.</w:t>
      </w:r>
    </w:p>
    <w:p w:rsid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513EC">
        <w:rPr>
          <w:color w:val="000000"/>
          <w:sz w:val="28"/>
          <w:szCs w:val="28"/>
          <w:shd w:val="clear" w:color="auto" w:fill="FFFFFF"/>
        </w:rPr>
        <w:t>2023г. - Функциональная грамотность школьников, 40ч.</w:t>
      </w:r>
    </w:p>
    <w:p w:rsidR="00966823" w:rsidRDefault="00966823" w:rsidP="007513EC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2024г. </w:t>
      </w:r>
      <w:proofErr w:type="gramStart"/>
      <w:r>
        <w:rPr>
          <w:color w:val="000000"/>
          <w:sz w:val="28"/>
          <w:szCs w:val="28"/>
          <w:shd w:val="clear" w:color="auto" w:fill="FFFFFF"/>
        </w:rPr>
        <w:t>–</w:t>
      </w:r>
      <w:r w:rsidRPr="00966823">
        <w:rPr>
          <w:sz w:val="28"/>
        </w:rPr>
        <w:t>П</w:t>
      </w:r>
      <w:proofErr w:type="gramEnd"/>
      <w:r w:rsidRPr="00966823">
        <w:rPr>
          <w:sz w:val="28"/>
        </w:rPr>
        <w:t>рофилактика распространения идеологии неонацизма в детской и молодежной среде</w:t>
      </w:r>
      <w:r>
        <w:rPr>
          <w:sz w:val="28"/>
        </w:rPr>
        <w:t>,36ч.</w:t>
      </w:r>
    </w:p>
    <w:p w:rsidR="00966823" w:rsidRPr="00966823" w:rsidRDefault="00966823" w:rsidP="007513EC">
      <w:pPr>
        <w:pStyle w:val="a3"/>
        <w:shd w:val="clear" w:color="auto" w:fill="FFFFFF"/>
        <w:spacing w:before="0" w:beforeAutospacing="0" w:after="0" w:afterAutospacing="0"/>
        <w:rPr>
          <w:color w:val="303133"/>
          <w:sz w:val="32"/>
          <w:szCs w:val="28"/>
        </w:rPr>
      </w:pPr>
      <w:r>
        <w:rPr>
          <w:sz w:val="28"/>
        </w:rPr>
        <w:t>2025г. -</w:t>
      </w:r>
      <w:r w:rsidRPr="00966823">
        <w:rPr>
          <w:color w:val="000000"/>
          <w:shd w:val="clear" w:color="auto" w:fill="FFFFFF"/>
        </w:rPr>
        <w:t xml:space="preserve"> </w:t>
      </w:r>
      <w:r w:rsidRPr="00966823">
        <w:rPr>
          <w:color w:val="000000"/>
          <w:sz w:val="28"/>
          <w:shd w:val="clear" w:color="auto" w:fill="FFFFFF"/>
        </w:rPr>
        <w:t>Активизация познавательной деятельности младших школьников с ограниченными возможностями здоровь</w:t>
      </w:r>
      <w:proofErr w:type="gramStart"/>
      <w:r w:rsidRPr="00966823">
        <w:rPr>
          <w:color w:val="000000"/>
          <w:sz w:val="28"/>
          <w:shd w:val="clear" w:color="auto" w:fill="FFFFFF"/>
        </w:rPr>
        <w:t>я(</w:t>
      </w:r>
      <w:proofErr w:type="gramEnd"/>
      <w:r w:rsidRPr="00966823">
        <w:rPr>
          <w:color w:val="000000"/>
          <w:sz w:val="28"/>
          <w:shd w:val="clear" w:color="auto" w:fill="FFFFFF"/>
        </w:rPr>
        <w:t>ОВЗ) как стратегия повышения успешной учебной деятельности</w:t>
      </w:r>
      <w:r>
        <w:rPr>
          <w:color w:val="000000"/>
          <w:sz w:val="28"/>
          <w:shd w:val="clear" w:color="auto" w:fill="FFFFFF"/>
        </w:rPr>
        <w:t>, 72 ч.</w:t>
      </w:r>
    </w:p>
    <w:p w:rsid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  <w:r w:rsidRPr="007513EC">
        <w:rPr>
          <w:rStyle w:val="a5"/>
          <w:color w:val="303133"/>
          <w:sz w:val="28"/>
          <w:szCs w:val="28"/>
        </w:rPr>
        <w:t xml:space="preserve">  </w:t>
      </w:r>
    </w:p>
    <w:p w:rsidR="007513EC" w:rsidRP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513EC">
        <w:rPr>
          <w:rStyle w:val="a5"/>
          <w:color w:val="303133"/>
          <w:sz w:val="28"/>
          <w:szCs w:val="28"/>
        </w:rPr>
        <w:t> Общий стаж работы</w:t>
      </w:r>
      <w:r w:rsidRPr="007513EC">
        <w:rPr>
          <w:color w:val="303133"/>
          <w:sz w:val="28"/>
          <w:szCs w:val="28"/>
        </w:rPr>
        <w:t xml:space="preserve"> - </w:t>
      </w:r>
      <w:r w:rsidR="00966823">
        <w:rPr>
          <w:color w:val="303133"/>
          <w:sz w:val="28"/>
          <w:szCs w:val="28"/>
        </w:rPr>
        <w:t>8</w:t>
      </w:r>
      <w:r w:rsidRPr="007513EC">
        <w:rPr>
          <w:color w:val="303133"/>
          <w:sz w:val="28"/>
          <w:szCs w:val="28"/>
        </w:rPr>
        <w:t xml:space="preserve"> лет</w:t>
      </w:r>
    </w:p>
    <w:p w:rsidR="007513EC" w:rsidRP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>
        <w:rPr>
          <w:rStyle w:val="a5"/>
          <w:color w:val="303133"/>
          <w:sz w:val="28"/>
          <w:szCs w:val="28"/>
        </w:rPr>
        <w:t> </w:t>
      </w:r>
      <w:r w:rsidRPr="007513EC">
        <w:rPr>
          <w:rStyle w:val="a5"/>
          <w:color w:val="303133"/>
          <w:sz w:val="28"/>
          <w:szCs w:val="28"/>
        </w:rPr>
        <w:t>Стаж педагогический работы</w:t>
      </w:r>
      <w:r w:rsidRPr="007513EC">
        <w:rPr>
          <w:color w:val="303133"/>
          <w:sz w:val="28"/>
          <w:szCs w:val="28"/>
        </w:rPr>
        <w:t xml:space="preserve"> – </w:t>
      </w:r>
      <w:r w:rsidR="00966823">
        <w:rPr>
          <w:color w:val="303133"/>
          <w:sz w:val="28"/>
          <w:szCs w:val="28"/>
        </w:rPr>
        <w:t>8</w:t>
      </w:r>
      <w:r w:rsidRPr="007513EC">
        <w:rPr>
          <w:color w:val="303133"/>
          <w:sz w:val="28"/>
          <w:szCs w:val="28"/>
        </w:rPr>
        <w:t xml:space="preserve"> лет</w:t>
      </w:r>
    </w:p>
    <w:p w:rsidR="007513EC" w:rsidRPr="007513EC" w:rsidRDefault="007513EC" w:rsidP="007513EC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7513EC">
        <w:rPr>
          <w:rStyle w:val="a5"/>
          <w:color w:val="303133"/>
          <w:sz w:val="28"/>
          <w:szCs w:val="28"/>
        </w:rPr>
        <w:t>Ученая степень</w:t>
      </w:r>
      <w:r w:rsidRPr="007513EC">
        <w:rPr>
          <w:color w:val="303133"/>
          <w:sz w:val="28"/>
          <w:szCs w:val="28"/>
        </w:rPr>
        <w:t>: нет</w:t>
      </w:r>
    </w:p>
    <w:p w:rsidR="004A769F" w:rsidRPr="00966823" w:rsidRDefault="007513EC" w:rsidP="0096682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303133"/>
          <w:sz w:val="28"/>
          <w:szCs w:val="28"/>
        </w:rPr>
      </w:pPr>
      <w:r w:rsidRPr="007513EC">
        <w:rPr>
          <w:rStyle w:val="a5"/>
          <w:color w:val="303133"/>
          <w:sz w:val="28"/>
          <w:szCs w:val="28"/>
        </w:rPr>
        <w:t>Ученое звание</w:t>
      </w:r>
      <w:r w:rsidRPr="007513EC">
        <w:rPr>
          <w:color w:val="303133"/>
          <w:sz w:val="28"/>
          <w:szCs w:val="28"/>
        </w:rPr>
        <w:t>: нет</w:t>
      </w:r>
    </w:p>
    <w:p w:rsidR="00966823" w:rsidRDefault="00966823" w:rsidP="004A76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2980B9"/>
          <w:sz w:val="28"/>
          <w:szCs w:val="28"/>
        </w:rPr>
      </w:pPr>
    </w:p>
    <w:p w:rsidR="004A769F" w:rsidRPr="0064790A" w:rsidRDefault="004A769F" w:rsidP="004A769F">
      <w:pPr>
        <w:pStyle w:val="a3"/>
        <w:shd w:val="clear" w:color="auto" w:fill="FFFFFF"/>
        <w:spacing w:before="0" w:beforeAutospacing="0" w:after="0" w:afterAutospacing="0"/>
        <w:jc w:val="center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>ИВЧЕНКО  ЕЛЕНА БОРИСОВНА</w:t>
      </w:r>
    </w:p>
    <w:p w:rsidR="004A769F" w:rsidRPr="0064790A" w:rsidRDefault="004A769F" w:rsidP="004A769F">
      <w:pPr>
        <w:pStyle w:val="a3"/>
        <w:shd w:val="clear" w:color="auto" w:fill="FFFFFF"/>
        <w:spacing w:before="0" w:beforeAutospacing="0" w:after="0" w:afterAutospacing="0"/>
        <w:jc w:val="center"/>
        <w:rPr>
          <w:color w:val="303133"/>
          <w:sz w:val="28"/>
          <w:szCs w:val="28"/>
        </w:rPr>
      </w:pPr>
      <w:r w:rsidRPr="0064790A">
        <w:rPr>
          <w:rStyle w:val="a4"/>
          <w:color w:val="303133"/>
          <w:sz w:val="28"/>
          <w:szCs w:val="28"/>
        </w:rPr>
        <w:t>учитель музыки, ОРКСЭ</w:t>
      </w:r>
    </w:p>
    <w:p w:rsidR="004A769F" w:rsidRDefault="004A769F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</w:t>
      </w:r>
    </w:p>
    <w:p w:rsidR="00966823" w:rsidRDefault="00966823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>
        <w:rPr>
          <w:noProof/>
          <w:color w:val="303133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-200025</wp:posOffset>
            </wp:positionH>
            <wp:positionV relativeFrom="margin">
              <wp:posOffset>5934075</wp:posOffset>
            </wp:positionV>
            <wp:extent cx="2377440" cy="2724150"/>
            <wp:effectExtent l="19050" t="0" r="3810" b="0"/>
            <wp:wrapSquare wrapText="bothSides"/>
            <wp:docPr id="3" name="Рисунок 3" descr="https://782329.selcdn.ru/leonardo/uploadsForSiteId/202864/content/5c2fa038-5749-442e-860e-c0a0f797c5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782329.selcdn.ru/leonardo/uploadsForSiteId/202864/content/5c2fa038-5749-442e-860e-c0a0f797c53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69F" w:rsidRPr="0064790A">
        <w:rPr>
          <w:color w:val="303133"/>
          <w:sz w:val="28"/>
          <w:szCs w:val="28"/>
        </w:rPr>
        <w:t> </w:t>
      </w:r>
      <w:r w:rsidR="004A769F" w:rsidRPr="0064790A">
        <w:rPr>
          <w:rStyle w:val="a4"/>
          <w:color w:val="2980B9"/>
          <w:sz w:val="28"/>
          <w:szCs w:val="28"/>
        </w:rPr>
        <w:t>Уровень образования, квалификация</w:t>
      </w:r>
      <w:r w:rsidR="004A769F" w:rsidRPr="0064790A">
        <w:rPr>
          <w:color w:val="2980B9"/>
          <w:sz w:val="28"/>
          <w:szCs w:val="28"/>
        </w:rPr>
        <w:t>:   </w:t>
      </w:r>
      <w:r w:rsidR="004A769F" w:rsidRPr="0064790A">
        <w:rPr>
          <w:color w:val="303133"/>
          <w:sz w:val="28"/>
          <w:szCs w:val="28"/>
        </w:rPr>
        <w:t xml:space="preserve">В 1998  году закончила Коми республиканский колледж </w:t>
      </w:r>
      <w:proofErr w:type="spellStart"/>
      <w:proofErr w:type="gramStart"/>
      <w:r w:rsidR="004A769F" w:rsidRPr="0064790A">
        <w:rPr>
          <w:color w:val="303133"/>
          <w:sz w:val="28"/>
          <w:szCs w:val="28"/>
        </w:rPr>
        <w:t>колледж</w:t>
      </w:r>
      <w:proofErr w:type="spellEnd"/>
      <w:proofErr w:type="gramEnd"/>
      <w:r w:rsidR="004A769F" w:rsidRPr="0064790A">
        <w:rPr>
          <w:color w:val="303133"/>
          <w:sz w:val="28"/>
          <w:szCs w:val="28"/>
        </w:rPr>
        <w:t xml:space="preserve"> культуры им </w:t>
      </w:r>
      <w:proofErr w:type="spellStart"/>
      <w:r w:rsidR="004A769F" w:rsidRPr="0064790A">
        <w:rPr>
          <w:color w:val="303133"/>
          <w:sz w:val="28"/>
          <w:szCs w:val="28"/>
        </w:rPr>
        <w:t>В.Чисталёва</w:t>
      </w:r>
      <w:proofErr w:type="spellEnd"/>
      <w:r w:rsidR="004A769F" w:rsidRPr="0064790A">
        <w:rPr>
          <w:color w:val="303133"/>
          <w:sz w:val="28"/>
          <w:szCs w:val="28"/>
        </w:rPr>
        <w:t xml:space="preserve"> по </w:t>
      </w:r>
      <w:r w:rsidR="004A769F" w:rsidRPr="00966823">
        <w:rPr>
          <w:color w:val="303133"/>
          <w:sz w:val="28"/>
          <w:szCs w:val="28"/>
          <w:u w:val="single"/>
        </w:rPr>
        <w:t>специальности</w:t>
      </w:r>
      <w:r w:rsidR="004A769F" w:rsidRPr="0064790A">
        <w:rPr>
          <w:color w:val="303133"/>
          <w:sz w:val="28"/>
          <w:szCs w:val="28"/>
        </w:rPr>
        <w:t xml:space="preserve"> "организатор досуга, педагог";  </w:t>
      </w:r>
    </w:p>
    <w:p w:rsidR="004A769F" w:rsidRPr="0064790A" w:rsidRDefault="004A769F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966823">
        <w:rPr>
          <w:color w:val="303133"/>
          <w:sz w:val="28"/>
          <w:szCs w:val="28"/>
          <w:u w:val="single"/>
        </w:rPr>
        <w:t>квалификация</w:t>
      </w:r>
      <w:r w:rsidRPr="0064790A">
        <w:rPr>
          <w:color w:val="303133"/>
          <w:sz w:val="28"/>
          <w:szCs w:val="28"/>
        </w:rPr>
        <w:t>: социально-культурная деятельность и народное художественное творчество.</w:t>
      </w:r>
    </w:p>
    <w:p w:rsidR="004A769F" w:rsidRPr="0064790A" w:rsidRDefault="004A769F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    В 2007 году закончила Московский гуманитарно-экономический институт по специальности "психолог, преподаватель психологии"</w:t>
      </w:r>
    </w:p>
    <w:p w:rsidR="004A769F" w:rsidRPr="0064790A" w:rsidRDefault="004A769F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     В 2017 году прошла профессиональную переподготовку "Педагогическое образование: учитель начальных классов" 350 часов.</w:t>
      </w:r>
    </w:p>
    <w:p w:rsidR="004A769F" w:rsidRPr="0064790A" w:rsidRDefault="004A769F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  </w:t>
      </w:r>
      <w:r w:rsidRPr="0064790A">
        <w:rPr>
          <w:rStyle w:val="a4"/>
          <w:color w:val="2980B9"/>
          <w:sz w:val="28"/>
          <w:szCs w:val="28"/>
        </w:rPr>
        <w:t> </w:t>
      </w:r>
      <w:r w:rsidRPr="0064790A">
        <w:rPr>
          <w:color w:val="303133"/>
          <w:sz w:val="28"/>
          <w:szCs w:val="28"/>
        </w:rPr>
        <w:t>14.05.2020</w:t>
      </w:r>
      <w:r>
        <w:rPr>
          <w:color w:val="303133"/>
          <w:sz w:val="28"/>
          <w:szCs w:val="28"/>
        </w:rPr>
        <w:t xml:space="preserve"> </w:t>
      </w:r>
      <w:r w:rsidRPr="0064790A">
        <w:rPr>
          <w:color w:val="303133"/>
          <w:sz w:val="28"/>
          <w:szCs w:val="28"/>
        </w:rPr>
        <w:t>-</w:t>
      </w:r>
      <w:r>
        <w:rPr>
          <w:color w:val="303133"/>
          <w:sz w:val="28"/>
          <w:szCs w:val="28"/>
        </w:rPr>
        <w:t xml:space="preserve"> </w:t>
      </w:r>
      <w:r w:rsidRPr="0064790A">
        <w:rPr>
          <w:color w:val="303133"/>
          <w:sz w:val="28"/>
          <w:szCs w:val="28"/>
        </w:rPr>
        <w:t>22.07.2020  «Технология: теория и методика преподавания в образовательной организации»  300 часов</w:t>
      </w:r>
    </w:p>
    <w:p w:rsidR="004A769F" w:rsidRDefault="004A769F" w:rsidP="004A769F">
      <w:pPr>
        <w:pStyle w:val="a3"/>
        <w:shd w:val="clear" w:color="auto" w:fill="FFFFFF"/>
        <w:spacing w:before="0" w:beforeAutospacing="0" w:after="0" w:afterAutospacing="0"/>
        <w:rPr>
          <w:rStyle w:val="a4"/>
          <w:color w:val="2980B9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t xml:space="preserve">    </w:t>
      </w:r>
    </w:p>
    <w:p w:rsidR="004A769F" w:rsidRPr="0064790A" w:rsidRDefault="00966823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>
        <w:rPr>
          <w:rStyle w:val="a4"/>
          <w:color w:val="2980B9"/>
          <w:sz w:val="28"/>
          <w:szCs w:val="28"/>
        </w:rPr>
        <w:t>АТТЕСТАЦИЯ</w:t>
      </w:r>
      <w:r w:rsidR="004A769F" w:rsidRPr="0064790A">
        <w:rPr>
          <w:rStyle w:val="a4"/>
          <w:color w:val="2980B9"/>
          <w:sz w:val="28"/>
          <w:szCs w:val="28"/>
        </w:rPr>
        <w:t>:</w:t>
      </w:r>
      <w:r w:rsidR="004A769F" w:rsidRPr="0064790A">
        <w:rPr>
          <w:color w:val="303133"/>
          <w:sz w:val="28"/>
          <w:szCs w:val="28"/>
        </w:rPr>
        <w:t> первая категория по должности "учитель" (20</w:t>
      </w:r>
      <w:r>
        <w:rPr>
          <w:color w:val="303133"/>
          <w:sz w:val="28"/>
          <w:szCs w:val="28"/>
        </w:rPr>
        <w:t>24</w:t>
      </w:r>
      <w:r w:rsidR="004A769F" w:rsidRPr="0064790A">
        <w:rPr>
          <w:color w:val="303133"/>
          <w:sz w:val="28"/>
          <w:szCs w:val="28"/>
        </w:rPr>
        <w:t>г)</w:t>
      </w:r>
    </w:p>
    <w:p w:rsidR="004A769F" w:rsidRDefault="004A769F" w:rsidP="004A769F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  <w:r w:rsidRPr="0064790A">
        <w:rPr>
          <w:rStyle w:val="a5"/>
          <w:color w:val="303133"/>
          <w:sz w:val="28"/>
          <w:szCs w:val="28"/>
        </w:rPr>
        <w:t> </w:t>
      </w:r>
    </w:p>
    <w:p w:rsidR="004A769F" w:rsidRPr="0064790A" w:rsidRDefault="004A769F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rStyle w:val="a4"/>
          <w:color w:val="2980B9"/>
          <w:sz w:val="28"/>
          <w:szCs w:val="28"/>
        </w:rPr>
        <w:lastRenderedPageBreak/>
        <w:t>Курсовая подготовка:  </w:t>
      </w:r>
    </w:p>
    <w:p w:rsidR="004A769F" w:rsidRPr="0064790A" w:rsidRDefault="004A769F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2019г. - </w:t>
      </w:r>
      <w:r w:rsidRPr="0064790A">
        <w:rPr>
          <w:color w:val="000000"/>
          <w:sz w:val="28"/>
          <w:szCs w:val="28"/>
          <w:shd w:val="clear" w:color="auto" w:fill="FFFFFF"/>
        </w:rPr>
        <w:t>ФГОС нового поколения в преподавании русского языка, 72ч.</w:t>
      </w:r>
    </w:p>
    <w:p w:rsidR="004A769F" w:rsidRPr="0064790A" w:rsidRDefault="004A769F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303133"/>
          <w:sz w:val="28"/>
          <w:szCs w:val="28"/>
        </w:rPr>
        <w:t>2021г. - </w:t>
      </w:r>
      <w:r w:rsidRPr="0064790A">
        <w:rPr>
          <w:color w:val="000000"/>
          <w:sz w:val="28"/>
          <w:szCs w:val="28"/>
          <w:shd w:val="clear" w:color="auto" w:fill="FFFFFF"/>
        </w:rPr>
        <w:t xml:space="preserve">Функциональная грамотность </w:t>
      </w:r>
      <w:proofErr w:type="gramStart"/>
      <w:r w:rsidRPr="0064790A">
        <w:rPr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64790A">
        <w:rPr>
          <w:color w:val="000000"/>
          <w:sz w:val="28"/>
          <w:szCs w:val="28"/>
          <w:shd w:val="clear" w:color="auto" w:fill="FFFFFF"/>
        </w:rPr>
        <w:t xml:space="preserve"> (русский язык и литература),24ч.</w:t>
      </w:r>
    </w:p>
    <w:p w:rsidR="004A769F" w:rsidRPr="0064790A" w:rsidRDefault="004A769F" w:rsidP="004A769F">
      <w:pPr>
        <w:pStyle w:val="a3"/>
        <w:shd w:val="clear" w:color="auto" w:fill="FFFFFF"/>
        <w:spacing w:before="0" w:beforeAutospacing="0" w:after="0" w:afterAutospacing="0"/>
        <w:rPr>
          <w:color w:val="303133"/>
          <w:sz w:val="28"/>
          <w:szCs w:val="28"/>
        </w:rPr>
      </w:pPr>
      <w:r w:rsidRPr="0064790A">
        <w:rPr>
          <w:color w:val="000000"/>
          <w:sz w:val="28"/>
          <w:szCs w:val="28"/>
          <w:shd w:val="clear" w:color="auto" w:fill="FFFFFF"/>
        </w:rPr>
        <w:t>2022г.- Реализация требований обновленных ФГОС НОО в работе учителя, 40ч.</w:t>
      </w:r>
    </w:p>
    <w:p w:rsidR="00966823" w:rsidRDefault="00966823" w:rsidP="004A76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hd w:val="clear" w:color="auto" w:fill="FFFFFF"/>
        </w:rPr>
      </w:pPr>
      <w:r w:rsidRPr="00966823">
        <w:rPr>
          <w:rStyle w:val="a5"/>
          <w:i w:val="0"/>
          <w:color w:val="303133"/>
          <w:sz w:val="28"/>
          <w:szCs w:val="28"/>
        </w:rPr>
        <w:t>2024г.</w:t>
      </w:r>
      <w:r>
        <w:rPr>
          <w:rStyle w:val="a5"/>
          <w:color w:val="303133"/>
          <w:sz w:val="28"/>
          <w:szCs w:val="28"/>
        </w:rPr>
        <w:t xml:space="preserve"> -</w:t>
      </w:r>
      <w:r w:rsidRPr="00966823">
        <w:rPr>
          <w:color w:val="000000"/>
          <w:shd w:val="clear" w:color="auto" w:fill="FFFFFF"/>
        </w:rPr>
        <w:t xml:space="preserve"> </w:t>
      </w:r>
      <w:r w:rsidRPr="00966823">
        <w:rPr>
          <w:color w:val="000000"/>
          <w:sz w:val="28"/>
          <w:shd w:val="clear" w:color="auto" w:fill="FFFFFF"/>
        </w:rPr>
        <w:t>Использование современного учебного оборудования в центрах образования естественн</w:t>
      </w:r>
      <w:proofErr w:type="gramStart"/>
      <w:r w:rsidRPr="00966823">
        <w:rPr>
          <w:color w:val="000000"/>
          <w:sz w:val="28"/>
          <w:shd w:val="clear" w:color="auto" w:fill="FFFFFF"/>
        </w:rPr>
        <w:t>о-</w:t>
      </w:r>
      <w:proofErr w:type="gramEnd"/>
      <w:r>
        <w:rPr>
          <w:color w:val="000000"/>
          <w:sz w:val="28"/>
          <w:shd w:val="clear" w:color="auto" w:fill="FFFFFF"/>
        </w:rPr>
        <w:t xml:space="preserve"> </w:t>
      </w:r>
      <w:r w:rsidRPr="00966823">
        <w:rPr>
          <w:color w:val="000000"/>
          <w:sz w:val="28"/>
          <w:shd w:val="clear" w:color="auto" w:fill="FFFFFF"/>
        </w:rPr>
        <w:t>научной и технологической направленностей Точка Роста, 36ч.</w:t>
      </w:r>
    </w:p>
    <w:p w:rsidR="00966823" w:rsidRDefault="00966823" w:rsidP="004A769F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966823">
        <w:rPr>
          <w:color w:val="000000"/>
          <w:sz w:val="28"/>
          <w:shd w:val="clear" w:color="auto" w:fill="FFFFFF"/>
        </w:rPr>
        <w:t>2024г. - Формирование семейных ценностей на уроках литературы в условиях реализации ФГОС</w:t>
      </w:r>
    </w:p>
    <w:p w:rsidR="00966823" w:rsidRDefault="00966823" w:rsidP="004A769F">
      <w:pPr>
        <w:pStyle w:val="a3"/>
        <w:shd w:val="clear" w:color="auto" w:fill="FFFFFF"/>
        <w:spacing w:before="0" w:beforeAutospacing="0" w:after="0" w:afterAutospacing="0"/>
        <w:rPr>
          <w:rStyle w:val="a5"/>
          <w:color w:val="303133"/>
          <w:sz w:val="28"/>
          <w:szCs w:val="28"/>
        </w:rPr>
      </w:pPr>
    </w:p>
    <w:p w:rsidR="004A769F" w:rsidRPr="00966823" w:rsidRDefault="004A769F" w:rsidP="004A76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6823">
        <w:rPr>
          <w:rStyle w:val="a5"/>
          <w:sz w:val="28"/>
          <w:szCs w:val="28"/>
          <w:u w:val="single"/>
        </w:rPr>
        <w:t>Преподаваемые предметы</w:t>
      </w:r>
      <w:r w:rsidRPr="00966823">
        <w:rPr>
          <w:rStyle w:val="a5"/>
          <w:sz w:val="28"/>
          <w:szCs w:val="28"/>
        </w:rPr>
        <w:t>:</w:t>
      </w:r>
      <w:r w:rsidRPr="00966823">
        <w:rPr>
          <w:sz w:val="28"/>
          <w:szCs w:val="28"/>
        </w:rPr>
        <w:t> русский язык, литература, музыка, технология</w:t>
      </w:r>
      <w:r w:rsidR="00966823">
        <w:rPr>
          <w:sz w:val="28"/>
          <w:szCs w:val="28"/>
        </w:rPr>
        <w:t>, ОРКСЭ</w:t>
      </w:r>
    </w:p>
    <w:p w:rsidR="004A769F" w:rsidRPr="00966823" w:rsidRDefault="004A769F" w:rsidP="004A769F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:rsidR="004A769F" w:rsidRPr="00966823" w:rsidRDefault="004A769F" w:rsidP="004A76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6823">
        <w:rPr>
          <w:rStyle w:val="a5"/>
          <w:sz w:val="28"/>
          <w:szCs w:val="28"/>
        </w:rPr>
        <w:t>Общий стаж работы</w:t>
      </w:r>
      <w:r w:rsidRPr="00966823">
        <w:rPr>
          <w:sz w:val="28"/>
          <w:szCs w:val="28"/>
        </w:rPr>
        <w:t> -  3</w:t>
      </w:r>
      <w:r w:rsidR="00966823" w:rsidRPr="00966823">
        <w:rPr>
          <w:sz w:val="28"/>
          <w:szCs w:val="28"/>
        </w:rPr>
        <w:t>2</w:t>
      </w:r>
      <w:r w:rsidRPr="00966823">
        <w:rPr>
          <w:sz w:val="28"/>
          <w:szCs w:val="28"/>
        </w:rPr>
        <w:t xml:space="preserve">  </w:t>
      </w:r>
      <w:r w:rsidR="00966823" w:rsidRPr="00966823">
        <w:rPr>
          <w:sz w:val="28"/>
          <w:szCs w:val="28"/>
        </w:rPr>
        <w:t>года</w:t>
      </w:r>
    </w:p>
    <w:p w:rsidR="004A769F" w:rsidRPr="00966823" w:rsidRDefault="004A769F" w:rsidP="004A76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6823">
        <w:rPr>
          <w:rStyle w:val="a5"/>
          <w:sz w:val="28"/>
          <w:szCs w:val="28"/>
        </w:rPr>
        <w:t>Стаж педагогический работы</w:t>
      </w:r>
      <w:r w:rsidRPr="00966823">
        <w:rPr>
          <w:sz w:val="28"/>
          <w:szCs w:val="28"/>
        </w:rPr>
        <w:t> – 2</w:t>
      </w:r>
      <w:r w:rsidR="00966823" w:rsidRPr="00966823">
        <w:rPr>
          <w:sz w:val="28"/>
          <w:szCs w:val="28"/>
        </w:rPr>
        <w:t xml:space="preserve">3 </w:t>
      </w:r>
      <w:r w:rsidRPr="00966823">
        <w:rPr>
          <w:sz w:val="28"/>
          <w:szCs w:val="28"/>
        </w:rPr>
        <w:t>год</w:t>
      </w:r>
      <w:r w:rsidR="00966823" w:rsidRPr="00966823">
        <w:rPr>
          <w:sz w:val="28"/>
          <w:szCs w:val="28"/>
        </w:rPr>
        <w:t>а</w:t>
      </w:r>
    </w:p>
    <w:p w:rsidR="004A769F" w:rsidRPr="00966823" w:rsidRDefault="004A769F" w:rsidP="004A76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6823">
        <w:rPr>
          <w:rStyle w:val="a5"/>
          <w:sz w:val="28"/>
          <w:szCs w:val="28"/>
        </w:rPr>
        <w:t>Ученая степень</w:t>
      </w:r>
      <w:r w:rsidRPr="00966823">
        <w:rPr>
          <w:sz w:val="28"/>
          <w:szCs w:val="28"/>
        </w:rPr>
        <w:t>: нет</w:t>
      </w:r>
    </w:p>
    <w:p w:rsidR="004A769F" w:rsidRPr="00966823" w:rsidRDefault="004A769F" w:rsidP="004A769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6823">
        <w:rPr>
          <w:rStyle w:val="a5"/>
          <w:sz w:val="28"/>
          <w:szCs w:val="28"/>
        </w:rPr>
        <w:t>Ученое звание</w:t>
      </w:r>
      <w:r w:rsidRPr="00966823">
        <w:rPr>
          <w:sz w:val="28"/>
          <w:szCs w:val="28"/>
        </w:rPr>
        <w:t>: нет</w:t>
      </w:r>
      <w:r w:rsidRPr="00966823">
        <w:rPr>
          <w:rStyle w:val="a4"/>
          <w:sz w:val="28"/>
          <w:szCs w:val="28"/>
        </w:rPr>
        <w:t>   </w:t>
      </w:r>
    </w:p>
    <w:p w:rsidR="004A769F" w:rsidRDefault="004A769F" w:rsidP="007513EC">
      <w:pPr>
        <w:spacing w:after="0"/>
      </w:pPr>
    </w:p>
    <w:sectPr w:rsidR="004A769F" w:rsidSect="007513E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513EC"/>
    <w:rsid w:val="00120854"/>
    <w:rsid w:val="001F1DDB"/>
    <w:rsid w:val="004A769F"/>
    <w:rsid w:val="007513EC"/>
    <w:rsid w:val="00800283"/>
    <w:rsid w:val="00966823"/>
    <w:rsid w:val="0097368B"/>
    <w:rsid w:val="00B3708D"/>
    <w:rsid w:val="00C21CCC"/>
    <w:rsid w:val="00D2507C"/>
    <w:rsid w:val="00D41617"/>
    <w:rsid w:val="00E2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13EC"/>
    <w:rPr>
      <w:b/>
      <w:bCs/>
    </w:rPr>
  </w:style>
  <w:style w:type="character" w:styleId="a5">
    <w:name w:val="Emphasis"/>
    <w:basedOn w:val="a0"/>
    <w:uiPriority w:val="20"/>
    <w:qFormat/>
    <w:rsid w:val="007513E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5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1924</Characters>
  <Application>Microsoft Office Word</Application>
  <DocSecurity>0</DocSecurity>
  <Lines>16</Lines>
  <Paragraphs>4</Paragraphs>
  <ScaleCrop>false</ScaleCrop>
  <Company>office 2007 rus ent: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2023-10-26T18:04:00Z</dcterms:created>
  <dcterms:modified xsi:type="dcterms:W3CDTF">2025-12-03T11:31:00Z</dcterms:modified>
</cp:coreProperties>
</file>